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91" w:rsidRPr="0061126A" w:rsidRDefault="00522D91" w:rsidP="009D5963">
      <w:pPr>
        <w:spacing w:after="0" w:line="360" w:lineRule="auto"/>
        <w:ind w:left="-288" w:right="576" w:hanging="144"/>
        <w:jc w:val="both"/>
        <w:rPr>
          <w:rFonts w:ascii="Tahoma" w:eastAsia="Times New Roman" w:hAnsi="Tahoma" w:cs="B Titr"/>
          <w:b/>
          <w:bCs/>
          <w:sz w:val="28"/>
          <w:szCs w:val="28"/>
          <w:rtl/>
        </w:rPr>
      </w:pPr>
      <w:r w:rsidRPr="0061126A">
        <w:rPr>
          <w:rFonts w:ascii="Tahoma" w:eastAsia="Times New Roman" w:hAnsi="Tahoma" w:cs="B Titr" w:hint="cs"/>
          <w:b/>
          <w:bCs/>
          <w:sz w:val="28"/>
          <w:szCs w:val="28"/>
          <w:rtl/>
        </w:rPr>
        <w:t xml:space="preserve">اهم فعالیتهای واحد </w:t>
      </w:r>
      <w:r w:rsidR="009D5963">
        <w:rPr>
          <w:rFonts w:ascii="Tahoma" w:eastAsia="Times New Roman" w:hAnsi="Tahoma" w:cs="B Titr" w:hint="cs"/>
          <w:b/>
          <w:bCs/>
          <w:sz w:val="28"/>
          <w:szCs w:val="28"/>
          <w:rtl/>
        </w:rPr>
        <w:t>مکانیزاسیون</w:t>
      </w:r>
      <w:r w:rsidR="00C47B50" w:rsidRPr="0061126A">
        <w:rPr>
          <w:rFonts w:ascii="Tahoma" w:eastAsia="Times New Roman" w:hAnsi="Tahoma" w:cs="B Titr" w:hint="cs"/>
          <w:b/>
          <w:bCs/>
          <w:sz w:val="28"/>
          <w:szCs w:val="28"/>
          <w:rtl/>
        </w:rPr>
        <w:t xml:space="preserve"> </w:t>
      </w:r>
      <w:r w:rsidR="007C311C" w:rsidRPr="0061126A">
        <w:rPr>
          <w:rFonts w:ascii="Tahoma" w:eastAsia="Times New Roman" w:hAnsi="Tahoma" w:cs="B Titr" w:hint="cs"/>
          <w:b/>
          <w:bCs/>
          <w:sz w:val="28"/>
          <w:szCs w:val="28"/>
          <w:rtl/>
        </w:rPr>
        <w:t>شش ماهه اول سال 1395</w:t>
      </w:r>
    </w:p>
    <w:p w:rsidR="00AC1223" w:rsidRPr="00275BFC" w:rsidRDefault="00AC1223" w:rsidP="00124641">
      <w:pPr>
        <w:spacing w:after="0" w:line="360" w:lineRule="auto"/>
        <w:ind w:left="-288" w:right="576" w:hanging="144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</w:p>
    <w:p w:rsidR="00AC1223" w:rsidRPr="00275BFC" w:rsidRDefault="0058174B" w:rsidP="00124641">
      <w:pPr>
        <w:spacing w:after="0" w:line="360" w:lineRule="auto"/>
        <w:ind w:left="-288" w:right="576" w:hanging="144"/>
        <w:jc w:val="both"/>
        <w:rPr>
          <w:rFonts w:ascii="Tahoma" w:eastAsia="Times New Roman" w:hAnsi="Tahoma" w:cs="B Lotus"/>
          <w:b/>
          <w:bCs/>
          <w:color w:val="FF0000"/>
          <w:sz w:val="24"/>
          <w:szCs w:val="24"/>
          <w:rtl/>
        </w:rPr>
      </w:pPr>
      <w:r w:rsidRPr="00275BFC">
        <w:rPr>
          <w:rFonts w:ascii="Tahoma" w:eastAsia="Times New Roman" w:hAnsi="Tahoma" w:cs="B Lotus" w:hint="cs"/>
          <w:b/>
          <w:bCs/>
          <w:color w:val="FF0000"/>
          <w:sz w:val="24"/>
          <w:szCs w:val="24"/>
          <w:rtl/>
        </w:rPr>
        <w:t xml:space="preserve">واحد </w:t>
      </w:r>
      <w:r w:rsidR="00AC1223" w:rsidRPr="00275BFC">
        <w:rPr>
          <w:rFonts w:ascii="Tahoma" w:eastAsia="Times New Roman" w:hAnsi="Tahoma" w:cs="B Lotus" w:hint="cs"/>
          <w:b/>
          <w:bCs/>
          <w:color w:val="FF0000"/>
          <w:sz w:val="24"/>
          <w:szCs w:val="24"/>
          <w:rtl/>
        </w:rPr>
        <w:t>مكانيزاسيون:</w:t>
      </w:r>
    </w:p>
    <w:p w:rsidR="00AC1223" w:rsidRPr="00275BFC" w:rsidRDefault="0058174B" w:rsidP="00124641">
      <w:pPr>
        <w:spacing w:after="0" w:line="360" w:lineRule="auto"/>
        <w:ind w:left="-288" w:right="576" w:hanging="144"/>
        <w:jc w:val="both"/>
        <w:rPr>
          <w:rFonts w:ascii="Times New Roman" w:eastAsia="Times New Roman" w:hAnsi="Times New Roman" w:cs="B Lotus"/>
          <w:b/>
          <w:bCs/>
          <w:sz w:val="24"/>
          <w:szCs w:val="24"/>
        </w:rPr>
      </w:pPr>
      <w:r w:rsidRPr="00275BFC">
        <w:rPr>
          <w:rFonts w:ascii="Tahoma" w:eastAsia="Times New Roman" w:hAnsi="Tahoma" w:cs="B Lotus" w:hint="cs"/>
          <w:b/>
          <w:bCs/>
          <w:sz w:val="24"/>
          <w:szCs w:val="24"/>
          <w:rtl/>
        </w:rPr>
        <w:t xml:space="preserve">الف - </w:t>
      </w:r>
      <w:r w:rsidR="007C311C" w:rsidRPr="00275BFC">
        <w:rPr>
          <w:rFonts w:ascii="Tahoma" w:eastAsia="Times New Roman" w:hAnsi="Tahoma" w:cs="B Lotus" w:hint="cs"/>
          <w:b/>
          <w:bCs/>
          <w:sz w:val="24"/>
          <w:szCs w:val="24"/>
          <w:rtl/>
        </w:rPr>
        <w:t>برداشت</w:t>
      </w:r>
      <w:r w:rsidR="00AC1223" w:rsidRPr="00275BFC">
        <w:rPr>
          <w:rFonts w:ascii="Tahoma" w:eastAsia="Times New Roman" w:hAnsi="Tahoma" w:cs="B Lotus" w:hint="cs"/>
          <w:b/>
          <w:bCs/>
          <w:sz w:val="24"/>
          <w:szCs w:val="24"/>
          <w:rtl/>
        </w:rPr>
        <w:t xml:space="preserve"> غلات</w:t>
      </w:r>
    </w:p>
    <w:p w:rsidR="00AC1223" w:rsidRPr="00275BFC" w:rsidRDefault="007C311C" w:rsidP="00124641">
      <w:pPr>
        <w:pStyle w:val="ListParagraph"/>
        <w:numPr>
          <w:ilvl w:val="0"/>
          <w:numId w:val="8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  <w:rtl/>
        </w:rPr>
      </w:pPr>
      <w:r w:rsidRPr="00275BFC">
        <w:rPr>
          <w:rFonts w:ascii="Tahoma" w:hAnsi="Tahoma" w:cs="B Lotus" w:hint="cs"/>
          <w:rtl/>
        </w:rPr>
        <w:t>تعداد کمباین آماده به کار موجود در شهرستان: 230 دستگاه</w:t>
      </w:r>
    </w:p>
    <w:p w:rsidR="00AC1223" w:rsidRPr="00275BFC" w:rsidRDefault="007C311C" w:rsidP="00124641">
      <w:pPr>
        <w:pStyle w:val="ListParagraph"/>
        <w:numPr>
          <w:ilvl w:val="0"/>
          <w:numId w:val="8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  <w:rtl/>
        </w:rPr>
      </w:pPr>
      <w:r w:rsidRPr="00275BFC">
        <w:rPr>
          <w:rFonts w:ascii="Tahoma" w:hAnsi="Tahoma" w:cs="B Lotus" w:hint="cs"/>
          <w:rtl/>
        </w:rPr>
        <w:t>تعداد کمباین نظارت فنی شده قبل از برداشت: 220 دستگاه</w:t>
      </w:r>
    </w:p>
    <w:p w:rsidR="007C311C" w:rsidRPr="00275BFC" w:rsidRDefault="007C311C" w:rsidP="00124641">
      <w:pPr>
        <w:pStyle w:val="ListParagraph"/>
        <w:numPr>
          <w:ilvl w:val="0"/>
          <w:numId w:val="8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</w:rPr>
      </w:pPr>
      <w:r w:rsidRPr="00275BFC">
        <w:rPr>
          <w:rFonts w:ascii="Tahoma" w:hAnsi="Tahoma" w:cs="B Lotus" w:hint="cs"/>
          <w:rtl/>
        </w:rPr>
        <w:t>تعداد کمباین کنترل فنی شده در مزرعه حین برداشت: 260 دستگاه</w:t>
      </w:r>
    </w:p>
    <w:p w:rsidR="007C311C" w:rsidRPr="00275BFC" w:rsidRDefault="007C311C" w:rsidP="00124641">
      <w:pPr>
        <w:pStyle w:val="ListParagraph"/>
        <w:numPr>
          <w:ilvl w:val="0"/>
          <w:numId w:val="8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</w:rPr>
      </w:pPr>
      <w:r w:rsidRPr="00275BFC">
        <w:rPr>
          <w:rFonts w:ascii="Tahoma" w:hAnsi="Tahoma" w:cs="B Lotus" w:hint="cs"/>
          <w:rtl/>
        </w:rPr>
        <w:t>تعداد نمونه برداری در مزرعه با کادر جهت محاسبه ریزش و ضایعات: 100 مورد</w:t>
      </w:r>
    </w:p>
    <w:p w:rsidR="00AC1223" w:rsidRPr="00275BFC" w:rsidRDefault="007C311C" w:rsidP="00124641">
      <w:pPr>
        <w:pStyle w:val="ListParagraph"/>
        <w:numPr>
          <w:ilvl w:val="0"/>
          <w:numId w:val="8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  <w:rtl/>
        </w:rPr>
      </w:pPr>
      <w:r w:rsidRPr="00275BFC">
        <w:rPr>
          <w:rFonts w:ascii="Tahoma" w:hAnsi="Tahoma" w:cs="B Lotus" w:hint="cs"/>
          <w:rtl/>
        </w:rPr>
        <w:t>ریزش کمباین و ضایعات طبیعی مجموعا</w:t>
      </w:r>
      <w:r w:rsidR="007452C3" w:rsidRPr="00275BFC">
        <w:rPr>
          <w:rFonts w:ascii="Tahoma" w:hAnsi="Tahoma" w:hint="cs"/>
          <w:rtl/>
        </w:rPr>
        <w:t>"</w:t>
      </w:r>
      <w:r w:rsidRPr="00275BFC">
        <w:rPr>
          <w:rFonts w:ascii="Tahoma" w:hAnsi="Tahoma" w:cs="B Lotus" w:hint="cs"/>
          <w:rtl/>
        </w:rPr>
        <w:t xml:space="preserve"> 4.7% (شامل 3.8% ریزش کمباین و 0.9% ریزش طبیعی مزرعه)</w:t>
      </w:r>
      <w:r w:rsidR="00AC1223" w:rsidRPr="00275BFC">
        <w:rPr>
          <w:rFonts w:hint="cs"/>
          <w:color w:val="FF0000"/>
          <w:rtl/>
        </w:rPr>
        <w:t> </w:t>
      </w:r>
    </w:p>
    <w:p w:rsidR="00AC1223" w:rsidRPr="00275BFC" w:rsidRDefault="0058174B" w:rsidP="00124641">
      <w:pPr>
        <w:spacing w:after="0" w:line="360" w:lineRule="auto"/>
        <w:ind w:left="-288" w:right="576" w:hanging="144"/>
        <w:jc w:val="both"/>
        <w:rPr>
          <w:rFonts w:ascii="Times New Roman" w:eastAsia="Times New Roman" w:hAnsi="Times New Roman" w:cs="B Lotus"/>
          <w:color w:val="FF0000"/>
          <w:sz w:val="24"/>
          <w:szCs w:val="24"/>
          <w:rtl/>
        </w:rPr>
      </w:pPr>
      <w:r w:rsidRPr="00275BFC">
        <w:rPr>
          <w:rFonts w:ascii="Tahoma" w:eastAsia="Times New Roman" w:hAnsi="Tahoma" w:cs="B Lotus" w:hint="cs"/>
          <w:b/>
          <w:bCs/>
          <w:sz w:val="24"/>
          <w:szCs w:val="24"/>
          <w:rtl/>
        </w:rPr>
        <w:t xml:space="preserve">ب -  </w:t>
      </w:r>
      <w:r w:rsidR="00AC1223" w:rsidRPr="00275BFC">
        <w:rPr>
          <w:rFonts w:ascii="Tahoma" w:eastAsia="Times New Roman" w:hAnsi="Tahoma" w:cs="B Lotus" w:hint="cs"/>
          <w:b/>
          <w:bCs/>
          <w:sz w:val="24"/>
          <w:szCs w:val="24"/>
          <w:rtl/>
        </w:rPr>
        <w:t>سوخت بخش کشاورزی</w:t>
      </w:r>
      <w:r w:rsidR="00AC1223" w:rsidRPr="00275BFC"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  <w:t> </w:t>
      </w:r>
    </w:p>
    <w:p w:rsidR="00AC1223" w:rsidRPr="00275BFC" w:rsidRDefault="00AC1223" w:rsidP="00124641">
      <w:pPr>
        <w:pStyle w:val="ListParagraph"/>
        <w:numPr>
          <w:ilvl w:val="0"/>
          <w:numId w:val="11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ascii="Tahoma" w:hAnsi="Tahoma" w:cs="B Lotus"/>
          <w:color w:val="000000"/>
        </w:rPr>
      </w:pPr>
      <w:r w:rsidRPr="00275BFC">
        <w:rPr>
          <w:rFonts w:ascii="Tahoma" w:hAnsi="Tahoma" w:cs="B Lotus"/>
          <w:color w:val="000000"/>
          <w:rtl/>
        </w:rPr>
        <w:t xml:space="preserve">تعداد کل درخواست های </w:t>
      </w:r>
      <w:r w:rsidR="00C14C03" w:rsidRPr="00275BFC">
        <w:rPr>
          <w:rFonts w:ascii="Tahoma" w:hAnsi="Tahoma" w:cs="B Lotus" w:hint="cs"/>
          <w:color w:val="000000"/>
          <w:rtl/>
        </w:rPr>
        <w:t xml:space="preserve">تأیید شده </w:t>
      </w:r>
      <w:r w:rsidRPr="00275BFC">
        <w:rPr>
          <w:rFonts w:ascii="Tahoma" w:hAnsi="Tahoma" w:cs="B Lotus"/>
          <w:color w:val="000000"/>
          <w:rtl/>
        </w:rPr>
        <w:t>سوخت ماشین</w:t>
      </w:r>
      <w:r w:rsidR="00C14C03" w:rsidRPr="00275BFC">
        <w:rPr>
          <w:rFonts w:ascii="Tahoma" w:hAnsi="Tahoma" w:cs="B Lotus" w:hint="cs"/>
          <w:color w:val="000000"/>
          <w:rtl/>
        </w:rPr>
        <w:t xml:space="preserve"> آلات</w:t>
      </w:r>
      <w:r w:rsidRPr="00275BFC">
        <w:rPr>
          <w:rFonts w:ascii="Tahoma" w:hAnsi="Tahoma" w:cs="B Lotus"/>
          <w:color w:val="000000"/>
          <w:rtl/>
        </w:rPr>
        <w:t xml:space="preserve"> کشاورزی</w:t>
      </w:r>
      <w:r w:rsidR="00E2747B" w:rsidRPr="00275BFC">
        <w:rPr>
          <w:rFonts w:ascii="Tahoma" w:hAnsi="Tahoma" w:cs="B Lotus" w:hint="cs"/>
          <w:color w:val="000000"/>
          <w:rtl/>
        </w:rPr>
        <w:t>:</w:t>
      </w:r>
      <w:r w:rsidRPr="00275BFC">
        <w:rPr>
          <w:rFonts w:ascii="Tahoma" w:hAnsi="Tahoma" w:cs="B Lotus"/>
          <w:color w:val="000000"/>
          <w:rtl/>
        </w:rPr>
        <w:t xml:space="preserve"> </w:t>
      </w:r>
      <w:r w:rsidR="00E2747B" w:rsidRPr="00275BFC">
        <w:rPr>
          <w:rFonts w:ascii="Tahoma" w:hAnsi="Tahoma" w:cs="B Lotus" w:hint="cs"/>
          <w:color w:val="000000"/>
          <w:rtl/>
        </w:rPr>
        <w:t>6834</w:t>
      </w:r>
      <w:r w:rsidRPr="00275BFC">
        <w:rPr>
          <w:rFonts w:ascii="Tahoma" w:hAnsi="Tahoma" w:cs="B Lotus"/>
          <w:color w:val="000000"/>
          <w:rtl/>
        </w:rPr>
        <w:t xml:space="preserve"> </w:t>
      </w:r>
      <w:r w:rsidR="00E2747B" w:rsidRPr="00275BFC">
        <w:rPr>
          <w:rFonts w:ascii="Tahoma" w:hAnsi="Tahoma" w:cs="B Lotus" w:hint="cs"/>
          <w:color w:val="000000"/>
          <w:rtl/>
        </w:rPr>
        <w:t>عدد</w:t>
      </w:r>
    </w:p>
    <w:p w:rsidR="00E2747B" w:rsidRPr="00275BFC" w:rsidRDefault="00E2747B" w:rsidP="00124641">
      <w:pPr>
        <w:pStyle w:val="ListParagraph"/>
        <w:numPr>
          <w:ilvl w:val="0"/>
          <w:numId w:val="11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ascii="Tahoma" w:hAnsi="Tahoma" w:cs="B Lotus"/>
          <w:color w:val="000000"/>
          <w:rtl/>
        </w:rPr>
      </w:pPr>
      <w:r w:rsidRPr="00275BFC">
        <w:rPr>
          <w:rFonts w:ascii="Tahoma" w:hAnsi="Tahoma" w:cs="B Lotus" w:hint="cs"/>
          <w:color w:val="000000"/>
          <w:rtl/>
        </w:rPr>
        <w:t>مقدار سوخت تأیید شده : 16668100 لیتر</w:t>
      </w:r>
    </w:p>
    <w:p w:rsidR="00E2747B" w:rsidRPr="00275BFC" w:rsidRDefault="00E2747B" w:rsidP="00124641">
      <w:pPr>
        <w:spacing w:after="0" w:line="360" w:lineRule="auto"/>
        <w:ind w:left="-288" w:right="576" w:hanging="144"/>
        <w:jc w:val="both"/>
        <w:rPr>
          <w:rFonts w:ascii="Times New Roman" w:eastAsia="Times New Roman" w:hAnsi="Times New Roman" w:cs="B Lotus"/>
          <w:color w:val="FF0000"/>
          <w:sz w:val="24"/>
          <w:szCs w:val="24"/>
          <w:rtl/>
        </w:rPr>
      </w:pPr>
    </w:p>
    <w:p w:rsidR="00E2747B" w:rsidRPr="00275BFC" w:rsidRDefault="00E2747B" w:rsidP="00124641">
      <w:pPr>
        <w:pStyle w:val="ListParagraph"/>
        <w:numPr>
          <w:ilvl w:val="0"/>
          <w:numId w:val="11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  <w:color w:val="FF0000"/>
          <w:rtl/>
        </w:rPr>
      </w:pPr>
      <w:r w:rsidRPr="00275BFC">
        <w:rPr>
          <w:rFonts w:ascii="Tahoma" w:hAnsi="Tahoma" w:cs="B Lotus"/>
          <w:color w:val="000000"/>
          <w:rtl/>
        </w:rPr>
        <w:t xml:space="preserve">تعداد کل درخواست های </w:t>
      </w:r>
      <w:r w:rsidRPr="00275BFC">
        <w:rPr>
          <w:rFonts w:ascii="Tahoma" w:hAnsi="Tahoma" w:cs="B Lotus" w:hint="cs"/>
          <w:color w:val="000000"/>
          <w:rtl/>
        </w:rPr>
        <w:t xml:space="preserve">تأیید شده </w:t>
      </w:r>
      <w:r w:rsidRPr="00275BFC">
        <w:rPr>
          <w:rFonts w:ascii="Tahoma" w:hAnsi="Tahoma" w:cs="B Lotus"/>
          <w:color w:val="000000"/>
          <w:rtl/>
        </w:rPr>
        <w:t xml:space="preserve">سوخت </w:t>
      </w:r>
      <w:r w:rsidR="00AC1223" w:rsidRPr="00275BFC">
        <w:rPr>
          <w:rFonts w:ascii="Tahoma" w:hAnsi="Tahoma" w:cs="B Lotus"/>
          <w:color w:val="000000"/>
          <w:rtl/>
        </w:rPr>
        <w:t>چاه های آب کشاورزی</w:t>
      </w:r>
      <w:r w:rsidRPr="00275BFC">
        <w:rPr>
          <w:rFonts w:ascii="Tahoma" w:hAnsi="Tahoma" w:cs="B Lotus" w:hint="cs"/>
          <w:color w:val="000000"/>
          <w:rtl/>
        </w:rPr>
        <w:t>: 792 عدد</w:t>
      </w:r>
    </w:p>
    <w:p w:rsidR="006F22D0" w:rsidRPr="00275BFC" w:rsidRDefault="00E2747B" w:rsidP="00124641">
      <w:pPr>
        <w:pStyle w:val="ListParagraph"/>
        <w:numPr>
          <w:ilvl w:val="0"/>
          <w:numId w:val="11"/>
        </w:numPr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</w:rPr>
      </w:pPr>
      <w:r w:rsidRPr="00275BFC">
        <w:rPr>
          <w:rFonts w:cs="B Lotus" w:hint="cs"/>
          <w:rtl/>
        </w:rPr>
        <w:t>مقدار سوخت تأیید شده: 2332260 لیتر</w:t>
      </w:r>
    </w:p>
    <w:p w:rsidR="006F22D0" w:rsidRPr="00275BFC" w:rsidRDefault="00473DCB" w:rsidP="00124641">
      <w:pPr>
        <w:pStyle w:val="ListParagraph"/>
        <w:bidi/>
        <w:spacing w:before="0" w:beforeAutospacing="0" w:after="0" w:afterAutospacing="0" w:line="360" w:lineRule="auto"/>
        <w:ind w:left="-288" w:right="576" w:hanging="144"/>
        <w:jc w:val="both"/>
        <w:rPr>
          <w:rFonts w:cs="B Lotus"/>
          <w:rtl/>
        </w:rPr>
      </w:pPr>
      <w:r w:rsidRPr="00275BFC">
        <w:rPr>
          <w:rFonts w:cs="B Lotus" w:hint="cs"/>
          <w:rtl/>
        </w:rPr>
        <w:t>ج</w:t>
      </w:r>
      <w:r w:rsidR="005168E9" w:rsidRPr="00275BFC">
        <w:rPr>
          <w:rFonts w:cs="B Lotus" w:hint="cs"/>
          <w:rtl/>
        </w:rPr>
        <w:t>-</w:t>
      </w:r>
      <w:r w:rsidRPr="00275BFC">
        <w:rPr>
          <w:rFonts w:cs="B Lotus" w:hint="cs"/>
          <w:rtl/>
        </w:rPr>
        <w:t xml:space="preserve"> معرفی متقاضیان خرید کمباین، تراکتور و ادوات کشاورزی از محل تسهیلات خط ویژه مکانیزاسیون طی 5 مرحله و به تعداد 79 مورد و به مبلغ تسهیلات 81908 میلیون ریال به سازمان جهاد کشاورزی و شعب بانک کشاورزی اصفهان، ورزنه، کوهپایه، نیک آباد جرقویه و خوراسگان</w:t>
      </w:r>
    </w:p>
    <w:p w:rsidR="006742DB" w:rsidRPr="00275BFC" w:rsidRDefault="00AC1223" w:rsidP="009D5963">
      <w:pPr>
        <w:spacing w:after="0" w:line="360" w:lineRule="auto"/>
        <w:ind w:left="-288" w:right="576" w:hanging="144"/>
        <w:jc w:val="both"/>
        <w:rPr>
          <w:rFonts w:cs="B Lotus"/>
          <w:rtl/>
        </w:rPr>
      </w:pPr>
      <w:r w:rsidRPr="00275BFC">
        <w:rPr>
          <w:rFonts w:ascii="Tahoma" w:eastAsia="Times New Roman" w:hAnsi="Tahoma" w:cs="B Lotus"/>
          <w:color w:val="000000"/>
          <w:sz w:val="24"/>
          <w:szCs w:val="24"/>
          <w:rtl/>
        </w:rPr>
        <w:t xml:space="preserve"> </w:t>
      </w:r>
    </w:p>
    <w:p w:rsidR="006742DB" w:rsidRPr="00275BFC" w:rsidRDefault="006742DB" w:rsidP="00124641">
      <w:pPr>
        <w:spacing w:after="0" w:line="360" w:lineRule="auto"/>
        <w:ind w:left="-288" w:right="576" w:hanging="144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</w:p>
    <w:sectPr w:rsidR="006742DB" w:rsidRPr="00275BFC" w:rsidSect="004A31F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B08"/>
    <w:multiLevelType w:val="hybridMultilevel"/>
    <w:tmpl w:val="A73C2138"/>
    <w:lvl w:ilvl="0" w:tplc="831A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7D9B"/>
    <w:multiLevelType w:val="hybridMultilevel"/>
    <w:tmpl w:val="01FC6C7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76F232F"/>
    <w:multiLevelType w:val="hybridMultilevel"/>
    <w:tmpl w:val="17405D6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BC764A0"/>
    <w:multiLevelType w:val="hybridMultilevel"/>
    <w:tmpl w:val="1DC6AE76"/>
    <w:lvl w:ilvl="0" w:tplc="042E90A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1DF7A7D"/>
    <w:multiLevelType w:val="hybridMultilevel"/>
    <w:tmpl w:val="C50CE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1133F"/>
    <w:multiLevelType w:val="hybridMultilevel"/>
    <w:tmpl w:val="03CAB66E"/>
    <w:lvl w:ilvl="0" w:tplc="F0FCB630">
      <w:numFmt w:val="bullet"/>
      <w:lvlText w:val=""/>
      <w:lvlJc w:val="left"/>
      <w:pPr>
        <w:ind w:left="1152" w:hanging="360"/>
      </w:pPr>
      <w:rPr>
        <w:rFonts w:ascii="Wingdings" w:eastAsia="Wingdings" w:hAnsi="Wingdings" w:cs="B Lotu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3B75475A"/>
    <w:multiLevelType w:val="hybridMultilevel"/>
    <w:tmpl w:val="ED72B140"/>
    <w:lvl w:ilvl="0" w:tplc="3976F30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753F8"/>
    <w:multiLevelType w:val="hybridMultilevel"/>
    <w:tmpl w:val="5748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826CA"/>
    <w:multiLevelType w:val="hybridMultilevel"/>
    <w:tmpl w:val="7FF2F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5656E8"/>
    <w:multiLevelType w:val="hybridMultilevel"/>
    <w:tmpl w:val="0AB0701A"/>
    <w:lvl w:ilvl="0" w:tplc="0DCEF8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CA25FD"/>
    <w:multiLevelType w:val="hybridMultilevel"/>
    <w:tmpl w:val="4C723048"/>
    <w:lvl w:ilvl="0" w:tplc="F0FCB630">
      <w:numFmt w:val="bullet"/>
      <w:lvlText w:val=""/>
      <w:lvlJc w:val="left"/>
      <w:pPr>
        <w:ind w:left="1584" w:hanging="360"/>
      </w:pPr>
      <w:rPr>
        <w:rFonts w:ascii="Wingdings" w:eastAsia="Wingdings" w:hAnsi="Wingdings" w:cs="B Lotu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67D945A5"/>
    <w:multiLevelType w:val="hybridMultilevel"/>
    <w:tmpl w:val="27E4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D2C0C"/>
    <w:multiLevelType w:val="hybridMultilevel"/>
    <w:tmpl w:val="EE2A5D2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719B2795"/>
    <w:multiLevelType w:val="hybridMultilevel"/>
    <w:tmpl w:val="DB70E526"/>
    <w:lvl w:ilvl="0" w:tplc="DB26E7F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2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AC1223"/>
    <w:rsid w:val="000425EF"/>
    <w:rsid w:val="001218DC"/>
    <w:rsid w:val="00121B49"/>
    <w:rsid w:val="00124641"/>
    <w:rsid w:val="00150256"/>
    <w:rsid w:val="00156583"/>
    <w:rsid w:val="00196722"/>
    <w:rsid w:val="001D3E4D"/>
    <w:rsid w:val="0021096A"/>
    <w:rsid w:val="00275BFC"/>
    <w:rsid w:val="002B618E"/>
    <w:rsid w:val="002F6435"/>
    <w:rsid w:val="003274BC"/>
    <w:rsid w:val="003539B2"/>
    <w:rsid w:val="00460916"/>
    <w:rsid w:val="00473DCB"/>
    <w:rsid w:val="004944F2"/>
    <w:rsid w:val="004A31FA"/>
    <w:rsid w:val="005168E9"/>
    <w:rsid w:val="00522D91"/>
    <w:rsid w:val="0058174B"/>
    <w:rsid w:val="005A769F"/>
    <w:rsid w:val="005E0FF2"/>
    <w:rsid w:val="005E741D"/>
    <w:rsid w:val="0061126A"/>
    <w:rsid w:val="006742DB"/>
    <w:rsid w:val="00675776"/>
    <w:rsid w:val="006F0A1C"/>
    <w:rsid w:val="006F22D0"/>
    <w:rsid w:val="007452C3"/>
    <w:rsid w:val="007C311C"/>
    <w:rsid w:val="007D7FAB"/>
    <w:rsid w:val="008F78E8"/>
    <w:rsid w:val="009514F2"/>
    <w:rsid w:val="00967AC4"/>
    <w:rsid w:val="009D5963"/>
    <w:rsid w:val="00A507C1"/>
    <w:rsid w:val="00A80497"/>
    <w:rsid w:val="00AC1223"/>
    <w:rsid w:val="00AD5ED6"/>
    <w:rsid w:val="00B1054F"/>
    <w:rsid w:val="00B359DC"/>
    <w:rsid w:val="00B969AA"/>
    <w:rsid w:val="00C14C03"/>
    <w:rsid w:val="00C47B50"/>
    <w:rsid w:val="00D24438"/>
    <w:rsid w:val="00D4095D"/>
    <w:rsid w:val="00DE09CF"/>
    <w:rsid w:val="00DF29CC"/>
    <w:rsid w:val="00E2747B"/>
    <w:rsid w:val="00E61AFC"/>
    <w:rsid w:val="00EE1F74"/>
    <w:rsid w:val="00F76B54"/>
    <w:rsid w:val="00FA3B73"/>
    <w:rsid w:val="00FA4ECA"/>
    <w:rsid w:val="00FC4BFE"/>
    <w:rsid w:val="00FF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4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742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C1223"/>
    <w:rPr>
      <w:i/>
      <w:iCs/>
    </w:rPr>
  </w:style>
  <w:style w:type="paragraph" w:styleId="ListParagraph">
    <w:name w:val="List Paragraph"/>
    <w:basedOn w:val="Normal"/>
    <w:uiPriority w:val="34"/>
    <w:qFormat/>
    <w:rsid w:val="00AC122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0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74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5771-25CD-4C39-A13D-E1DE6C28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JAHAD</cp:lastModifiedBy>
  <cp:revision>2</cp:revision>
  <dcterms:created xsi:type="dcterms:W3CDTF">2016-10-03T09:03:00Z</dcterms:created>
  <dcterms:modified xsi:type="dcterms:W3CDTF">2016-10-03T09:03:00Z</dcterms:modified>
</cp:coreProperties>
</file>