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0392" w:rsidRPr="003A04A5" w:rsidRDefault="00B30392" w:rsidP="003E5161">
      <w:pPr>
        <w:bidi/>
        <w:spacing w:after="0"/>
        <w:ind w:left="170" w:right="227"/>
        <w:jc w:val="left"/>
        <w:rPr>
          <w:rFonts w:cs="B Titr"/>
          <w:sz w:val="28"/>
          <w:szCs w:val="28"/>
        </w:rPr>
      </w:pPr>
      <w:bookmarkStart w:id="0" w:name="OLE_LINK2"/>
      <w:bookmarkStart w:id="1" w:name="OLE_LINK1"/>
    </w:p>
    <w:p w:rsidR="00B30392" w:rsidRDefault="00627E22" w:rsidP="003E5161">
      <w:pPr>
        <w:bidi/>
        <w:spacing w:after="0"/>
        <w:ind w:left="170" w:right="227"/>
        <w:jc w:val="left"/>
        <w:rPr>
          <w:rFonts w:cs="B Titr"/>
          <w:sz w:val="28"/>
          <w:szCs w:val="28"/>
          <w:lang w:bidi="fa-IR"/>
        </w:rPr>
      </w:pPr>
      <w:r>
        <w:rPr>
          <w:rFonts w:cs="B Titr"/>
          <w:noProof/>
          <w:sz w:val="28"/>
          <w:szCs w:val="28"/>
        </w:rPr>
        <w:drawing>
          <wp:anchor distT="0" distB="0" distL="114300" distR="114300" simplePos="0" relativeHeight="251665408" behindDoc="0" locked="0" layoutInCell="1" allowOverlap="1">
            <wp:simplePos x="0" y="0"/>
            <wp:positionH relativeFrom="column">
              <wp:posOffset>2773680</wp:posOffset>
            </wp:positionH>
            <wp:positionV relativeFrom="paragraph">
              <wp:posOffset>48895</wp:posOffset>
            </wp:positionV>
            <wp:extent cx="1428750" cy="82867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55.jpg"/>
                    <pic:cNvPicPr/>
                  </pic:nvPicPr>
                  <pic:blipFill>
                    <a:blip r:embed="rId8">
                      <a:extLst>
                        <a:ext uri="{28A0092B-C50C-407E-A947-70E740481C1C}">
                          <a14:useLocalDpi xmlns:a14="http://schemas.microsoft.com/office/drawing/2010/main" val="0"/>
                        </a:ext>
                      </a:extLst>
                    </a:blip>
                    <a:stretch>
                      <a:fillRect/>
                    </a:stretch>
                  </pic:blipFill>
                  <pic:spPr>
                    <a:xfrm>
                      <a:off x="0" y="0"/>
                      <a:ext cx="1428750" cy="828675"/>
                    </a:xfrm>
                    <a:prstGeom prst="rect">
                      <a:avLst/>
                    </a:prstGeom>
                  </pic:spPr>
                </pic:pic>
              </a:graphicData>
            </a:graphic>
          </wp:anchor>
        </w:drawing>
      </w:r>
    </w:p>
    <w:p w:rsidR="000B593C" w:rsidRDefault="000B593C" w:rsidP="003E5161">
      <w:pPr>
        <w:bidi/>
        <w:spacing w:after="0"/>
        <w:ind w:left="170" w:right="227"/>
        <w:jc w:val="left"/>
        <w:rPr>
          <w:rFonts w:cs="B Titr"/>
          <w:sz w:val="28"/>
          <w:szCs w:val="28"/>
          <w:lang w:bidi="fa-IR"/>
        </w:rPr>
      </w:pPr>
    </w:p>
    <w:p w:rsidR="000B593C" w:rsidRDefault="000B593C" w:rsidP="003E5161">
      <w:pPr>
        <w:bidi/>
        <w:spacing w:after="0"/>
        <w:ind w:left="170" w:right="227"/>
        <w:jc w:val="left"/>
        <w:rPr>
          <w:rFonts w:cs="B Titr"/>
          <w:sz w:val="28"/>
          <w:szCs w:val="28"/>
          <w:lang w:bidi="fa-IR"/>
        </w:rPr>
      </w:pPr>
    </w:p>
    <w:p w:rsidR="000B593C" w:rsidRDefault="000B593C" w:rsidP="003E5161">
      <w:pPr>
        <w:bidi/>
        <w:spacing w:after="0"/>
        <w:ind w:left="170" w:right="227"/>
        <w:jc w:val="left"/>
        <w:rPr>
          <w:rFonts w:cs="B Titr"/>
          <w:sz w:val="28"/>
          <w:szCs w:val="28"/>
          <w:lang w:bidi="fa-IR"/>
        </w:rPr>
      </w:pPr>
    </w:p>
    <w:p w:rsidR="000B593C" w:rsidRDefault="000B593C" w:rsidP="003E5161">
      <w:pPr>
        <w:bidi/>
        <w:spacing w:after="0"/>
        <w:ind w:left="170" w:right="227"/>
        <w:jc w:val="left"/>
        <w:rPr>
          <w:rFonts w:cs="B Titr"/>
          <w:sz w:val="28"/>
          <w:szCs w:val="28"/>
          <w:lang w:bidi="fa-IR"/>
        </w:rPr>
      </w:pPr>
      <w:r>
        <w:rPr>
          <w:noProof/>
        </w:rPr>
        <mc:AlternateContent>
          <mc:Choice Requires="wps">
            <w:drawing>
              <wp:anchor distT="0" distB="0" distL="114300" distR="114300" simplePos="0" relativeHeight="251653120" behindDoc="0" locked="0" layoutInCell="1" allowOverlap="1">
                <wp:simplePos x="0" y="0"/>
                <wp:positionH relativeFrom="column">
                  <wp:posOffset>1066327</wp:posOffset>
                </wp:positionH>
                <wp:positionV relativeFrom="paragraph">
                  <wp:posOffset>195580</wp:posOffset>
                </wp:positionV>
                <wp:extent cx="4762500" cy="1525270"/>
                <wp:effectExtent l="0" t="0" r="19050" b="17780"/>
                <wp:wrapSquare wrapText="bothSides"/>
                <wp:docPr id="2"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0" cy="1525270"/>
                        </a:xfrm>
                        <a:prstGeom prst="roundRect">
                          <a:avLst>
                            <a:gd name="adj" fmla="val 16667"/>
                          </a:avLst>
                        </a:prstGeom>
                        <a:gradFill rotWithShape="1">
                          <a:gsLst>
                            <a:gs pos="0">
                              <a:srgbClr val="A4D76B">
                                <a:gamma/>
                                <a:shade val="46275"/>
                                <a:invGamma/>
                              </a:srgbClr>
                            </a:gs>
                            <a:gs pos="100000">
                              <a:srgbClr val="A4D76B"/>
                            </a:gs>
                          </a:gsLst>
                          <a:lin ang="5400000" scaled="1"/>
                        </a:gradFill>
                        <a:ln w="9525">
                          <a:solidFill>
                            <a:srgbClr val="000000"/>
                          </a:solidFill>
                          <a:round/>
                          <a:headEnd/>
                          <a:tailEnd/>
                        </a:ln>
                      </wps:spPr>
                      <wps:txbx>
                        <w:txbxContent>
                          <w:p w:rsidR="00170AD0" w:rsidRDefault="00170AD0" w:rsidP="00B30392">
                            <w:pPr>
                              <w:bidi/>
                              <w:spacing w:after="120" w:line="240" w:lineRule="auto"/>
                              <w:rPr>
                                <w:rFonts w:cs="B Titr"/>
                                <w:sz w:val="28"/>
                                <w:szCs w:val="28"/>
                              </w:rPr>
                            </w:pPr>
                            <w:r>
                              <w:rPr>
                                <w:rFonts w:cs="B Titr" w:hint="cs"/>
                                <w:sz w:val="28"/>
                                <w:szCs w:val="28"/>
                                <w:rtl/>
                              </w:rPr>
                              <w:t>« كشاورزي پايدار ، جامعه پايدار»</w:t>
                            </w:r>
                          </w:p>
                          <w:p w:rsidR="00170AD0" w:rsidRDefault="00170AD0" w:rsidP="00466FFB">
                            <w:pPr>
                              <w:bidi/>
                              <w:spacing w:after="120" w:line="240" w:lineRule="auto"/>
                              <w:rPr>
                                <w:rFonts w:cs="B Zar"/>
                                <w:sz w:val="40"/>
                                <w:szCs w:val="40"/>
                                <w:rtl/>
                              </w:rPr>
                            </w:pPr>
                            <w:r>
                              <w:rPr>
                                <w:rFonts w:cs="B Titr" w:hint="cs"/>
                                <w:sz w:val="40"/>
                                <w:szCs w:val="40"/>
                                <w:rtl/>
                              </w:rPr>
                              <w:t xml:space="preserve">سيماي كشاورزي شهرستان </w:t>
                            </w:r>
                            <w:r w:rsidRPr="00466FFB">
                              <w:rPr>
                                <w:rFonts w:cs="B Titr" w:hint="cs"/>
                                <w:sz w:val="40"/>
                                <w:szCs w:val="40"/>
                                <w:rtl/>
                              </w:rPr>
                              <w:t>اصفهان</w:t>
                            </w:r>
                          </w:p>
                          <w:p w:rsidR="00170AD0" w:rsidRDefault="00170AD0" w:rsidP="000B593C">
                            <w:pPr>
                              <w:bidi/>
                              <w:spacing w:after="120" w:line="240" w:lineRule="auto"/>
                              <w:rPr>
                                <w:rFonts w:cs="B Titr"/>
                                <w:sz w:val="40"/>
                                <w:szCs w:val="40"/>
                                <w:rtl/>
                                <w:lang w:bidi="fa-IR"/>
                              </w:rPr>
                            </w:pPr>
                            <w:r>
                              <w:rPr>
                                <w:rFonts w:cs="B Zar" w:hint="cs"/>
                                <w:sz w:val="40"/>
                                <w:szCs w:val="40"/>
                                <w:rtl/>
                              </w:rPr>
                              <w:t>سال 9</w:t>
                            </w:r>
                            <w:r>
                              <w:rPr>
                                <w:rFonts w:cs="B Zar"/>
                                <w:sz w:val="40"/>
                                <w:szCs w:val="40"/>
                              </w:rPr>
                              <w:t>9</w:t>
                            </w:r>
                          </w:p>
                          <w:p w:rsidR="00170AD0" w:rsidRDefault="00170AD0" w:rsidP="00B30392">
                            <w:pPr>
                              <w:bidi/>
                              <w:rPr>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 o:spid="_x0000_s1026" style="position:absolute;left:0;text-align:left;margin-left:83.95pt;margin-top:15.4pt;width:375pt;height:120.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" fillcolor="#4c6332">
                <v:fill color2="#a4d76b" rotate="t" focus="100%" type="gradient"/>
                <v:textbox>
                  <w:txbxContent>
                    <w:p w:rsidR="00170AD0" w:rsidRDefault="00170AD0" w:rsidP="00B30392">
                      <w:pPr>
                        <w:bidi/>
                        <w:spacing w:after="120" w:line="240" w:lineRule="auto"/>
                        <w:rPr>
                          <w:rFonts w:cs="B Titr"/>
                          <w:sz w:val="28"/>
                          <w:szCs w:val="28"/>
                        </w:rPr>
                      </w:pPr>
                      <w:r>
                        <w:rPr>
                          <w:rFonts w:cs="B Titr" w:hint="cs"/>
                          <w:sz w:val="28"/>
                          <w:szCs w:val="28"/>
                          <w:rtl/>
                        </w:rPr>
                        <w:t>« كشاورزي پايدار ، جامعه پايدار»</w:t>
                      </w:r>
                    </w:p>
                    <w:p w:rsidR="00170AD0" w:rsidRDefault="00170AD0" w:rsidP="00466FFB">
                      <w:pPr>
                        <w:bidi/>
                        <w:spacing w:after="120" w:line="240" w:lineRule="auto"/>
                        <w:rPr>
                          <w:rFonts w:cs="B Zar"/>
                          <w:sz w:val="40"/>
                          <w:szCs w:val="40"/>
                          <w:rtl/>
                        </w:rPr>
                      </w:pPr>
                      <w:r>
                        <w:rPr>
                          <w:rFonts w:cs="B Titr" w:hint="cs"/>
                          <w:sz w:val="40"/>
                          <w:szCs w:val="40"/>
                          <w:rtl/>
                        </w:rPr>
                        <w:t xml:space="preserve">سيماي كشاورزي شهرستان </w:t>
                      </w:r>
                      <w:r w:rsidRPr="00466FFB">
                        <w:rPr>
                          <w:rFonts w:cs="B Titr" w:hint="cs"/>
                          <w:sz w:val="40"/>
                          <w:szCs w:val="40"/>
                          <w:rtl/>
                        </w:rPr>
                        <w:t>اصفهان</w:t>
                      </w:r>
                    </w:p>
                    <w:p w:rsidR="00170AD0" w:rsidRDefault="00170AD0" w:rsidP="000B593C">
                      <w:pPr>
                        <w:bidi/>
                        <w:spacing w:after="120" w:line="240" w:lineRule="auto"/>
                        <w:rPr>
                          <w:rFonts w:cs="B Titr"/>
                          <w:sz w:val="40"/>
                          <w:szCs w:val="40"/>
                          <w:rtl/>
                          <w:lang w:bidi="fa-IR"/>
                        </w:rPr>
                      </w:pPr>
                      <w:r>
                        <w:rPr>
                          <w:rFonts w:cs="B Zar" w:hint="cs"/>
                          <w:sz w:val="40"/>
                          <w:szCs w:val="40"/>
                          <w:rtl/>
                        </w:rPr>
                        <w:t>سال 9</w:t>
                      </w:r>
                      <w:r>
                        <w:rPr>
                          <w:rFonts w:cs="B Zar"/>
                          <w:sz w:val="40"/>
                          <w:szCs w:val="40"/>
                        </w:rPr>
                        <w:t>9</w:t>
                      </w:r>
                    </w:p>
                    <w:p w:rsidR="00170AD0" w:rsidRDefault="00170AD0" w:rsidP="00B30392">
                      <w:pPr>
                        <w:bidi/>
                        <w:rPr>
                          <w:rtl/>
                        </w:rPr>
                      </w:pPr>
                    </w:p>
                  </w:txbxContent>
                </v:textbox>
                <w10:wrap type="square"/>
              </v:roundrect>
            </w:pict>
          </mc:Fallback>
        </mc:AlternateContent>
      </w:r>
    </w:p>
    <w:p w:rsidR="000B593C" w:rsidRDefault="000B593C" w:rsidP="003E5161">
      <w:pPr>
        <w:bidi/>
        <w:spacing w:after="0"/>
        <w:ind w:left="170" w:right="227"/>
        <w:jc w:val="left"/>
        <w:rPr>
          <w:rFonts w:cs="B Titr"/>
          <w:sz w:val="28"/>
          <w:szCs w:val="28"/>
          <w:lang w:bidi="fa-IR"/>
        </w:rPr>
      </w:pPr>
    </w:p>
    <w:p w:rsidR="000B593C" w:rsidRDefault="000B593C" w:rsidP="003E5161">
      <w:pPr>
        <w:bidi/>
        <w:spacing w:after="0"/>
        <w:ind w:left="170" w:right="227"/>
        <w:jc w:val="left"/>
        <w:rPr>
          <w:rFonts w:cs="B Titr"/>
          <w:sz w:val="28"/>
          <w:szCs w:val="28"/>
          <w:lang w:bidi="fa-IR"/>
        </w:rPr>
      </w:pPr>
    </w:p>
    <w:p w:rsidR="000B593C" w:rsidRDefault="000B593C" w:rsidP="003E5161">
      <w:pPr>
        <w:bidi/>
        <w:spacing w:after="0"/>
        <w:ind w:left="170" w:right="227"/>
        <w:jc w:val="left"/>
        <w:rPr>
          <w:rFonts w:cs="B Titr"/>
          <w:sz w:val="28"/>
          <w:szCs w:val="28"/>
          <w:lang w:bidi="fa-IR"/>
        </w:rPr>
      </w:pPr>
    </w:p>
    <w:p w:rsidR="000B593C" w:rsidRDefault="000B593C" w:rsidP="003E5161">
      <w:pPr>
        <w:bidi/>
        <w:spacing w:after="0"/>
        <w:ind w:left="170" w:right="227"/>
        <w:jc w:val="left"/>
        <w:rPr>
          <w:rFonts w:cs="B Titr"/>
          <w:sz w:val="28"/>
          <w:szCs w:val="28"/>
          <w:lang w:bidi="fa-IR"/>
        </w:rPr>
      </w:pPr>
    </w:p>
    <w:p w:rsidR="002F65B8" w:rsidRDefault="002F65B8" w:rsidP="003E5161">
      <w:pPr>
        <w:bidi/>
        <w:spacing w:after="0"/>
        <w:ind w:left="170" w:right="227" w:hanging="1"/>
        <w:rPr>
          <w:rFonts w:cs="B Titr"/>
          <w:b/>
          <w:bCs/>
          <w:sz w:val="312"/>
          <w:szCs w:val="60"/>
        </w:rPr>
      </w:pPr>
    </w:p>
    <w:p w:rsidR="0009668A" w:rsidRDefault="000B593C" w:rsidP="003E5161">
      <w:pPr>
        <w:bidi/>
        <w:spacing w:after="0"/>
        <w:ind w:left="170" w:right="227" w:hanging="1"/>
        <w:rPr>
          <w:rFonts w:cs="B Titr"/>
          <w:b/>
          <w:bCs/>
          <w:sz w:val="260"/>
          <w:szCs w:val="48"/>
          <w:rtl/>
        </w:rPr>
      </w:pPr>
      <w:r w:rsidRPr="0009668A">
        <w:rPr>
          <w:rFonts w:cs="B Titr" w:hint="cs"/>
          <w:b/>
          <w:bCs/>
          <w:sz w:val="260"/>
          <w:szCs w:val="48"/>
          <w:rtl/>
        </w:rPr>
        <w:t>گزارش آماری و تحلیلی از عملکرد</w:t>
      </w:r>
    </w:p>
    <w:p w:rsidR="000B593C" w:rsidRPr="00507C9E" w:rsidRDefault="000B593C" w:rsidP="003E5161">
      <w:pPr>
        <w:bidi/>
        <w:spacing w:after="0"/>
        <w:ind w:left="170" w:right="227" w:hanging="1"/>
        <w:rPr>
          <w:rFonts w:cs="B Titr"/>
          <w:b/>
          <w:bCs/>
          <w:sz w:val="220"/>
          <w:szCs w:val="36"/>
          <w:rtl/>
        </w:rPr>
      </w:pPr>
      <w:r w:rsidRPr="0009668A">
        <w:rPr>
          <w:rFonts w:cs="B Titr" w:hint="cs"/>
          <w:b/>
          <w:bCs/>
          <w:sz w:val="260"/>
          <w:szCs w:val="48"/>
          <w:rtl/>
        </w:rPr>
        <w:t xml:space="preserve"> </w:t>
      </w:r>
      <w:r w:rsidRPr="0009668A">
        <w:rPr>
          <w:rFonts w:cs="B Titr" w:hint="cs"/>
          <w:b/>
          <w:bCs/>
          <w:sz w:val="220"/>
          <w:szCs w:val="36"/>
          <w:rtl/>
        </w:rPr>
        <w:t>و</w:t>
      </w:r>
      <w:r w:rsidR="0009668A">
        <w:rPr>
          <w:rFonts w:cs="B Titr" w:hint="cs"/>
          <w:b/>
          <w:bCs/>
          <w:sz w:val="220"/>
          <w:szCs w:val="36"/>
          <w:rtl/>
        </w:rPr>
        <w:t xml:space="preserve"> </w:t>
      </w:r>
      <w:r w:rsidRPr="00507C9E">
        <w:rPr>
          <w:rFonts w:cs="B Titr" w:hint="cs"/>
          <w:b/>
          <w:bCs/>
          <w:sz w:val="220"/>
          <w:szCs w:val="36"/>
          <w:rtl/>
        </w:rPr>
        <w:t xml:space="preserve">برنامه های </w:t>
      </w:r>
      <w:r w:rsidR="006E6B59" w:rsidRPr="00507C9E">
        <w:rPr>
          <w:rFonts w:cs="B Titr" w:hint="cs"/>
          <w:b/>
          <w:bCs/>
          <w:sz w:val="220"/>
          <w:szCs w:val="36"/>
          <w:rtl/>
        </w:rPr>
        <w:t>مدیریت</w:t>
      </w:r>
      <w:r w:rsidRPr="00507C9E">
        <w:rPr>
          <w:rFonts w:cs="B Titr" w:hint="cs"/>
          <w:b/>
          <w:bCs/>
          <w:sz w:val="220"/>
          <w:szCs w:val="36"/>
          <w:rtl/>
        </w:rPr>
        <w:t xml:space="preserve"> جهاد کشاورزی </w:t>
      </w:r>
      <w:r w:rsidR="006E6B59" w:rsidRPr="00507C9E">
        <w:rPr>
          <w:rFonts w:cs="B Titr" w:hint="cs"/>
          <w:b/>
          <w:bCs/>
          <w:sz w:val="220"/>
          <w:szCs w:val="36"/>
          <w:rtl/>
        </w:rPr>
        <w:t>شهرستان</w:t>
      </w:r>
      <w:r w:rsidRPr="00507C9E">
        <w:rPr>
          <w:rFonts w:cs="B Titr" w:hint="cs"/>
          <w:b/>
          <w:bCs/>
          <w:sz w:val="220"/>
          <w:szCs w:val="36"/>
          <w:rtl/>
        </w:rPr>
        <w:t xml:space="preserve"> اصفهان</w:t>
      </w:r>
      <w:r w:rsidR="00507C9E">
        <w:rPr>
          <w:rFonts w:cs="B Titr" w:hint="cs"/>
          <w:b/>
          <w:bCs/>
          <w:sz w:val="220"/>
          <w:szCs w:val="36"/>
          <w:rtl/>
        </w:rPr>
        <w:t xml:space="preserve"> </w:t>
      </w:r>
      <w:r w:rsidR="006E6B59" w:rsidRPr="00507C9E">
        <w:rPr>
          <w:rFonts w:cs="B Titr" w:hint="cs"/>
          <w:b/>
          <w:bCs/>
          <w:sz w:val="220"/>
          <w:szCs w:val="36"/>
          <w:rtl/>
        </w:rPr>
        <w:t>1399</w:t>
      </w:r>
    </w:p>
    <w:p w:rsidR="000B593C" w:rsidRDefault="000B593C" w:rsidP="003E5161">
      <w:pPr>
        <w:bidi/>
        <w:spacing w:after="0" w:line="240" w:lineRule="auto"/>
        <w:ind w:left="170" w:right="227"/>
      </w:pPr>
    </w:p>
    <w:p w:rsidR="000B593C" w:rsidRDefault="000B593C" w:rsidP="003E5161">
      <w:pPr>
        <w:bidi/>
        <w:spacing w:after="0"/>
        <w:ind w:left="170" w:right="227"/>
        <w:jc w:val="left"/>
        <w:rPr>
          <w:rFonts w:cs="B Titr"/>
          <w:sz w:val="28"/>
          <w:szCs w:val="28"/>
          <w:lang w:bidi="fa-IR"/>
        </w:rPr>
      </w:pPr>
    </w:p>
    <w:p w:rsidR="000B593C" w:rsidRDefault="00E00715" w:rsidP="003E5161">
      <w:pPr>
        <w:bidi/>
        <w:spacing w:after="0"/>
        <w:ind w:left="170" w:right="227"/>
        <w:jc w:val="left"/>
        <w:rPr>
          <w:rFonts w:cs="B Titr"/>
          <w:sz w:val="28"/>
          <w:szCs w:val="28"/>
          <w:lang w:bidi="fa-IR"/>
        </w:rPr>
      </w:pPr>
      <w:r>
        <w:rPr>
          <w:rFonts w:cs="B Titr"/>
          <w:b/>
          <w:bCs/>
          <w:noProof/>
          <w:sz w:val="28"/>
          <w:szCs w:val="28"/>
          <w:rtl/>
        </w:rPr>
        <w:drawing>
          <wp:anchor distT="0" distB="0" distL="114300" distR="114300" simplePos="0" relativeHeight="251666432" behindDoc="0" locked="0" layoutInCell="1" allowOverlap="1">
            <wp:simplePos x="0" y="0"/>
            <wp:positionH relativeFrom="column">
              <wp:posOffset>411480</wp:posOffset>
            </wp:positionH>
            <wp:positionV relativeFrom="paragraph">
              <wp:posOffset>40005</wp:posOffset>
            </wp:positionV>
            <wp:extent cx="3062394" cy="2505075"/>
            <wp:effectExtent l="19050" t="19050" r="24130" b="9525"/>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نقشه اصفهان.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62394" cy="2505075"/>
                    </a:xfrm>
                    <a:prstGeom prst="rect">
                      <a:avLst/>
                    </a:prstGeom>
                    <a:ln w="15875">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Pr>
          <w:rFonts w:cs="B Titr"/>
          <w:noProof/>
          <w:sz w:val="28"/>
          <w:szCs w:val="28"/>
        </w:rPr>
        <w:drawing>
          <wp:anchor distT="0" distB="0" distL="114300" distR="114300" simplePos="0" relativeHeight="251664384" behindDoc="0" locked="0" layoutInCell="1" allowOverlap="1">
            <wp:simplePos x="0" y="0"/>
            <wp:positionH relativeFrom="column">
              <wp:posOffset>3654425</wp:posOffset>
            </wp:positionH>
            <wp:positionV relativeFrom="paragraph">
              <wp:posOffset>12065</wp:posOffset>
            </wp:positionV>
            <wp:extent cx="2661729" cy="2560955"/>
            <wp:effectExtent l="0" t="0" r="571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sfahan.jpg"/>
                    <pic:cNvPicPr/>
                  </pic:nvPicPr>
                  <pic:blipFill>
                    <a:blip r:embed="rId10">
                      <a:extLst>
                        <a:ext uri="{28A0092B-C50C-407E-A947-70E740481C1C}">
                          <a14:useLocalDpi xmlns:a14="http://schemas.microsoft.com/office/drawing/2010/main" val="0"/>
                        </a:ext>
                      </a:extLst>
                    </a:blip>
                    <a:stretch>
                      <a:fillRect/>
                    </a:stretch>
                  </pic:blipFill>
                  <pic:spPr>
                    <a:xfrm>
                      <a:off x="0" y="0"/>
                      <a:ext cx="2661729" cy="2560955"/>
                    </a:xfrm>
                    <a:prstGeom prst="rect">
                      <a:avLst/>
                    </a:prstGeom>
                  </pic:spPr>
                </pic:pic>
              </a:graphicData>
            </a:graphic>
            <wp14:sizeRelH relativeFrom="margin">
              <wp14:pctWidth>0</wp14:pctWidth>
            </wp14:sizeRelH>
            <wp14:sizeRelV relativeFrom="margin">
              <wp14:pctHeight>0</wp14:pctHeight>
            </wp14:sizeRelV>
          </wp:anchor>
        </w:drawing>
      </w:r>
    </w:p>
    <w:p w:rsidR="000B593C" w:rsidRDefault="000B593C" w:rsidP="003E5161">
      <w:pPr>
        <w:bidi/>
        <w:spacing w:after="0"/>
        <w:ind w:left="170" w:right="227"/>
        <w:jc w:val="left"/>
        <w:rPr>
          <w:rFonts w:cs="B Titr"/>
          <w:sz w:val="28"/>
          <w:szCs w:val="28"/>
          <w:lang w:bidi="fa-IR"/>
        </w:rPr>
      </w:pPr>
    </w:p>
    <w:p w:rsidR="000B593C" w:rsidRDefault="000B593C" w:rsidP="003E5161">
      <w:pPr>
        <w:bidi/>
        <w:spacing w:after="0"/>
        <w:ind w:left="170" w:right="227"/>
        <w:jc w:val="left"/>
        <w:rPr>
          <w:rFonts w:cs="B Titr"/>
          <w:sz w:val="28"/>
          <w:szCs w:val="28"/>
          <w:lang w:bidi="fa-IR"/>
        </w:rPr>
      </w:pPr>
    </w:p>
    <w:p w:rsidR="000B593C" w:rsidRPr="003A04A5" w:rsidRDefault="000B593C" w:rsidP="003E5161">
      <w:pPr>
        <w:bidi/>
        <w:spacing w:after="0"/>
        <w:ind w:left="170" w:right="227"/>
        <w:jc w:val="left"/>
        <w:rPr>
          <w:rFonts w:cs="B Titr"/>
          <w:sz w:val="28"/>
          <w:szCs w:val="28"/>
          <w:lang w:bidi="fa-IR"/>
        </w:rPr>
      </w:pPr>
    </w:p>
    <w:p w:rsidR="00B30392" w:rsidRDefault="00B30392" w:rsidP="003E5161">
      <w:pPr>
        <w:bidi/>
        <w:spacing w:after="0"/>
        <w:ind w:left="170" w:right="227"/>
        <w:jc w:val="left"/>
        <w:rPr>
          <w:rFonts w:cs="B Titr"/>
          <w:sz w:val="28"/>
          <w:szCs w:val="28"/>
        </w:rPr>
      </w:pPr>
    </w:p>
    <w:p w:rsidR="000B593C" w:rsidRDefault="000B593C" w:rsidP="003E5161">
      <w:pPr>
        <w:bidi/>
        <w:spacing w:after="0"/>
        <w:ind w:left="170" w:right="227"/>
        <w:jc w:val="left"/>
        <w:rPr>
          <w:rFonts w:cs="B Titr"/>
          <w:sz w:val="28"/>
          <w:szCs w:val="28"/>
        </w:rPr>
      </w:pPr>
    </w:p>
    <w:p w:rsidR="002F65B8" w:rsidRDefault="002F65B8" w:rsidP="003E5161">
      <w:pPr>
        <w:bidi/>
        <w:spacing w:after="0"/>
        <w:ind w:left="170" w:right="227"/>
        <w:jc w:val="left"/>
        <w:rPr>
          <w:rFonts w:cs="B Titr"/>
          <w:sz w:val="28"/>
          <w:szCs w:val="28"/>
        </w:rPr>
      </w:pPr>
    </w:p>
    <w:p w:rsidR="002F65B8" w:rsidRDefault="002F65B8" w:rsidP="003E5161">
      <w:pPr>
        <w:bidi/>
        <w:spacing w:after="0"/>
        <w:ind w:left="170" w:right="227"/>
        <w:jc w:val="left"/>
        <w:rPr>
          <w:rFonts w:cs="B Titr"/>
          <w:sz w:val="28"/>
          <w:szCs w:val="28"/>
        </w:rPr>
      </w:pPr>
    </w:p>
    <w:p w:rsidR="000B593C" w:rsidRDefault="000B593C" w:rsidP="003E5161">
      <w:pPr>
        <w:bidi/>
        <w:spacing w:after="0"/>
        <w:ind w:left="170" w:right="227"/>
        <w:jc w:val="left"/>
        <w:rPr>
          <w:rFonts w:cs="B Titr"/>
          <w:sz w:val="28"/>
          <w:szCs w:val="28"/>
        </w:rPr>
      </w:pPr>
    </w:p>
    <w:p w:rsidR="006E6B59" w:rsidRDefault="006E6B59" w:rsidP="003E5161">
      <w:pPr>
        <w:bidi/>
        <w:spacing w:after="0"/>
        <w:ind w:left="170" w:right="227"/>
        <w:jc w:val="left"/>
        <w:rPr>
          <w:rFonts w:cs="B Titr"/>
          <w:sz w:val="28"/>
          <w:szCs w:val="28"/>
        </w:rPr>
      </w:pPr>
    </w:p>
    <w:p w:rsidR="006E6B59" w:rsidRDefault="006E6B59" w:rsidP="003E5161">
      <w:pPr>
        <w:bidi/>
        <w:spacing w:after="0"/>
        <w:ind w:left="170" w:right="227"/>
        <w:jc w:val="left"/>
        <w:rPr>
          <w:rFonts w:cs="B Titr"/>
          <w:sz w:val="28"/>
          <w:szCs w:val="28"/>
        </w:rPr>
      </w:pPr>
    </w:p>
    <w:p w:rsidR="006E6B59" w:rsidRDefault="00F759E3" w:rsidP="003E5161">
      <w:pPr>
        <w:bidi/>
        <w:spacing w:after="0"/>
        <w:ind w:left="170" w:right="227"/>
        <w:jc w:val="left"/>
        <w:rPr>
          <w:rFonts w:cs="B Titr"/>
          <w:sz w:val="28"/>
          <w:szCs w:val="28"/>
        </w:rPr>
      </w:pPr>
      <w:r w:rsidRPr="00E00715">
        <w:rPr>
          <w:rFonts w:cs="B Titr"/>
          <w:noProof/>
          <w:sz w:val="28"/>
          <w:szCs w:val="28"/>
        </w:rPr>
        <mc:AlternateContent>
          <mc:Choice Requires="wps">
            <w:drawing>
              <wp:anchor distT="45720" distB="45720" distL="114300" distR="114300" simplePos="0" relativeHeight="251668480" behindDoc="0" locked="0" layoutInCell="1" allowOverlap="1">
                <wp:simplePos x="0" y="0"/>
                <wp:positionH relativeFrom="column">
                  <wp:posOffset>1344930</wp:posOffset>
                </wp:positionH>
                <wp:positionV relativeFrom="paragraph">
                  <wp:posOffset>76835</wp:posOffset>
                </wp:positionV>
                <wp:extent cx="1009650" cy="1404620"/>
                <wp:effectExtent l="0" t="0" r="19050"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404620"/>
                        </a:xfrm>
                        <a:prstGeom prst="rect">
                          <a:avLst/>
                        </a:prstGeom>
                        <a:gradFill flip="none" rotWithShape="1">
                          <a:gsLst>
                            <a:gs pos="0">
                              <a:schemeClr val="accent3">
                                <a:lumMod val="75000"/>
                              </a:schemeClr>
                            </a:gs>
                            <a:gs pos="48000">
                              <a:schemeClr val="accent3">
                                <a:lumMod val="97000"/>
                                <a:lumOff val="3000"/>
                              </a:schemeClr>
                            </a:gs>
                            <a:gs pos="100000">
                              <a:schemeClr val="accent3">
                                <a:lumMod val="60000"/>
                                <a:lumOff val="40000"/>
                              </a:schemeClr>
                            </a:gs>
                          </a:gsLst>
                          <a:lin ang="16200000" scaled="1"/>
                          <a:tileRect/>
                        </a:gradFill>
                        <a:ln w="12700">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rsidR="00170AD0" w:rsidRPr="00F759E3" w:rsidRDefault="00170AD0" w:rsidP="00E00715">
                            <w:pPr>
                              <w:rPr>
                                <w:color w:val="00B050"/>
                                <w:sz w:val="28"/>
                                <w:szCs w:val="28"/>
                                <w:rtl/>
                                <w:lang w:bidi="fa-IR"/>
                                <w14:textOutline w14:w="9525" w14:cap="rnd" w14:cmpd="sng" w14:algn="ctr">
                                  <w14:solidFill>
                                    <w14:srgbClr w14:val="000000"/>
                                  </w14:solidFill>
                                  <w14:prstDash w14:val="solid"/>
                                  <w14:bevel/>
                                </w14:textOutline>
                                <w14:textFill>
                                  <w14:gradFill>
                                    <w14:gsLst>
                                      <w14:gs w14:pos="0">
                                        <w14:schemeClr w14:val="accent3">
                                          <w14:lumMod w14:val="67000"/>
                                        </w14:schemeClr>
                                      </w14:gs>
                                      <w14:gs w14:pos="48000">
                                        <w14:schemeClr w14:val="accent3">
                                          <w14:lumMod w14:val="97000"/>
                                          <w14:lumOff w14:val="3000"/>
                                        </w14:schemeClr>
                                      </w14:gs>
                                      <w14:gs w14:pos="100000">
                                        <w14:schemeClr w14:val="accent3">
                                          <w14:lumMod w14:val="60000"/>
                                          <w14:lumOff w14:val="40000"/>
                                        </w14:schemeClr>
                                      </w14:gs>
                                    </w14:gsLst>
                                    <w14:lin w14:ang="16200000" w14:scaled="0"/>
                                  </w14:gradFill>
                                </w14:textFill>
                              </w:rPr>
                            </w:pPr>
                            <w:r w:rsidRPr="00F759E3">
                              <w:rPr>
                                <w:rFonts w:hint="cs"/>
                                <w:color w:val="00B050"/>
                                <w:sz w:val="28"/>
                                <w:szCs w:val="28"/>
                                <w:rtl/>
                                <w:lang w:bidi="fa-IR"/>
                                <w14:textOutline w14:w="9525" w14:cap="rnd" w14:cmpd="sng" w14:algn="ctr">
                                  <w14:solidFill>
                                    <w14:srgbClr w14:val="000000"/>
                                  </w14:solidFill>
                                  <w14:prstDash w14:val="solid"/>
                                  <w14:bevel/>
                                </w14:textOutline>
                                <w14:textFill>
                                  <w14:gradFill>
                                    <w14:gsLst>
                                      <w14:gs w14:pos="0">
                                        <w14:schemeClr w14:val="accent3">
                                          <w14:lumMod w14:val="67000"/>
                                        </w14:schemeClr>
                                      </w14:gs>
                                      <w14:gs w14:pos="48000">
                                        <w14:schemeClr w14:val="accent3">
                                          <w14:lumMod w14:val="97000"/>
                                          <w14:lumOff w14:val="3000"/>
                                        </w14:schemeClr>
                                      </w14:gs>
                                      <w14:gs w14:pos="100000">
                                        <w14:schemeClr w14:val="accent3">
                                          <w14:lumMod w14:val="60000"/>
                                          <w14:lumOff w14:val="40000"/>
                                        </w14:schemeClr>
                                      </w14:gs>
                                    </w14:gsLst>
                                    <w14:lin w14:ang="16200000" w14:scaled="0"/>
                                  </w14:gradFill>
                                </w14:textFill>
                              </w:rPr>
                              <w:t>استان اصفهان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105.9pt;margin-top:6.05pt;width:79.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" fillcolor="#76923c [2406]" strokecolor="#4e6128 [1606]" strokeweight="1pt">
                <v:fill color2="#c2d69b [1942]" rotate="t" angle="180" colors="0 #77933c;31457f #9ebd5e;1 #c3d69b" focus="100%" type="gradient"/>
                <v:textbox style="mso-fit-shape-to-text:t">
                  <w:txbxContent>
                    <w:p w:rsidR="00170AD0" w:rsidRPr="00F759E3" w:rsidRDefault="00170AD0" w:rsidP="00E00715">
                      <w:pPr>
                        <w:rPr>
                          <w:color w:val="00B050"/>
                          <w:sz w:val="28"/>
                          <w:szCs w:val="28"/>
                          <w:rtl/>
                          <w:lang w:bidi="fa-IR"/>
                          <w14:textOutline w14:w="9525" w14:cap="rnd" w14:cmpd="sng" w14:algn="ctr">
                            <w14:solidFill>
                              <w14:srgbClr w14:val="000000"/>
                            </w14:solidFill>
                            <w14:prstDash w14:val="solid"/>
                            <w14:bevel/>
                          </w14:textOutline>
                          <w14:textFill>
                            <w14:gradFill>
                              <w14:gsLst>
                                <w14:gs w14:pos="0">
                                  <w14:schemeClr w14:val="accent3">
                                    <w14:lumMod w14:val="67000"/>
                                  </w14:schemeClr>
                                </w14:gs>
                                <w14:gs w14:pos="48000">
                                  <w14:schemeClr w14:val="accent3">
                                    <w14:lumMod w14:val="97000"/>
                                    <w14:lumOff w14:val="3000"/>
                                  </w14:schemeClr>
                                </w14:gs>
                                <w14:gs w14:pos="100000">
                                  <w14:schemeClr w14:val="accent3">
                                    <w14:lumMod w14:val="60000"/>
                                    <w14:lumOff w14:val="40000"/>
                                  </w14:schemeClr>
                                </w14:gs>
                              </w14:gsLst>
                              <w14:lin w14:ang="16200000" w14:scaled="0"/>
                            </w14:gradFill>
                          </w14:textFill>
                        </w:rPr>
                      </w:pPr>
                      <w:r w:rsidRPr="00F759E3">
                        <w:rPr>
                          <w:rFonts w:hint="cs"/>
                          <w:color w:val="00B050"/>
                          <w:sz w:val="28"/>
                          <w:szCs w:val="28"/>
                          <w:rtl/>
                          <w:lang w:bidi="fa-IR"/>
                          <w14:textOutline w14:w="9525" w14:cap="rnd" w14:cmpd="sng" w14:algn="ctr">
                            <w14:solidFill>
                              <w14:srgbClr w14:val="000000"/>
                            </w14:solidFill>
                            <w14:prstDash w14:val="solid"/>
                            <w14:bevel/>
                          </w14:textOutline>
                          <w14:textFill>
                            <w14:gradFill>
                              <w14:gsLst>
                                <w14:gs w14:pos="0">
                                  <w14:schemeClr w14:val="accent3">
                                    <w14:lumMod w14:val="67000"/>
                                  </w14:schemeClr>
                                </w14:gs>
                                <w14:gs w14:pos="48000">
                                  <w14:schemeClr w14:val="accent3">
                                    <w14:lumMod w14:val="97000"/>
                                    <w14:lumOff w14:val="3000"/>
                                  </w14:schemeClr>
                                </w14:gs>
                                <w14:gs w14:pos="100000">
                                  <w14:schemeClr w14:val="accent3">
                                    <w14:lumMod w14:val="60000"/>
                                    <w14:lumOff w14:val="40000"/>
                                  </w14:schemeClr>
                                </w14:gs>
                              </w14:gsLst>
                              <w14:lin w14:ang="16200000" w14:scaled="0"/>
                            </w14:gradFill>
                          </w14:textFill>
                        </w:rPr>
                        <w:t>استان اصفهان</w:t>
                      </w:r>
                    </w:p>
                  </w:txbxContent>
                </v:textbox>
                <w10:wrap type="square"/>
              </v:shape>
            </w:pict>
          </mc:Fallback>
        </mc:AlternateContent>
      </w:r>
      <w:r w:rsidR="00E00715" w:rsidRPr="00E00715">
        <w:rPr>
          <w:rFonts w:cs="B Titr"/>
          <w:noProof/>
          <w:sz w:val="28"/>
          <w:szCs w:val="28"/>
        </w:rPr>
        <mc:AlternateContent>
          <mc:Choice Requires="wps">
            <w:drawing>
              <wp:anchor distT="45720" distB="45720" distL="114300" distR="114300" simplePos="0" relativeHeight="251670528" behindDoc="0" locked="0" layoutInCell="1" allowOverlap="1" wp14:anchorId="59AD1643" wp14:editId="603BF97B">
                <wp:simplePos x="0" y="0"/>
                <wp:positionH relativeFrom="column">
                  <wp:posOffset>4316730</wp:posOffset>
                </wp:positionH>
                <wp:positionV relativeFrom="paragraph">
                  <wp:posOffset>57785</wp:posOffset>
                </wp:positionV>
                <wp:extent cx="1514475" cy="1404620"/>
                <wp:effectExtent l="0" t="0" r="28575" b="1016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1404620"/>
                        </a:xfrm>
                        <a:prstGeom prst="rect">
                          <a:avLst/>
                        </a:prstGeom>
                        <a:gradFill flip="none" rotWithShape="1">
                          <a:gsLst>
                            <a:gs pos="0">
                              <a:schemeClr val="accent3">
                                <a:lumMod val="67000"/>
                              </a:schemeClr>
                            </a:gs>
                            <a:gs pos="48000">
                              <a:schemeClr val="accent3">
                                <a:lumMod val="97000"/>
                                <a:lumOff val="3000"/>
                              </a:schemeClr>
                            </a:gs>
                            <a:gs pos="100000">
                              <a:schemeClr val="accent3">
                                <a:lumMod val="60000"/>
                                <a:lumOff val="40000"/>
                              </a:schemeClr>
                            </a:gs>
                          </a:gsLst>
                          <a:lin ang="16200000" scaled="1"/>
                          <a:tileRect/>
                        </a:gradFill>
                        <a:ln w="12700">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rsidR="00170AD0" w:rsidRPr="00E00715" w:rsidRDefault="00170AD0" w:rsidP="00E00715">
                            <w:pPr>
                              <w:rPr>
                                <w:color w:val="00B050"/>
                                <w:sz w:val="28"/>
                                <w:szCs w:val="28"/>
                                <w:rtl/>
                                <w:lang w:bidi="fa-IR"/>
                                <w14:textOutline w14:w="9525" w14:cap="rnd" w14:cmpd="sng" w14:algn="ctr">
                                  <w14:solidFill>
                                    <w14:srgbClr w14:val="000000"/>
                                  </w14:solidFill>
                                  <w14:prstDash w14:val="solid"/>
                                  <w14:bevel/>
                                </w14:textOutline>
                              </w:rPr>
                            </w:pPr>
                            <w:r>
                              <w:rPr>
                                <w:rFonts w:hint="cs"/>
                                <w:color w:val="00B050"/>
                                <w:sz w:val="28"/>
                                <w:szCs w:val="28"/>
                                <w:rtl/>
                                <w:lang w:bidi="fa-IR"/>
                                <w14:textOutline w14:w="9525" w14:cap="rnd" w14:cmpd="sng" w14:algn="ctr">
                                  <w14:solidFill>
                                    <w14:srgbClr w14:val="000000"/>
                                  </w14:solidFill>
                                  <w14:prstDash w14:val="solid"/>
                                  <w14:bevel/>
                                </w14:textOutline>
                              </w:rPr>
                              <w:t>شهرستان اصفهان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AD1643" id="_x0000_s1028" type="#_x0000_t202" style="position:absolute;left:0;text-align:left;margin-left:339.9pt;margin-top:4.55pt;width:119.25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" fillcolor="#698235 [2150]" strokeweight="1pt">
                <v:fill color2="#c2d69b [1942]" rotate="t" angle="180" colors="0 #6a8336;31457f #9ebd5e;1 #c3d69b" focus="100%" type="gradient"/>
                <v:textbox style="mso-fit-shape-to-text:t">
                  <w:txbxContent>
                    <w:p w:rsidR="00170AD0" w:rsidRPr="00E00715" w:rsidRDefault="00170AD0" w:rsidP="00E00715">
                      <w:pPr>
                        <w:rPr>
                          <w:color w:val="00B050"/>
                          <w:sz w:val="28"/>
                          <w:szCs w:val="28"/>
                          <w:rtl/>
                          <w:lang w:bidi="fa-IR"/>
                          <w14:textOutline w14:w="9525" w14:cap="rnd" w14:cmpd="sng" w14:algn="ctr">
                            <w14:solidFill>
                              <w14:srgbClr w14:val="000000"/>
                            </w14:solidFill>
                            <w14:prstDash w14:val="solid"/>
                            <w14:bevel/>
                          </w14:textOutline>
                        </w:rPr>
                      </w:pPr>
                      <w:r>
                        <w:rPr>
                          <w:rFonts w:hint="cs"/>
                          <w:color w:val="00B050"/>
                          <w:sz w:val="28"/>
                          <w:szCs w:val="28"/>
                          <w:rtl/>
                          <w:lang w:bidi="fa-IR"/>
                          <w14:textOutline w14:w="9525" w14:cap="rnd" w14:cmpd="sng" w14:algn="ctr">
                            <w14:solidFill>
                              <w14:srgbClr w14:val="000000"/>
                            </w14:solidFill>
                            <w14:prstDash w14:val="solid"/>
                            <w14:bevel/>
                          </w14:textOutline>
                        </w:rPr>
                        <w:t>شهرستان اصفهان</w:t>
                      </w:r>
                    </w:p>
                  </w:txbxContent>
                </v:textbox>
                <w10:wrap type="square"/>
              </v:shape>
            </w:pict>
          </mc:Fallback>
        </mc:AlternateContent>
      </w:r>
    </w:p>
    <w:p w:rsidR="006E6B59" w:rsidRDefault="006E6B59" w:rsidP="003E5161">
      <w:pPr>
        <w:bidi/>
        <w:spacing w:after="0"/>
        <w:ind w:left="170" w:right="227"/>
        <w:jc w:val="left"/>
        <w:rPr>
          <w:rFonts w:cs="B Titr"/>
          <w:sz w:val="28"/>
          <w:szCs w:val="28"/>
          <w:rtl/>
        </w:rPr>
      </w:pPr>
    </w:p>
    <w:p w:rsidR="001D631E" w:rsidRDefault="001D631E" w:rsidP="003E5161">
      <w:pPr>
        <w:bidi/>
        <w:spacing w:after="0"/>
        <w:ind w:left="170" w:right="227"/>
        <w:jc w:val="left"/>
        <w:rPr>
          <w:rFonts w:cs="B Titr"/>
          <w:sz w:val="28"/>
          <w:szCs w:val="28"/>
        </w:rPr>
      </w:pPr>
    </w:p>
    <w:p w:rsidR="00507C9E" w:rsidRDefault="00507C9E" w:rsidP="003E5161">
      <w:pPr>
        <w:bidi/>
        <w:spacing w:after="0"/>
        <w:ind w:left="170" w:right="227"/>
        <w:jc w:val="left"/>
        <w:rPr>
          <w:rFonts w:cs="B Titr"/>
          <w:color w:val="00B050"/>
          <w:sz w:val="36"/>
          <w:szCs w:val="36"/>
          <w:rtl/>
        </w:rPr>
      </w:pPr>
    </w:p>
    <w:p w:rsidR="00507C9E" w:rsidRDefault="00507C9E" w:rsidP="003E5161">
      <w:pPr>
        <w:bidi/>
        <w:spacing w:after="0"/>
        <w:ind w:left="170" w:right="227"/>
        <w:jc w:val="left"/>
        <w:rPr>
          <w:rFonts w:cs="B Titr"/>
          <w:color w:val="00B050"/>
          <w:sz w:val="36"/>
          <w:szCs w:val="36"/>
          <w:rtl/>
        </w:rPr>
      </w:pPr>
    </w:p>
    <w:p w:rsidR="00B30392" w:rsidRPr="00507C9E" w:rsidRDefault="00B30392" w:rsidP="003E5161">
      <w:pPr>
        <w:bidi/>
        <w:spacing w:after="0"/>
        <w:ind w:left="170" w:right="227"/>
        <w:jc w:val="left"/>
        <w:rPr>
          <w:rFonts w:cs="B Titr"/>
          <w:color w:val="76923C" w:themeColor="accent3" w:themeShade="BF"/>
          <w:sz w:val="36"/>
          <w:szCs w:val="36"/>
          <w:rtl/>
        </w:rPr>
      </w:pPr>
      <w:r w:rsidRPr="00507C9E">
        <w:rPr>
          <w:rFonts w:cs="B Titr" w:hint="cs"/>
          <w:color w:val="76923C" w:themeColor="accent3" w:themeShade="BF"/>
          <w:sz w:val="36"/>
          <w:szCs w:val="36"/>
          <w:rtl/>
        </w:rPr>
        <w:lastRenderedPageBreak/>
        <w:t>مقدمه :</w:t>
      </w:r>
    </w:p>
    <w:p w:rsidR="00FA3293" w:rsidRPr="000B593C" w:rsidRDefault="00FA3293" w:rsidP="003E5161">
      <w:pPr>
        <w:bidi/>
        <w:spacing w:after="0"/>
        <w:ind w:left="170" w:right="227"/>
        <w:jc w:val="lowKashida"/>
        <w:rPr>
          <w:rFonts w:cs="B Zar"/>
          <w:sz w:val="28"/>
          <w:szCs w:val="28"/>
          <w:rtl/>
        </w:rPr>
      </w:pPr>
      <w:r w:rsidRPr="000B593C">
        <w:rPr>
          <w:rFonts w:cs="B Zar"/>
          <w:sz w:val="28"/>
          <w:szCs w:val="28"/>
          <w:rtl/>
        </w:rPr>
        <w:t>کشاورزی به عنوان کهن ترین فعالیت تولیدی، مهمترین فعالیت اقتصادی همه کشورهای جهان از سالیان گذشته تاکنون است. امروزه نیز بخش کشاورزی در بسیاری از کشورهای درحال توسعه بخش غالب اقتصاد ملی به شمارمی رود، به طوری که رشد و توسعه اقتصادی این کشورها ارتباط بسیار تنگاتنگی با توسعه کلی بخش کشاورزی آنها دارد و به عبارتی دیگر توسعه کشاورزی در چارچوب توسعه ملی کشور مورد بحث قرار می گیرد</w:t>
      </w:r>
      <w:r w:rsidRPr="000B593C">
        <w:t>.</w:t>
      </w:r>
      <w:r w:rsidRPr="000B593C">
        <w:rPr>
          <w:rtl/>
        </w:rPr>
        <w:t xml:space="preserve"> </w:t>
      </w:r>
      <w:r w:rsidRPr="000B593C">
        <w:rPr>
          <w:rFonts w:cs="B Zar"/>
          <w:sz w:val="28"/>
          <w:szCs w:val="28"/>
          <w:rtl/>
        </w:rPr>
        <w:t>در کشورهای پیشرفته سرمایه داری، گذار از اقتصاد سنتی به اقتصاد پولی با پیشرفت فنی و تکنیکی و بالا رفتن بهره وری بخش کشاورزی همراه بوده است. بدین ترتیب هم قسمتی از نیروی کار کشاورزی، آزاد و به بخش صنعت گسیل شده اند و هم اینکه به وجود آمدن مازاد کشاورزی، زمینه صنعتی شدن را فراهم آورده است</w:t>
      </w:r>
      <w:r w:rsidRPr="000B593C">
        <w:rPr>
          <w:rtl/>
        </w:rPr>
        <w:t xml:space="preserve">. </w:t>
      </w:r>
      <w:r w:rsidRPr="000B593C">
        <w:rPr>
          <w:rFonts w:cs="B Zar"/>
          <w:sz w:val="28"/>
          <w:szCs w:val="28"/>
          <w:rtl/>
        </w:rPr>
        <w:t>بنابراین منطقی به نظر می رسد  برنامه های توسعه به نحوی تهیه و تدوین گردد که توسعه بخش کشاورزی نسبت به سایر بخش ها در اولویت قرار گرفته و مورد توجه و تاکید بیشتری باشد</w:t>
      </w:r>
      <w:r w:rsidRPr="000B593C">
        <w:rPr>
          <w:rFonts w:cs="B Zar"/>
          <w:sz w:val="28"/>
          <w:szCs w:val="28"/>
        </w:rPr>
        <w:t>.</w:t>
      </w:r>
    </w:p>
    <w:p w:rsidR="00FA3293" w:rsidRPr="000B593C" w:rsidRDefault="00FA3293" w:rsidP="003E5161">
      <w:pPr>
        <w:bidi/>
        <w:spacing w:after="0"/>
        <w:ind w:left="170" w:right="227"/>
        <w:jc w:val="lowKashida"/>
        <w:rPr>
          <w:rFonts w:cs="B Zar"/>
          <w:sz w:val="28"/>
          <w:szCs w:val="28"/>
          <w:rtl/>
        </w:rPr>
      </w:pPr>
      <w:r w:rsidRPr="000B593C">
        <w:rPr>
          <w:rFonts w:cs="B Zar"/>
          <w:sz w:val="28"/>
          <w:szCs w:val="28"/>
          <w:rtl/>
        </w:rPr>
        <w:t>بخش کشاورزی در جریان رشد و توسعه اقتصادی چند وظیفه مهم و اساسی بر عهده دارد که از آن جمله می توان به تامین غذا و امنیت غذایی برای جمعیت رو به رشد، تامین ارز خارجی برای وارد کردن کالاهای سرمایه ای از راه افزایش صادرات، عرضه مواد خام مورد نیاز صنعت و کمک به توسعه فعالیتهای تولیدی وابسته اشاره کرد. توسعه کشاورزی، افزایش تولیدات کشاورزی و دامی، و شیلات و جنگلداری را به همراه خواهد داشت و افزایش تولید اقلام مذکور ضمن ایجاد اشتغال و کمک به رشد اقتصادی به امنیت غذایی و بهبود تغذیه در جهان سوم کمک می کند. صدور محصولات کشاورزی جهت کسب ارز خارجی گرچه در مقایسه با صدور مواد خام معدنی و زیرزمینی کمی سخت تر است، اما با صرفه تر می باشد، زیرا اولاً، محصولات کشاورزی جزو منابع تجدید شونده است، لذا یک منبع دائمی و تمام ناشدنی برای تامین ارز به شمار می رود. ثـــانیا،ً تولید و صدور محصــولات کشاورزی جنبه اشتغال زایی بیشتری دارد و توسعه فعالیتهای مربوط به تولید و صدور این محصولات باعث رشد و شکوفایی بیشتر در اقتصاد ملی می گردد. از سوی دیگر توسعه بخش کشاورزی به دلیل ماهیت فعالیت ها در این بخش اساساً نیاز کمتری به ارز خارجی دارد</w:t>
      </w:r>
      <w:r w:rsidRPr="000B593C">
        <w:rPr>
          <w:rFonts w:cs="B Zar"/>
          <w:sz w:val="28"/>
          <w:szCs w:val="28"/>
        </w:rPr>
        <w:t xml:space="preserve">. </w:t>
      </w:r>
      <w:r w:rsidRPr="000B593C">
        <w:rPr>
          <w:rFonts w:cs="B Zar"/>
          <w:sz w:val="28"/>
          <w:szCs w:val="28"/>
          <w:rtl/>
        </w:rPr>
        <w:t xml:space="preserve">همچنیـــن بخش کشاورزی از راه تولید مواد غذایی مورد نیاز برای مصرف داخـــلی در حقیقت از دامنه نیاز به ارز خارجی برای واردات مواد غذایی می کاهد. بخش کشاورزی از یک سو برخی از نهاده های مورد استفاده خود مانند ماشین های کشاورزی، کودهای شیمیایی و سموم دفع آفات را از بخش صنعت تأمین می کند و بدین ترتیب برای برخی از تولیدات صنعتی تقاضا ایجاد می کند و از سوی دیگر بسیاری از مواد خام و مواد واسطه ای مورد نیاز رشته های مختلف صنایع را تامین می کند. براین اساس، توسعه اصولی بخش کشاورزی از طریق ارتباط های مذکور به تکمیل زنجیره های تولید و رونق فعالیتهای تولیدی مرتبط با کشاورزی در اقتصاد ملی کمک شایانی خواهد کرد. فعالیتهای مختلف بخش کشاورزی می تواند بر روی محیط زیست آثار مثبت بر جای گذارد، به طوری که اگر از مصرف بی رویه کودها و سموم شیمیایی اجتناب شود. </w:t>
      </w:r>
      <w:r w:rsidRPr="000B593C">
        <w:rPr>
          <w:rFonts w:cs="B Zar"/>
          <w:sz w:val="28"/>
          <w:szCs w:val="28"/>
          <w:rtl/>
        </w:rPr>
        <w:lastRenderedPageBreak/>
        <w:t>فعالیتهای زراعی، جنگلداری و مرتع داری می توانند نقش بسیار مؤثری در بهبود وضع محیط زیست و کاهش آلودگی های ایجاد شده در آن ایفا کنند</w:t>
      </w:r>
      <w:r w:rsidRPr="000B593C">
        <w:rPr>
          <w:rFonts w:cs="B Zar"/>
          <w:sz w:val="28"/>
          <w:szCs w:val="28"/>
        </w:rPr>
        <w:t>.</w:t>
      </w:r>
    </w:p>
    <w:p w:rsidR="00FA3293" w:rsidRPr="000B593C" w:rsidRDefault="00FA3293" w:rsidP="003E5161">
      <w:pPr>
        <w:bidi/>
        <w:spacing w:after="0"/>
        <w:ind w:left="170" w:right="227"/>
        <w:jc w:val="lowKashida"/>
        <w:rPr>
          <w:rFonts w:cs="B Zar"/>
          <w:sz w:val="28"/>
          <w:szCs w:val="28"/>
          <w:rtl/>
        </w:rPr>
      </w:pPr>
      <w:r w:rsidRPr="000B593C">
        <w:rPr>
          <w:rFonts w:cs="B Zar" w:hint="cs"/>
          <w:sz w:val="28"/>
          <w:szCs w:val="28"/>
          <w:rtl/>
        </w:rPr>
        <w:t xml:space="preserve"> كشاورزي اين شهرستان به همت و كوشش مسئولين و بهره برداران داراي توفيقات فراوان در بخش هاي مختلف مي باشد كه  نشان از پتانسيل هاي بالاي منابع انساني و خداداي در اين شهرستان دارد. در اين نوشتار سعي گرديده است با نگاهي به قابليت ها و توان كشاورزي شهرستان به معرفي كلي سيماي كشاورزي شهرستان پرداخته  شود.</w:t>
      </w:r>
    </w:p>
    <w:p w:rsidR="00FA3293" w:rsidRPr="000B593C" w:rsidRDefault="00FA3293" w:rsidP="003E5161">
      <w:pPr>
        <w:bidi/>
        <w:spacing w:after="0"/>
        <w:ind w:left="170" w:right="227"/>
        <w:jc w:val="lowKashida"/>
        <w:rPr>
          <w:rFonts w:cs="B Zar"/>
          <w:sz w:val="28"/>
          <w:szCs w:val="28"/>
          <w:rtl/>
        </w:rPr>
      </w:pPr>
      <w:r w:rsidRPr="000B593C">
        <w:rPr>
          <w:rFonts w:cs="B Zar"/>
          <w:sz w:val="28"/>
          <w:szCs w:val="28"/>
          <w:rtl/>
        </w:rPr>
        <w:t>کشاورزی (زیربخش زراعت و باغ داری و بخش دامداری، مرغداری، پرورش کرم ابریشم و زنبور عسل) به عنوان بخش های کلیدی اقتصاد اصفهان محسوب</w:t>
      </w:r>
      <w:r w:rsidR="00866CA0">
        <w:rPr>
          <w:rFonts w:cs="B Zar" w:hint="cs"/>
          <w:sz w:val="28"/>
          <w:szCs w:val="28"/>
          <w:rtl/>
        </w:rPr>
        <w:t xml:space="preserve"> </w:t>
      </w:r>
      <w:r w:rsidRPr="000B593C">
        <w:rPr>
          <w:rFonts w:cs="B Zar"/>
          <w:sz w:val="28"/>
          <w:szCs w:val="28"/>
          <w:rtl/>
        </w:rPr>
        <w:t xml:space="preserve"> می شوند. هم چنین صنایع وابسته به کشاورزی (ساخت محصولات غذایی و انواع آشامیدنی ها و ساخت منسوجات) در گروه بخش های کلیدی اقتصاد این </w:t>
      </w:r>
      <w:r w:rsidRPr="000B593C">
        <w:rPr>
          <w:rFonts w:cs="B Zar" w:hint="cs"/>
          <w:sz w:val="28"/>
          <w:szCs w:val="28"/>
          <w:rtl/>
        </w:rPr>
        <w:t>شهر</w:t>
      </w:r>
      <w:r w:rsidRPr="000B593C">
        <w:rPr>
          <w:rFonts w:cs="B Zar"/>
          <w:sz w:val="28"/>
          <w:szCs w:val="28"/>
          <w:rtl/>
        </w:rPr>
        <w:t>ستان قرار دارد</w:t>
      </w:r>
      <w:r w:rsidRPr="000B593C">
        <w:rPr>
          <w:rFonts w:cs="B Zar"/>
          <w:sz w:val="28"/>
          <w:szCs w:val="28"/>
        </w:rPr>
        <w:t>.</w:t>
      </w:r>
    </w:p>
    <w:p w:rsidR="00B30392" w:rsidRPr="003A04A5" w:rsidRDefault="00B30392" w:rsidP="003E5161">
      <w:pPr>
        <w:bidi/>
        <w:spacing w:after="0" w:line="360" w:lineRule="auto"/>
        <w:ind w:left="170" w:right="227"/>
        <w:jc w:val="left"/>
        <w:rPr>
          <w:rFonts w:cs="B Zar"/>
          <w:b/>
          <w:bCs/>
          <w:sz w:val="28"/>
          <w:szCs w:val="28"/>
          <w:rtl/>
        </w:rPr>
      </w:pPr>
      <w:r w:rsidRPr="003A04A5">
        <w:rPr>
          <w:rFonts w:cs="B Zar" w:hint="cs"/>
          <w:b/>
          <w:bCs/>
          <w:sz w:val="28"/>
          <w:szCs w:val="28"/>
          <w:rtl/>
        </w:rPr>
        <w:t xml:space="preserve">                                                                     </w:t>
      </w:r>
      <w:r w:rsidR="009E4FDF">
        <w:rPr>
          <w:rFonts w:cs="B Zar" w:hint="cs"/>
          <w:b/>
          <w:bCs/>
          <w:sz w:val="28"/>
          <w:szCs w:val="28"/>
          <w:rtl/>
        </w:rPr>
        <w:t xml:space="preserve"> </w:t>
      </w:r>
      <w:r w:rsidR="007B70C9">
        <w:rPr>
          <w:rFonts w:cs="B Zar" w:hint="cs"/>
          <w:b/>
          <w:bCs/>
          <w:sz w:val="28"/>
          <w:szCs w:val="28"/>
          <w:rtl/>
        </w:rPr>
        <w:t xml:space="preserve"> </w:t>
      </w:r>
      <w:r w:rsidR="009E4FDF">
        <w:rPr>
          <w:rFonts w:cs="B Zar" w:hint="cs"/>
          <w:b/>
          <w:bCs/>
          <w:sz w:val="28"/>
          <w:szCs w:val="28"/>
          <w:rtl/>
        </w:rPr>
        <w:t xml:space="preserve"> </w:t>
      </w:r>
      <w:r w:rsidRPr="003A04A5">
        <w:rPr>
          <w:rFonts w:cs="B Zar" w:hint="cs"/>
          <w:b/>
          <w:bCs/>
          <w:sz w:val="28"/>
          <w:szCs w:val="28"/>
          <w:rtl/>
        </w:rPr>
        <w:t xml:space="preserve">        مديريت جهاد كشاورزي شهرستان</w:t>
      </w:r>
      <w:r w:rsidR="00466FFB" w:rsidRPr="003A04A5">
        <w:rPr>
          <w:rFonts w:cs="B Zar" w:hint="cs"/>
          <w:b/>
          <w:bCs/>
          <w:sz w:val="28"/>
          <w:szCs w:val="28"/>
          <w:rtl/>
        </w:rPr>
        <w:t xml:space="preserve"> اصفهان</w:t>
      </w:r>
    </w:p>
    <w:p w:rsidR="00B30392" w:rsidRPr="003A04A5" w:rsidRDefault="00B30392" w:rsidP="003E5161">
      <w:pPr>
        <w:bidi/>
        <w:spacing w:after="0"/>
        <w:ind w:left="170" w:right="227"/>
        <w:jc w:val="left"/>
        <w:rPr>
          <w:rFonts w:cs="B Titr"/>
          <w:sz w:val="28"/>
          <w:szCs w:val="28"/>
          <w:rtl/>
        </w:rPr>
      </w:pPr>
    </w:p>
    <w:p w:rsidR="001D631E" w:rsidRDefault="001D631E" w:rsidP="003E5161">
      <w:pPr>
        <w:tabs>
          <w:tab w:val="left" w:pos="2113"/>
        </w:tabs>
        <w:bidi/>
        <w:spacing w:after="0"/>
        <w:ind w:left="170" w:right="227"/>
        <w:jc w:val="both"/>
        <w:rPr>
          <w:rFonts w:cs="B Zar"/>
          <w:sz w:val="28"/>
          <w:szCs w:val="28"/>
          <w:rtl/>
        </w:rPr>
      </w:pPr>
      <w:r>
        <w:rPr>
          <w:rFonts w:cs="B Zar"/>
          <w:sz w:val="28"/>
          <w:szCs w:val="28"/>
          <w:rtl/>
        </w:rPr>
        <w:tab/>
      </w:r>
      <w:r>
        <w:rPr>
          <w:noProof/>
        </w:rPr>
        <w:drawing>
          <wp:inline distT="0" distB="0" distL="0" distR="0" wp14:anchorId="6B8DAA88" wp14:editId="46C367BC">
            <wp:extent cx="6120130" cy="4181475"/>
            <wp:effectExtent l="0" t="0" r="13970" b="95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50125" w:rsidRDefault="00B30392" w:rsidP="003E5161">
      <w:pPr>
        <w:bidi/>
        <w:spacing w:after="0"/>
        <w:ind w:left="170" w:right="227" w:firstLine="142"/>
        <w:jc w:val="both"/>
        <w:rPr>
          <w:rFonts w:cs="B Titr"/>
          <w:sz w:val="28"/>
          <w:szCs w:val="28"/>
          <w:rtl/>
        </w:rPr>
      </w:pPr>
      <w:r w:rsidRPr="001D631E">
        <w:rPr>
          <w:rFonts w:cs="B Zar" w:hint="cs"/>
          <w:sz w:val="28"/>
          <w:szCs w:val="28"/>
          <w:rtl/>
        </w:rPr>
        <w:br w:type="page"/>
      </w:r>
      <w:r w:rsidRPr="003A04A5">
        <w:rPr>
          <w:rFonts w:cs="B Titr" w:hint="cs"/>
          <w:sz w:val="28"/>
          <w:szCs w:val="28"/>
          <w:rtl/>
        </w:rPr>
        <w:lastRenderedPageBreak/>
        <w:t xml:space="preserve">  معرف</w:t>
      </w:r>
      <w:r w:rsidR="00E24F9D" w:rsidRPr="003A04A5">
        <w:rPr>
          <w:rFonts w:cs="B Titr" w:hint="cs"/>
          <w:sz w:val="28"/>
          <w:szCs w:val="28"/>
          <w:rtl/>
        </w:rPr>
        <w:t>ي شهرستان :</w:t>
      </w:r>
    </w:p>
    <w:tbl>
      <w:tblPr>
        <w:bidiVisual/>
        <w:tblW w:w="9932" w:type="dxa"/>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38"/>
        <w:gridCol w:w="1629"/>
        <w:gridCol w:w="2113"/>
        <w:gridCol w:w="1559"/>
        <w:gridCol w:w="1559"/>
        <w:gridCol w:w="1134"/>
      </w:tblGrid>
      <w:tr w:rsidR="000661FA" w:rsidRPr="003A04A5" w:rsidTr="00D86C09">
        <w:trPr>
          <w:trHeight w:hRule="exact" w:val="1002"/>
        </w:trPr>
        <w:tc>
          <w:tcPr>
            <w:tcW w:w="193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0661FA" w:rsidRPr="000661FA" w:rsidRDefault="000661FA" w:rsidP="003E5161">
            <w:pPr>
              <w:bidi/>
              <w:spacing w:after="0"/>
              <w:ind w:left="170" w:right="227"/>
              <w:rPr>
                <w:rFonts w:cs="B Zar"/>
                <w:b/>
                <w:bCs/>
                <w:sz w:val="20"/>
                <w:szCs w:val="20"/>
              </w:rPr>
            </w:pPr>
            <w:r w:rsidRPr="000661FA">
              <w:rPr>
                <w:rFonts w:cs="B Zar" w:hint="cs"/>
                <w:b/>
                <w:bCs/>
                <w:sz w:val="20"/>
                <w:szCs w:val="20"/>
                <w:rtl/>
              </w:rPr>
              <w:t>وسعت</w:t>
            </w:r>
            <w:r w:rsidRPr="000661FA">
              <w:rPr>
                <w:rFonts w:cs="B Zar"/>
                <w:b/>
                <w:bCs/>
                <w:sz w:val="20"/>
                <w:szCs w:val="20"/>
                <w:rtl/>
              </w:rPr>
              <w:t>(</w:t>
            </w:r>
            <w:r w:rsidRPr="000661FA">
              <w:rPr>
                <w:rFonts w:cs="B Zar" w:hint="cs"/>
                <w:b/>
                <w:bCs/>
                <w:sz w:val="20"/>
                <w:szCs w:val="20"/>
                <w:rtl/>
              </w:rPr>
              <w:t>كيلومتر</w:t>
            </w:r>
            <w:r w:rsidRPr="000661FA">
              <w:rPr>
                <w:rFonts w:cs="B Zar"/>
                <w:b/>
                <w:bCs/>
                <w:sz w:val="20"/>
                <w:szCs w:val="20"/>
                <w:rtl/>
              </w:rPr>
              <w:t xml:space="preserve"> </w:t>
            </w:r>
            <w:r w:rsidRPr="000661FA">
              <w:rPr>
                <w:rFonts w:cs="B Zar" w:hint="cs"/>
                <w:b/>
                <w:bCs/>
                <w:sz w:val="20"/>
                <w:szCs w:val="20"/>
                <w:rtl/>
              </w:rPr>
              <w:t>مربع</w:t>
            </w:r>
            <w:r w:rsidRPr="000661FA">
              <w:rPr>
                <w:rFonts w:cs="B Zar"/>
                <w:b/>
                <w:bCs/>
                <w:sz w:val="20"/>
                <w:szCs w:val="20"/>
                <w:rtl/>
              </w:rPr>
              <w:t>)</w:t>
            </w:r>
          </w:p>
        </w:tc>
        <w:tc>
          <w:tcPr>
            <w:tcW w:w="1629" w:type="dxa"/>
            <w:tcBorders>
              <w:top w:val="single" w:sz="4" w:space="0" w:color="000000"/>
              <w:left w:val="single" w:sz="4" w:space="0" w:color="000000"/>
              <w:bottom w:val="single" w:sz="4" w:space="0" w:color="000000"/>
              <w:right w:val="single" w:sz="4" w:space="0" w:color="000000"/>
            </w:tcBorders>
            <w:vAlign w:val="center"/>
          </w:tcPr>
          <w:p w:rsidR="000661FA" w:rsidRPr="000661FA" w:rsidRDefault="000661FA" w:rsidP="003E5161">
            <w:pPr>
              <w:bidi/>
              <w:spacing w:after="0"/>
              <w:ind w:left="170" w:right="227"/>
              <w:rPr>
                <w:rFonts w:cs="B Titr"/>
              </w:rPr>
            </w:pPr>
            <w:r w:rsidRPr="000661FA">
              <w:rPr>
                <w:rFonts w:cs="B Titr" w:hint="cs"/>
                <w:rtl/>
              </w:rPr>
              <w:t>16104</w:t>
            </w:r>
          </w:p>
        </w:tc>
        <w:tc>
          <w:tcPr>
            <w:tcW w:w="211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vAlign w:val="center"/>
            <w:hideMark/>
          </w:tcPr>
          <w:p w:rsidR="000661FA" w:rsidRPr="000661FA" w:rsidRDefault="000661FA" w:rsidP="003E5161">
            <w:pPr>
              <w:bidi/>
              <w:spacing w:after="0"/>
              <w:ind w:left="170" w:right="227"/>
              <w:rPr>
                <w:rFonts w:cs="B Zar"/>
                <w:b/>
                <w:bCs/>
                <w:sz w:val="20"/>
                <w:szCs w:val="20"/>
              </w:rPr>
            </w:pPr>
            <w:r w:rsidRPr="000661FA">
              <w:rPr>
                <w:rFonts w:cs="B Zar" w:hint="cs"/>
                <w:b/>
                <w:bCs/>
                <w:sz w:val="20"/>
                <w:szCs w:val="20"/>
                <w:rtl/>
              </w:rPr>
              <w:t>سطح اراضي كشاورزي(هکتار)</w:t>
            </w:r>
          </w:p>
        </w:tc>
        <w:tc>
          <w:tcPr>
            <w:tcW w:w="1559" w:type="dxa"/>
            <w:tcBorders>
              <w:top w:val="single" w:sz="4" w:space="0" w:color="000000"/>
              <w:left w:val="single" w:sz="4" w:space="0" w:color="000000"/>
              <w:bottom w:val="single" w:sz="4" w:space="0" w:color="000000"/>
              <w:right w:val="single" w:sz="4" w:space="0" w:color="000000"/>
            </w:tcBorders>
            <w:vAlign w:val="center"/>
          </w:tcPr>
          <w:p w:rsidR="000661FA" w:rsidRPr="000661FA" w:rsidRDefault="000661FA" w:rsidP="003E5161">
            <w:pPr>
              <w:bidi/>
              <w:spacing w:after="0"/>
              <w:ind w:left="170" w:right="227"/>
              <w:rPr>
                <w:rFonts w:cs="B Titr"/>
              </w:rPr>
            </w:pPr>
            <w:r w:rsidRPr="000661FA">
              <w:rPr>
                <w:rFonts w:cs="B Titr" w:hint="cs"/>
                <w:rtl/>
              </w:rPr>
              <w:t>100434</w:t>
            </w:r>
          </w:p>
        </w:tc>
        <w:tc>
          <w:tcPr>
            <w:tcW w:w="155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hideMark/>
          </w:tcPr>
          <w:p w:rsidR="000661FA" w:rsidRPr="000661FA" w:rsidRDefault="000661FA" w:rsidP="003E5161">
            <w:pPr>
              <w:bidi/>
              <w:spacing w:after="0"/>
              <w:ind w:left="170" w:right="227"/>
              <w:rPr>
                <w:rFonts w:cs="B Zar"/>
                <w:b/>
                <w:bCs/>
                <w:sz w:val="20"/>
                <w:szCs w:val="20"/>
              </w:rPr>
            </w:pPr>
            <w:r w:rsidRPr="000661FA">
              <w:rPr>
                <w:rFonts w:cs="B Zar" w:hint="cs"/>
                <w:b/>
                <w:bCs/>
                <w:sz w:val="20"/>
                <w:szCs w:val="20"/>
                <w:rtl/>
              </w:rPr>
              <w:t>تعداد شهر</w:t>
            </w:r>
          </w:p>
        </w:tc>
        <w:tc>
          <w:tcPr>
            <w:tcW w:w="1134" w:type="dxa"/>
            <w:tcBorders>
              <w:top w:val="single" w:sz="4" w:space="0" w:color="000000"/>
              <w:left w:val="single" w:sz="4" w:space="0" w:color="000000"/>
              <w:bottom w:val="single" w:sz="4" w:space="0" w:color="000000"/>
              <w:right w:val="single" w:sz="4" w:space="0" w:color="000000"/>
            </w:tcBorders>
            <w:vAlign w:val="center"/>
          </w:tcPr>
          <w:p w:rsidR="000661FA" w:rsidRPr="000661FA" w:rsidRDefault="000661FA" w:rsidP="003E5161">
            <w:pPr>
              <w:bidi/>
              <w:spacing w:after="0"/>
              <w:ind w:left="170" w:right="227"/>
              <w:rPr>
                <w:rFonts w:cs="B Titr"/>
                <w:rtl/>
              </w:rPr>
            </w:pPr>
            <w:r w:rsidRPr="000661FA">
              <w:rPr>
                <w:rFonts w:cs="B Titr" w:hint="cs"/>
                <w:rtl/>
              </w:rPr>
              <w:t>14</w:t>
            </w:r>
          </w:p>
        </w:tc>
      </w:tr>
      <w:tr w:rsidR="000661FA" w:rsidRPr="003A04A5" w:rsidTr="00D86C09">
        <w:trPr>
          <w:trHeight w:hRule="exact" w:val="998"/>
        </w:trPr>
        <w:tc>
          <w:tcPr>
            <w:tcW w:w="193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0661FA" w:rsidRPr="000661FA" w:rsidRDefault="000661FA" w:rsidP="003E5161">
            <w:pPr>
              <w:bidi/>
              <w:spacing w:after="0"/>
              <w:ind w:left="170" w:right="227"/>
              <w:rPr>
                <w:rFonts w:cs="B Zar"/>
                <w:b/>
                <w:bCs/>
                <w:sz w:val="20"/>
                <w:szCs w:val="20"/>
              </w:rPr>
            </w:pPr>
            <w:r w:rsidRPr="000661FA">
              <w:rPr>
                <w:rFonts w:cs="B Zar" w:hint="cs"/>
                <w:b/>
                <w:bCs/>
                <w:sz w:val="20"/>
                <w:szCs w:val="20"/>
                <w:rtl/>
              </w:rPr>
              <w:t>كل</w:t>
            </w:r>
            <w:r w:rsidRPr="000661FA">
              <w:rPr>
                <w:rFonts w:cs="B Zar"/>
                <w:b/>
                <w:bCs/>
                <w:sz w:val="20"/>
                <w:szCs w:val="20"/>
                <w:rtl/>
              </w:rPr>
              <w:t xml:space="preserve"> </w:t>
            </w:r>
            <w:r w:rsidRPr="000661FA">
              <w:rPr>
                <w:rFonts w:cs="B Zar" w:hint="cs"/>
                <w:b/>
                <w:bCs/>
                <w:sz w:val="20"/>
                <w:szCs w:val="20"/>
                <w:rtl/>
              </w:rPr>
              <w:t>جمعيت(نفر)</w:t>
            </w:r>
          </w:p>
        </w:tc>
        <w:tc>
          <w:tcPr>
            <w:tcW w:w="1629" w:type="dxa"/>
            <w:tcBorders>
              <w:top w:val="single" w:sz="4" w:space="0" w:color="000000"/>
              <w:left w:val="single" w:sz="4" w:space="0" w:color="000000"/>
              <w:bottom w:val="single" w:sz="4" w:space="0" w:color="000000"/>
              <w:right w:val="single" w:sz="4" w:space="0" w:color="000000"/>
            </w:tcBorders>
            <w:vAlign w:val="center"/>
          </w:tcPr>
          <w:p w:rsidR="000661FA" w:rsidRPr="000661FA" w:rsidRDefault="000661FA" w:rsidP="003E5161">
            <w:pPr>
              <w:bidi/>
              <w:spacing w:after="0"/>
              <w:ind w:left="170" w:right="227"/>
              <w:rPr>
                <w:rFonts w:cs="B Titr"/>
              </w:rPr>
            </w:pPr>
            <w:r w:rsidRPr="000661FA">
              <w:rPr>
                <w:rFonts w:cs="B Titr"/>
                <w:rtl/>
              </w:rPr>
              <w:t>2243249</w:t>
            </w:r>
          </w:p>
        </w:tc>
        <w:tc>
          <w:tcPr>
            <w:tcW w:w="211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vAlign w:val="center"/>
            <w:hideMark/>
          </w:tcPr>
          <w:p w:rsidR="000661FA" w:rsidRPr="000661FA" w:rsidRDefault="000661FA" w:rsidP="003E5161">
            <w:pPr>
              <w:bidi/>
              <w:spacing w:after="0"/>
              <w:ind w:left="170" w:right="227"/>
              <w:rPr>
                <w:rFonts w:cs="B Zar"/>
                <w:b/>
                <w:bCs/>
                <w:sz w:val="20"/>
                <w:szCs w:val="20"/>
                <w:rtl/>
              </w:rPr>
            </w:pPr>
            <w:r w:rsidRPr="000661FA">
              <w:rPr>
                <w:rFonts w:cs="B Zar" w:hint="cs"/>
                <w:b/>
                <w:bCs/>
                <w:sz w:val="20"/>
                <w:szCs w:val="20"/>
                <w:rtl/>
              </w:rPr>
              <w:t>تعداد بهره بردار(نفر)</w:t>
            </w:r>
          </w:p>
        </w:tc>
        <w:tc>
          <w:tcPr>
            <w:tcW w:w="1559" w:type="dxa"/>
            <w:tcBorders>
              <w:top w:val="single" w:sz="4" w:space="0" w:color="000000"/>
              <w:left w:val="single" w:sz="4" w:space="0" w:color="000000"/>
              <w:bottom w:val="single" w:sz="4" w:space="0" w:color="000000"/>
              <w:right w:val="single" w:sz="4" w:space="0" w:color="000000"/>
            </w:tcBorders>
            <w:vAlign w:val="center"/>
          </w:tcPr>
          <w:p w:rsidR="000661FA" w:rsidRPr="000661FA" w:rsidRDefault="000661FA" w:rsidP="003E5161">
            <w:pPr>
              <w:bidi/>
              <w:spacing w:after="0"/>
              <w:ind w:left="170" w:right="227"/>
              <w:rPr>
                <w:rFonts w:cs="B Titr"/>
                <w:rtl/>
              </w:rPr>
            </w:pPr>
            <w:r w:rsidRPr="000661FA">
              <w:rPr>
                <w:rFonts w:cs="B Titr" w:hint="cs"/>
                <w:rtl/>
              </w:rPr>
              <w:t>24447</w:t>
            </w:r>
          </w:p>
        </w:tc>
        <w:tc>
          <w:tcPr>
            <w:tcW w:w="155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hideMark/>
          </w:tcPr>
          <w:p w:rsidR="000661FA" w:rsidRPr="000661FA" w:rsidRDefault="000661FA" w:rsidP="003E5161">
            <w:pPr>
              <w:bidi/>
              <w:spacing w:after="0"/>
              <w:ind w:left="170" w:right="227"/>
              <w:rPr>
                <w:rFonts w:cs="B Zar"/>
                <w:b/>
                <w:bCs/>
                <w:sz w:val="20"/>
                <w:szCs w:val="20"/>
                <w:rtl/>
              </w:rPr>
            </w:pPr>
            <w:r w:rsidRPr="000661FA">
              <w:rPr>
                <w:rFonts w:cs="B Zar" w:hint="cs"/>
                <w:b/>
                <w:bCs/>
                <w:sz w:val="20"/>
                <w:szCs w:val="20"/>
                <w:rtl/>
              </w:rPr>
              <w:t>تعداد بخش</w:t>
            </w:r>
          </w:p>
        </w:tc>
        <w:tc>
          <w:tcPr>
            <w:tcW w:w="1134" w:type="dxa"/>
            <w:tcBorders>
              <w:top w:val="single" w:sz="4" w:space="0" w:color="000000"/>
              <w:left w:val="single" w:sz="4" w:space="0" w:color="000000"/>
              <w:bottom w:val="single" w:sz="4" w:space="0" w:color="000000"/>
              <w:right w:val="single" w:sz="4" w:space="0" w:color="000000"/>
            </w:tcBorders>
            <w:vAlign w:val="center"/>
          </w:tcPr>
          <w:p w:rsidR="000661FA" w:rsidRPr="000661FA" w:rsidRDefault="000661FA" w:rsidP="003E5161">
            <w:pPr>
              <w:bidi/>
              <w:spacing w:after="0"/>
              <w:ind w:left="170" w:right="227"/>
              <w:rPr>
                <w:rFonts w:cs="B Titr"/>
                <w:rtl/>
              </w:rPr>
            </w:pPr>
            <w:r w:rsidRPr="000661FA">
              <w:rPr>
                <w:rFonts w:cs="B Titr" w:hint="cs"/>
                <w:rtl/>
              </w:rPr>
              <w:t>6</w:t>
            </w:r>
          </w:p>
        </w:tc>
      </w:tr>
      <w:tr w:rsidR="000661FA" w:rsidRPr="003A04A5" w:rsidTr="00D86C09">
        <w:trPr>
          <w:trHeight w:hRule="exact" w:val="710"/>
        </w:trPr>
        <w:tc>
          <w:tcPr>
            <w:tcW w:w="193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0661FA" w:rsidRPr="000661FA" w:rsidRDefault="000661FA" w:rsidP="003E5161">
            <w:pPr>
              <w:bidi/>
              <w:spacing w:after="0"/>
              <w:ind w:left="170" w:right="227"/>
              <w:rPr>
                <w:rFonts w:cs="B Zar"/>
                <w:b/>
                <w:bCs/>
                <w:sz w:val="20"/>
                <w:szCs w:val="20"/>
              </w:rPr>
            </w:pPr>
            <w:r w:rsidRPr="000661FA">
              <w:rPr>
                <w:rFonts w:cs="B Zar" w:hint="cs"/>
                <w:b/>
                <w:bCs/>
                <w:sz w:val="20"/>
                <w:szCs w:val="20"/>
                <w:rtl/>
              </w:rPr>
              <w:t>جمعيت شهري (نفر)</w:t>
            </w:r>
          </w:p>
        </w:tc>
        <w:tc>
          <w:tcPr>
            <w:tcW w:w="1629" w:type="dxa"/>
            <w:tcBorders>
              <w:top w:val="single" w:sz="4" w:space="0" w:color="000000"/>
              <w:left w:val="single" w:sz="4" w:space="0" w:color="000000"/>
              <w:bottom w:val="single" w:sz="4" w:space="0" w:color="000000"/>
              <w:right w:val="single" w:sz="4" w:space="0" w:color="000000"/>
            </w:tcBorders>
            <w:vAlign w:val="center"/>
          </w:tcPr>
          <w:p w:rsidR="000661FA" w:rsidRPr="000661FA" w:rsidRDefault="000661FA" w:rsidP="003E5161">
            <w:pPr>
              <w:bidi/>
              <w:spacing w:after="0"/>
              <w:ind w:left="170" w:right="227"/>
              <w:rPr>
                <w:rFonts w:cs="B Titr"/>
              </w:rPr>
            </w:pPr>
            <w:r w:rsidRPr="000661FA">
              <w:rPr>
                <w:rFonts w:cs="B Titr"/>
                <w:rtl/>
              </w:rPr>
              <w:t>2112767</w:t>
            </w:r>
          </w:p>
        </w:tc>
        <w:tc>
          <w:tcPr>
            <w:tcW w:w="211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vAlign w:val="center"/>
            <w:hideMark/>
          </w:tcPr>
          <w:p w:rsidR="000661FA" w:rsidRPr="000661FA" w:rsidRDefault="000661FA" w:rsidP="003E5161">
            <w:pPr>
              <w:bidi/>
              <w:spacing w:after="0"/>
              <w:ind w:left="170" w:right="227"/>
              <w:rPr>
                <w:rFonts w:cs="B Zar"/>
                <w:b/>
                <w:bCs/>
                <w:sz w:val="20"/>
                <w:szCs w:val="20"/>
                <w:rtl/>
              </w:rPr>
            </w:pPr>
            <w:r w:rsidRPr="000661FA">
              <w:rPr>
                <w:rFonts w:cs="B Zar" w:hint="cs"/>
                <w:b/>
                <w:bCs/>
                <w:sz w:val="20"/>
                <w:szCs w:val="20"/>
                <w:rtl/>
              </w:rPr>
              <w:t>تعداد كل شاغلين(نفر)</w:t>
            </w:r>
          </w:p>
        </w:tc>
        <w:tc>
          <w:tcPr>
            <w:tcW w:w="1559" w:type="dxa"/>
            <w:tcBorders>
              <w:top w:val="single" w:sz="4" w:space="0" w:color="000000"/>
              <w:left w:val="single" w:sz="4" w:space="0" w:color="000000"/>
              <w:bottom w:val="single" w:sz="4" w:space="0" w:color="000000"/>
              <w:right w:val="single" w:sz="4" w:space="0" w:color="000000"/>
            </w:tcBorders>
            <w:vAlign w:val="center"/>
          </w:tcPr>
          <w:p w:rsidR="000661FA" w:rsidRPr="000661FA" w:rsidRDefault="000661FA" w:rsidP="003E5161">
            <w:pPr>
              <w:bidi/>
              <w:spacing w:after="0"/>
              <w:ind w:left="170" w:right="227"/>
              <w:rPr>
                <w:rFonts w:cs="B Titr"/>
                <w:rtl/>
              </w:rPr>
            </w:pPr>
            <w:r w:rsidRPr="000661FA">
              <w:rPr>
                <w:rFonts w:cs="B Titr" w:hint="cs"/>
                <w:rtl/>
              </w:rPr>
              <w:t>651035</w:t>
            </w:r>
          </w:p>
        </w:tc>
        <w:tc>
          <w:tcPr>
            <w:tcW w:w="155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hideMark/>
          </w:tcPr>
          <w:p w:rsidR="000661FA" w:rsidRPr="000661FA" w:rsidRDefault="000661FA" w:rsidP="003E5161">
            <w:pPr>
              <w:bidi/>
              <w:spacing w:after="0"/>
              <w:ind w:left="170" w:right="227"/>
              <w:rPr>
                <w:rFonts w:cs="B Zar"/>
                <w:b/>
                <w:bCs/>
                <w:sz w:val="20"/>
                <w:szCs w:val="20"/>
                <w:rtl/>
              </w:rPr>
            </w:pPr>
            <w:r w:rsidRPr="000661FA">
              <w:rPr>
                <w:rFonts w:cs="B Zar" w:hint="cs"/>
                <w:b/>
                <w:bCs/>
                <w:sz w:val="20"/>
                <w:szCs w:val="20"/>
                <w:rtl/>
              </w:rPr>
              <w:t>تعداد دهستان</w:t>
            </w:r>
          </w:p>
        </w:tc>
        <w:tc>
          <w:tcPr>
            <w:tcW w:w="1134" w:type="dxa"/>
            <w:tcBorders>
              <w:top w:val="single" w:sz="4" w:space="0" w:color="000000"/>
              <w:left w:val="single" w:sz="4" w:space="0" w:color="000000"/>
              <w:bottom w:val="single" w:sz="4" w:space="0" w:color="000000"/>
              <w:right w:val="single" w:sz="4" w:space="0" w:color="000000"/>
            </w:tcBorders>
            <w:vAlign w:val="center"/>
          </w:tcPr>
          <w:p w:rsidR="000661FA" w:rsidRPr="000661FA" w:rsidRDefault="000661FA" w:rsidP="003E5161">
            <w:pPr>
              <w:bidi/>
              <w:spacing w:after="0"/>
              <w:ind w:left="170" w:right="227"/>
              <w:rPr>
                <w:rFonts w:cs="B Titr"/>
                <w:rtl/>
              </w:rPr>
            </w:pPr>
            <w:r w:rsidRPr="000661FA">
              <w:rPr>
                <w:rFonts w:cs="B Titr" w:hint="cs"/>
                <w:rtl/>
              </w:rPr>
              <w:t>19</w:t>
            </w:r>
          </w:p>
        </w:tc>
      </w:tr>
      <w:tr w:rsidR="000661FA" w:rsidRPr="003A04A5" w:rsidTr="00D86C09">
        <w:trPr>
          <w:trHeight w:hRule="exact" w:val="705"/>
        </w:trPr>
        <w:tc>
          <w:tcPr>
            <w:tcW w:w="193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0661FA" w:rsidRPr="000661FA" w:rsidRDefault="000661FA" w:rsidP="003E5161">
            <w:pPr>
              <w:bidi/>
              <w:spacing w:after="0"/>
              <w:ind w:left="170" w:right="227"/>
              <w:rPr>
                <w:rFonts w:cs="B Titr"/>
                <w:b/>
                <w:bCs/>
                <w:sz w:val="20"/>
                <w:szCs w:val="20"/>
              </w:rPr>
            </w:pPr>
            <w:r w:rsidRPr="000661FA">
              <w:rPr>
                <w:rFonts w:cs="B Zar" w:hint="cs"/>
                <w:b/>
                <w:bCs/>
                <w:sz w:val="20"/>
                <w:szCs w:val="20"/>
                <w:rtl/>
              </w:rPr>
              <w:t>جمعيت روستايي (نفر)</w:t>
            </w:r>
          </w:p>
        </w:tc>
        <w:tc>
          <w:tcPr>
            <w:tcW w:w="1629" w:type="dxa"/>
            <w:tcBorders>
              <w:top w:val="single" w:sz="4" w:space="0" w:color="000000"/>
              <w:left w:val="single" w:sz="4" w:space="0" w:color="000000"/>
              <w:bottom w:val="single" w:sz="4" w:space="0" w:color="000000"/>
              <w:right w:val="single" w:sz="4" w:space="0" w:color="000000"/>
            </w:tcBorders>
            <w:vAlign w:val="center"/>
          </w:tcPr>
          <w:p w:rsidR="000661FA" w:rsidRPr="000661FA" w:rsidRDefault="000661FA" w:rsidP="003E5161">
            <w:pPr>
              <w:bidi/>
              <w:spacing w:after="0"/>
              <w:ind w:left="170" w:right="227"/>
              <w:rPr>
                <w:rFonts w:cs="B Titr"/>
              </w:rPr>
            </w:pPr>
            <w:r w:rsidRPr="000661FA">
              <w:rPr>
                <w:rFonts w:cs="B Titr"/>
                <w:rtl/>
              </w:rPr>
              <w:t>130482</w:t>
            </w:r>
          </w:p>
        </w:tc>
        <w:tc>
          <w:tcPr>
            <w:tcW w:w="211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vAlign w:val="center"/>
            <w:hideMark/>
          </w:tcPr>
          <w:p w:rsidR="000661FA" w:rsidRPr="000661FA" w:rsidRDefault="000661FA" w:rsidP="003E5161">
            <w:pPr>
              <w:bidi/>
              <w:spacing w:after="0"/>
              <w:ind w:left="170" w:right="227"/>
              <w:rPr>
                <w:rFonts w:cs="B Zar"/>
                <w:b/>
                <w:bCs/>
                <w:sz w:val="20"/>
                <w:szCs w:val="20"/>
                <w:rtl/>
              </w:rPr>
            </w:pPr>
            <w:r w:rsidRPr="000661FA">
              <w:rPr>
                <w:rFonts w:cs="B Zar" w:hint="cs"/>
                <w:b/>
                <w:bCs/>
                <w:sz w:val="20"/>
                <w:szCs w:val="20"/>
                <w:rtl/>
              </w:rPr>
              <w:t>جمعيت شاغل درنقاط شهری(نفر)</w:t>
            </w:r>
          </w:p>
        </w:tc>
        <w:tc>
          <w:tcPr>
            <w:tcW w:w="1559" w:type="dxa"/>
            <w:tcBorders>
              <w:top w:val="single" w:sz="4" w:space="0" w:color="000000"/>
              <w:left w:val="single" w:sz="4" w:space="0" w:color="000000"/>
              <w:bottom w:val="single" w:sz="4" w:space="0" w:color="000000"/>
              <w:right w:val="single" w:sz="4" w:space="0" w:color="000000"/>
            </w:tcBorders>
            <w:vAlign w:val="center"/>
          </w:tcPr>
          <w:p w:rsidR="000661FA" w:rsidRPr="000661FA" w:rsidRDefault="000661FA" w:rsidP="003E5161">
            <w:pPr>
              <w:bidi/>
              <w:spacing w:after="0"/>
              <w:ind w:left="170" w:right="227"/>
              <w:rPr>
                <w:rFonts w:cs="B Titr"/>
                <w:rtl/>
              </w:rPr>
            </w:pPr>
            <w:r w:rsidRPr="000661FA">
              <w:rPr>
                <w:rFonts w:cs="B Titr" w:hint="cs"/>
                <w:rtl/>
              </w:rPr>
              <w:t>609401</w:t>
            </w:r>
          </w:p>
        </w:tc>
        <w:tc>
          <w:tcPr>
            <w:tcW w:w="155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hideMark/>
          </w:tcPr>
          <w:p w:rsidR="000661FA" w:rsidRPr="000661FA" w:rsidRDefault="000661FA" w:rsidP="003E5161">
            <w:pPr>
              <w:bidi/>
              <w:spacing w:after="0"/>
              <w:ind w:left="170" w:right="227"/>
              <w:rPr>
                <w:rFonts w:cs="B Zar"/>
                <w:b/>
                <w:bCs/>
                <w:sz w:val="20"/>
                <w:szCs w:val="20"/>
                <w:rtl/>
              </w:rPr>
            </w:pPr>
            <w:r w:rsidRPr="000661FA">
              <w:rPr>
                <w:rFonts w:cs="B Zar" w:hint="cs"/>
                <w:b/>
                <w:bCs/>
                <w:sz w:val="20"/>
                <w:szCs w:val="20"/>
                <w:rtl/>
              </w:rPr>
              <w:t>تعداد آبادی</w:t>
            </w:r>
          </w:p>
        </w:tc>
        <w:tc>
          <w:tcPr>
            <w:tcW w:w="1134" w:type="dxa"/>
            <w:tcBorders>
              <w:top w:val="single" w:sz="4" w:space="0" w:color="000000"/>
              <w:left w:val="single" w:sz="4" w:space="0" w:color="000000"/>
              <w:bottom w:val="single" w:sz="4" w:space="0" w:color="000000"/>
              <w:right w:val="single" w:sz="4" w:space="0" w:color="000000"/>
            </w:tcBorders>
            <w:vAlign w:val="center"/>
          </w:tcPr>
          <w:p w:rsidR="000661FA" w:rsidRPr="000661FA" w:rsidRDefault="000661FA" w:rsidP="003E5161">
            <w:pPr>
              <w:bidi/>
              <w:spacing w:after="0"/>
              <w:ind w:left="170" w:right="227"/>
              <w:rPr>
                <w:rFonts w:cs="B Titr"/>
                <w:rtl/>
              </w:rPr>
            </w:pPr>
            <w:r w:rsidRPr="000661FA">
              <w:rPr>
                <w:rFonts w:cs="B Titr" w:hint="cs"/>
                <w:rtl/>
              </w:rPr>
              <w:t>674</w:t>
            </w:r>
          </w:p>
        </w:tc>
      </w:tr>
      <w:tr w:rsidR="000661FA" w:rsidRPr="003A04A5" w:rsidTr="00D86C09">
        <w:trPr>
          <w:trHeight w:hRule="exact" w:val="710"/>
        </w:trPr>
        <w:tc>
          <w:tcPr>
            <w:tcW w:w="193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0661FA" w:rsidRPr="000661FA" w:rsidRDefault="000661FA" w:rsidP="003E5161">
            <w:pPr>
              <w:bidi/>
              <w:spacing w:after="0"/>
              <w:ind w:left="170" w:right="227"/>
              <w:rPr>
                <w:rFonts w:cs="B Titr"/>
                <w:b/>
                <w:bCs/>
                <w:sz w:val="20"/>
                <w:szCs w:val="20"/>
              </w:rPr>
            </w:pPr>
            <w:r w:rsidRPr="000661FA">
              <w:rPr>
                <w:rFonts w:cs="B Zar" w:hint="cs"/>
                <w:b/>
                <w:bCs/>
                <w:sz w:val="20"/>
                <w:szCs w:val="20"/>
                <w:rtl/>
              </w:rPr>
              <w:t>جمعيت  عشايري (نفر)</w:t>
            </w:r>
          </w:p>
        </w:tc>
        <w:tc>
          <w:tcPr>
            <w:tcW w:w="1629" w:type="dxa"/>
            <w:tcBorders>
              <w:top w:val="single" w:sz="4" w:space="0" w:color="000000"/>
              <w:left w:val="single" w:sz="4" w:space="0" w:color="000000"/>
              <w:bottom w:val="single" w:sz="4" w:space="0" w:color="000000"/>
              <w:right w:val="single" w:sz="4" w:space="0" w:color="000000"/>
            </w:tcBorders>
            <w:vAlign w:val="center"/>
          </w:tcPr>
          <w:p w:rsidR="000661FA" w:rsidRPr="000661FA" w:rsidRDefault="000661FA" w:rsidP="003E5161">
            <w:pPr>
              <w:bidi/>
              <w:spacing w:after="0"/>
              <w:ind w:left="170" w:right="227"/>
              <w:rPr>
                <w:rFonts w:cs="B Titr"/>
              </w:rPr>
            </w:pPr>
            <w:r w:rsidRPr="000661FA">
              <w:rPr>
                <w:rFonts w:cs="B Titr" w:hint="cs"/>
                <w:rtl/>
              </w:rPr>
              <w:t>528</w:t>
            </w:r>
          </w:p>
        </w:tc>
        <w:tc>
          <w:tcPr>
            <w:tcW w:w="211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vAlign w:val="center"/>
            <w:hideMark/>
          </w:tcPr>
          <w:p w:rsidR="000661FA" w:rsidRPr="000661FA" w:rsidRDefault="000661FA" w:rsidP="003E5161">
            <w:pPr>
              <w:bidi/>
              <w:spacing w:after="0"/>
              <w:ind w:left="170" w:right="227"/>
              <w:rPr>
                <w:rFonts w:cs="B Zar"/>
                <w:b/>
                <w:bCs/>
                <w:sz w:val="20"/>
                <w:szCs w:val="20"/>
                <w:rtl/>
              </w:rPr>
            </w:pPr>
            <w:r w:rsidRPr="000661FA">
              <w:rPr>
                <w:rFonts w:cs="B Zar" w:hint="cs"/>
                <w:b/>
                <w:bCs/>
                <w:sz w:val="20"/>
                <w:szCs w:val="20"/>
                <w:rtl/>
              </w:rPr>
              <w:t>جمعيت شاغل درنقاط روستایی(نفر)</w:t>
            </w:r>
          </w:p>
        </w:tc>
        <w:tc>
          <w:tcPr>
            <w:tcW w:w="1559" w:type="dxa"/>
            <w:tcBorders>
              <w:top w:val="single" w:sz="4" w:space="0" w:color="000000"/>
              <w:left w:val="single" w:sz="4" w:space="0" w:color="000000"/>
              <w:bottom w:val="single" w:sz="4" w:space="0" w:color="000000"/>
              <w:right w:val="single" w:sz="4" w:space="0" w:color="000000"/>
            </w:tcBorders>
            <w:vAlign w:val="center"/>
          </w:tcPr>
          <w:p w:rsidR="000661FA" w:rsidRPr="000661FA" w:rsidRDefault="000661FA" w:rsidP="003E5161">
            <w:pPr>
              <w:bidi/>
              <w:spacing w:after="0"/>
              <w:ind w:left="170" w:right="227"/>
              <w:rPr>
                <w:rFonts w:cs="B Titr"/>
                <w:rtl/>
              </w:rPr>
            </w:pPr>
            <w:r w:rsidRPr="000661FA">
              <w:rPr>
                <w:rFonts w:cs="B Titr" w:hint="cs"/>
                <w:rtl/>
              </w:rPr>
              <w:t>41634</w:t>
            </w:r>
          </w:p>
        </w:tc>
        <w:tc>
          <w:tcPr>
            <w:tcW w:w="155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0661FA" w:rsidRDefault="007A7DB8" w:rsidP="003E5161">
            <w:pPr>
              <w:bidi/>
              <w:spacing w:after="0" w:line="240" w:lineRule="auto"/>
              <w:ind w:left="170" w:right="227"/>
              <w:rPr>
                <w:rFonts w:cs="B Titr"/>
                <w:color w:val="000000"/>
                <w:sz w:val="24"/>
                <w:szCs w:val="24"/>
              </w:rPr>
            </w:pPr>
            <w:r>
              <w:rPr>
                <w:rFonts w:cs="B Titr"/>
                <w:color w:val="000000"/>
                <w:sz w:val="24"/>
                <w:szCs w:val="24"/>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0661FA" w:rsidRDefault="007A7DB8" w:rsidP="003E5161">
            <w:pPr>
              <w:bidi/>
              <w:spacing w:after="0"/>
              <w:ind w:left="170" w:right="227"/>
              <w:rPr>
                <w:rFonts w:cs="B Titr"/>
                <w:color w:val="000000"/>
                <w:sz w:val="28"/>
                <w:szCs w:val="28"/>
                <w:rtl/>
              </w:rPr>
            </w:pPr>
            <w:r>
              <w:rPr>
                <w:rFonts w:cs="B Titr"/>
                <w:color w:val="000000"/>
                <w:sz w:val="28"/>
                <w:szCs w:val="28"/>
              </w:rPr>
              <w:t>….</w:t>
            </w:r>
          </w:p>
        </w:tc>
      </w:tr>
      <w:tr w:rsidR="000661FA" w:rsidRPr="003A04A5" w:rsidTr="00D86C09">
        <w:trPr>
          <w:trHeight w:hRule="exact" w:val="700"/>
        </w:trPr>
        <w:tc>
          <w:tcPr>
            <w:tcW w:w="1938" w:type="dxa"/>
            <w:tcBorders>
              <w:top w:val="single" w:sz="4" w:space="0" w:color="000000"/>
              <w:left w:val="single" w:sz="4" w:space="0" w:color="000000"/>
              <w:bottom w:val="single" w:sz="4" w:space="0" w:color="auto"/>
              <w:right w:val="single" w:sz="4" w:space="0" w:color="000000"/>
            </w:tcBorders>
            <w:shd w:val="clear" w:color="auto" w:fill="DAEEF3" w:themeFill="accent5" w:themeFillTint="33"/>
            <w:vAlign w:val="center"/>
            <w:hideMark/>
          </w:tcPr>
          <w:p w:rsidR="000661FA" w:rsidRPr="000661FA" w:rsidRDefault="000661FA" w:rsidP="003E5161">
            <w:pPr>
              <w:bidi/>
              <w:spacing w:after="0"/>
              <w:ind w:left="170" w:right="227"/>
              <w:rPr>
                <w:rFonts w:cs="B Zar"/>
                <w:b/>
                <w:bCs/>
                <w:sz w:val="20"/>
                <w:szCs w:val="20"/>
              </w:rPr>
            </w:pPr>
            <w:r w:rsidRPr="000661FA">
              <w:rPr>
                <w:rFonts w:cs="B Zar" w:hint="cs"/>
                <w:b/>
                <w:bCs/>
                <w:sz w:val="20"/>
                <w:szCs w:val="20"/>
                <w:rtl/>
              </w:rPr>
              <w:t>درصد</w:t>
            </w:r>
            <w:r w:rsidRPr="000661FA">
              <w:rPr>
                <w:rFonts w:cs="B Zar"/>
                <w:b/>
                <w:bCs/>
                <w:sz w:val="20"/>
                <w:szCs w:val="20"/>
                <w:rtl/>
              </w:rPr>
              <w:t xml:space="preserve"> </w:t>
            </w:r>
            <w:r w:rsidRPr="000661FA">
              <w:rPr>
                <w:rFonts w:cs="B Zar" w:hint="cs"/>
                <w:b/>
                <w:bCs/>
                <w:sz w:val="20"/>
                <w:szCs w:val="20"/>
                <w:rtl/>
              </w:rPr>
              <w:t>جمعيت</w:t>
            </w:r>
            <w:r w:rsidRPr="000661FA">
              <w:rPr>
                <w:rFonts w:cs="B Zar"/>
                <w:b/>
                <w:bCs/>
                <w:sz w:val="20"/>
                <w:szCs w:val="20"/>
                <w:rtl/>
              </w:rPr>
              <w:t xml:space="preserve"> </w:t>
            </w:r>
            <w:r w:rsidRPr="000661FA">
              <w:rPr>
                <w:rFonts w:cs="B Zar" w:hint="cs"/>
                <w:b/>
                <w:bCs/>
                <w:sz w:val="20"/>
                <w:szCs w:val="20"/>
                <w:rtl/>
              </w:rPr>
              <w:t>شهري</w:t>
            </w:r>
          </w:p>
        </w:tc>
        <w:tc>
          <w:tcPr>
            <w:tcW w:w="1629" w:type="dxa"/>
            <w:tcBorders>
              <w:top w:val="single" w:sz="4" w:space="0" w:color="000000"/>
              <w:left w:val="single" w:sz="4" w:space="0" w:color="000000"/>
              <w:bottom w:val="single" w:sz="4" w:space="0" w:color="auto"/>
              <w:right w:val="single" w:sz="4" w:space="0" w:color="000000"/>
            </w:tcBorders>
            <w:vAlign w:val="center"/>
          </w:tcPr>
          <w:p w:rsidR="000661FA" w:rsidRPr="000661FA" w:rsidRDefault="000661FA" w:rsidP="003E5161">
            <w:pPr>
              <w:bidi/>
              <w:spacing w:after="0"/>
              <w:ind w:left="170" w:right="227"/>
              <w:rPr>
                <w:rFonts w:cs="B Titr"/>
              </w:rPr>
            </w:pPr>
            <w:r w:rsidRPr="000661FA">
              <w:rPr>
                <w:rFonts w:cs="B Titr" w:hint="cs"/>
                <w:rtl/>
              </w:rPr>
              <w:t>94</w:t>
            </w:r>
          </w:p>
        </w:tc>
        <w:tc>
          <w:tcPr>
            <w:tcW w:w="2113" w:type="dxa"/>
            <w:tcBorders>
              <w:top w:val="single" w:sz="4" w:space="0" w:color="000000"/>
              <w:left w:val="single" w:sz="4" w:space="0" w:color="000000"/>
              <w:bottom w:val="single" w:sz="4" w:space="0" w:color="auto"/>
              <w:right w:val="single" w:sz="4" w:space="0" w:color="000000"/>
            </w:tcBorders>
            <w:shd w:val="clear" w:color="auto" w:fill="E5DFEC" w:themeFill="accent4" w:themeFillTint="33"/>
            <w:vAlign w:val="center"/>
          </w:tcPr>
          <w:p w:rsidR="000661FA" w:rsidRPr="007A7DB8" w:rsidRDefault="007A7DB8" w:rsidP="003E5161">
            <w:pPr>
              <w:bidi/>
              <w:spacing w:after="0"/>
              <w:ind w:left="170" w:right="227"/>
              <w:rPr>
                <w:rFonts w:cs="B Zar"/>
                <w:b/>
                <w:bCs/>
                <w:sz w:val="20"/>
                <w:szCs w:val="20"/>
              </w:rPr>
            </w:pPr>
            <w:r w:rsidRPr="007A7DB8">
              <w:rPr>
                <w:rFonts w:cs="B Zar"/>
                <w:b/>
                <w:bCs/>
                <w:sz w:val="20"/>
                <w:szCs w:val="20"/>
              </w:rPr>
              <w:t>………</w:t>
            </w:r>
          </w:p>
        </w:tc>
        <w:tc>
          <w:tcPr>
            <w:tcW w:w="1559" w:type="dxa"/>
            <w:tcBorders>
              <w:top w:val="single" w:sz="4" w:space="0" w:color="000000"/>
              <w:left w:val="single" w:sz="4" w:space="0" w:color="000000"/>
              <w:bottom w:val="single" w:sz="4" w:space="0" w:color="auto"/>
              <w:right w:val="single" w:sz="4" w:space="0" w:color="000000"/>
            </w:tcBorders>
            <w:vAlign w:val="center"/>
          </w:tcPr>
          <w:p w:rsidR="000661FA" w:rsidRPr="003A04A5" w:rsidRDefault="007A7DB8" w:rsidP="003E5161">
            <w:pPr>
              <w:bidi/>
              <w:spacing w:after="0"/>
              <w:ind w:left="170" w:right="227"/>
              <w:rPr>
                <w:rFonts w:cs="B Titr"/>
                <w:sz w:val="28"/>
                <w:szCs w:val="28"/>
              </w:rPr>
            </w:pPr>
            <w:r>
              <w:rPr>
                <w:rFonts w:cs="B Titr"/>
                <w:sz w:val="28"/>
                <w:szCs w:val="28"/>
              </w:rPr>
              <w:t>……</w:t>
            </w:r>
          </w:p>
        </w:tc>
        <w:tc>
          <w:tcPr>
            <w:tcW w:w="1559" w:type="dxa"/>
            <w:tcBorders>
              <w:top w:val="single" w:sz="4" w:space="0" w:color="000000"/>
              <w:left w:val="single" w:sz="4" w:space="0" w:color="000000"/>
              <w:bottom w:val="single" w:sz="4" w:space="0" w:color="auto"/>
              <w:right w:val="single" w:sz="4" w:space="0" w:color="000000"/>
            </w:tcBorders>
            <w:shd w:val="clear" w:color="auto" w:fill="E5B8B7" w:themeFill="accent2" w:themeFillTint="66"/>
            <w:vAlign w:val="center"/>
          </w:tcPr>
          <w:p w:rsidR="000661FA" w:rsidRDefault="007A7DB8" w:rsidP="003E5161">
            <w:pPr>
              <w:bidi/>
              <w:spacing w:after="0"/>
              <w:ind w:left="170" w:right="227"/>
              <w:rPr>
                <w:rFonts w:cs="B Titr"/>
                <w:color w:val="000000"/>
                <w:sz w:val="24"/>
                <w:szCs w:val="24"/>
                <w:rtl/>
              </w:rPr>
            </w:pPr>
            <w:r>
              <w:rPr>
                <w:rFonts w:cs="B Titr"/>
                <w:color w:val="000000"/>
                <w:sz w:val="24"/>
                <w:szCs w:val="24"/>
              </w:rPr>
              <w:t>…..</w:t>
            </w:r>
          </w:p>
        </w:tc>
        <w:tc>
          <w:tcPr>
            <w:tcW w:w="1134" w:type="dxa"/>
            <w:tcBorders>
              <w:top w:val="single" w:sz="4" w:space="0" w:color="000000"/>
              <w:left w:val="single" w:sz="4" w:space="0" w:color="000000"/>
              <w:bottom w:val="single" w:sz="4" w:space="0" w:color="auto"/>
              <w:right w:val="single" w:sz="4" w:space="0" w:color="000000"/>
            </w:tcBorders>
            <w:vAlign w:val="center"/>
          </w:tcPr>
          <w:p w:rsidR="000661FA" w:rsidRDefault="007A7DB8" w:rsidP="003E5161">
            <w:pPr>
              <w:bidi/>
              <w:spacing w:after="0"/>
              <w:ind w:left="170" w:right="227"/>
              <w:rPr>
                <w:rFonts w:cs="B Titr"/>
                <w:color w:val="000000"/>
                <w:sz w:val="28"/>
                <w:szCs w:val="28"/>
                <w:rtl/>
              </w:rPr>
            </w:pPr>
            <w:r>
              <w:rPr>
                <w:rFonts w:cs="B Titr"/>
                <w:color w:val="000000"/>
                <w:sz w:val="28"/>
                <w:szCs w:val="28"/>
              </w:rPr>
              <w:t>…..</w:t>
            </w:r>
          </w:p>
        </w:tc>
      </w:tr>
      <w:tr w:rsidR="000661FA" w:rsidRPr="003A04A5" w:rsidTr="00D86C09">
        <w:trPr>
          <w:trHeight w:hRule="exact" w:val="716"/>
        </w:trPr>
        <w:tc>
          <w:tcPr>
            <w:tcW w:w="1938" w:type="dxa"/>
            <w:tcBorders>
              <w:top w:val="single" w:sz="4" w:space="0" w:color="auto"/>
              <w:left w:val="single" w:sz="4" w:space="0" w:color="000000"/>
              <w:bottom w:val="single" w:sz="4" w:space="0" w:color="000000"/>
              <w:right w:val="single" w:sz="4" w:space="0" w:color="000000"/>
            </w:tcBorders>
            <w:shd w:val="clear" w:color="auto" w:fill="DAEEF3" w:themeFill="accent5" w:themeFillTint="33"/>
            <w:vAlign w:val="center"/>
          </w:tcPr>
          <w:p w:rsidR="000661FA" w:rsidRPr="000661FA" w:rsidRDefault="000661FA" w:rsidP="003E5161">
            <w:pPr>
              <w:bidi/>
              <w:spacing w:after="0"/>
              <w:ind w:left="170" w:right="227"/>
              <w:rPr>
                <w:rFonts w:cs="B Zar"/>
                <w:b/>
                <w:bCs/>
                <w:sz w:val="20"/>
                <w:szCs w:val="20"/>
                <w:rtl/>
              </w:rPr>
            </w:pPr>
            <w:r w:rsidRPr="000661FA">
              <w:rPr>
                <w:rFonts w:cs="B Zar" w:hint="cs"/>
                <w:b/>
                <w:bCs/>
                <w:sz w:val="20"/>
                <w:szCs w:val="20"/>
                <w:rtl/>
              </w:rPr>
              <w:t>درصد</w:t>
            </w:r>
            <w:r w:rsidRPr="000661FA">
              <w:rPr>
                <w:rFonts w:cs="B Zar"/>
                <w:b/>
                <w:bCs/>
                <w:sz w:val="20"/>
                <w:szCs w:val="20"/>
                <w:rtl/>
              </w:rPr>
              <w:t xml:space="preserve"> </w:t>
            </w:r>
            <w:r w:rsidRPr="000661FA">
              <w:rPr>
                <w:rFonts w:cs="B Zar" w:hint="cs"/>
                <w:b/>
                <w:bCs/>
                <w:sz w:val="20"/>
                <w:szCs w:val="20"/>
                <w:rtl/>
              </w:rPr>
              <w:t>جمعيت</w:t>
            </w:r>
            <w:r w:rsidRPr="000661FA">
              <w:rPr>
                <w:rFonts w:cs="B Zar"/>
                <w:b/>
                <w:bCs/>
                <w:sz w:val="20"/>
                <w:szCs w:val="20"/>
                <w:rtl/>
              </w:rPr>
              <w:t xml:space="preserve"> </w:t>
            </w:r>
            <w:r w:rsidRPr="000661FA">
              <w:rPr>
                <w:rFonts w:cs="B Zar" w:hint="cs"/>
                <w:b/>
                <w:bCs/>
                <w:sz w:val="20"/>
                <w:szCs w:val="20"/>
                <w:rtl/>
              </w:rPr>
              <w:t>روستائي</w:t>
            </w:r>
          </w:p>
        </w:tc>
        <w:tc>
          <w:tcPr>
            <w:tcW w:w="1629" w:type="dxa"/>
            <w:tcBorders>
              <w:top w:val="single" w:sz="4" w:space="0" w:color="auto"/>
              <w:left w:val="single" w:sz="4" w:space="0" w:color="000000"/>
              <w:bottom w:val="single" w:sz="4" w:space="0" w:color="000000"/>
              <w:right w:val="single" w:sz="4" w:space="0" w:color="000000"/>
            </w:tcBorders>
            <w:vAlign w:val="center"/>
          </w:tcPr>
          <w:p w:rsidR="000661FA" w:rsidRPr="000661FA" w:rsidRDefault="000661FA" w:rsidP="003E5161">
            <w:pPr>
              <w:bidi/>
              <w:spacing w:after="0"/>
              <w:ind w:left="170" w:right="227"/>
              <w:rPr>
                <w:rFonts w:cs="B Titr"/>
                <w:rtl/>
              </w:rPr>
            </w:pPr>
            <w:r w:rsidRPr="000661FA">
              <w:rPr>
                <w:rFonts w:cs="B Titr" w:hint="cs"/>
                <w:rtl/>
              </w:rPr>
              <w:t>6</w:t>
            </w:r>
          </w:p>
        </w:tc>
        <w:tc>
          <w:tcPr>
            <w:tcW w:w="2113" w:type="dxa"/>
            <w:tcBorders>
              <w:top w:val="single" w:sz="4" w:space="0" w:color="auto"/>
              <w:left w:val="single" w:sz="4" w:space="0" w:color="000000"/>
              <w:bottom w:val="single" w:sz="4" w:space="0" w:color="000000"/>
              <w:right w:val="single" w:sz="4" w:space="0" w:color="000000"/>
            </w:tcBorders>
            <w:shd w:val="clear" w:color="auto" w:fill="E5DFEC" w:themeFill="accent4" w:themeFillTint="33"/>
            <w:vAlign w:val="center"/>
          </w:tcPr>
          <w:p w:rsidR="000661FA" w:rsidRPr="007A7DB8" w:rsidRDefault="007A7DB8" w:rsidP="003E5161">
            <w:pPr>
              <w:bidi/>
              <w:spacing w:after="0"/>
              <w:ind w:left="170" w:right="227"/>
              <w:rPr>
                <w:rFonts w:cs="B Zar"/>
                <w:b/>
                <w:bCs/>
                <w:sz w:val="20"/>
                <w:szCs w:val="20"/>
                <w:rtl/>
              </w:rPr>
            </w:pPr>
            <w:r w:rsidRPr="007A7DB8">
              <w:rPr>
                <w:rFonts w:cs="B Zar"/>
                <w:b/>
                <w:bCs/>
                <w:sz w:val="20"/>
                <w:szCs w:val="20"/>
              </w:rPr>
              <w:t>……..</w:t>
            </w:r>
          </w:p>
        </w:tc>
        <w:tc>
          <w:tcPr>
            <w:tcW w:w="1559" w:type="dxa"/>
            <w:tcBorders>
              <w:top w:val="single" w:sz="4" w:space="0" w:color="auto"/>
              <w:left w:val="single" w:sz="4" w:space="0" w:color="000000"/>
              <w:bottom w:val="single" w:sz="4" w:space="0" w:color="000000"/>
              <w:right w:val="single" w:sz="4" w:space="0" w:color="000000"/>
            </w:tcBorders>
            <w:vAlign w:val="center"/>
          </w:tcPr>
          <w:p w:rsidR="000661FA" w:rsidRPr="003A04A5" w:rsidRDefault="007A7DB8" w:rsidP="003E5161">
            <w:pPr>
              <w:bidi/>
              <w:spacing w:after="0"/>
              <w:ind w:left="170" w:right="227"/>
              <w:rPr>
                <w:rFonts w:cs="B Titr"/>
                <w:sz w:val="28"/>
                <w:szCs w:val="28"/>
                <w:rtl/>
              </w:rPr>
            </w:pPr>
            <w:r>
              <w:rPr>
                <w:rFonts w:cs="B Titr"/>
                <w:sz w:val="28"/>
                <w:szCs w:val="28"/>
              </w:rPr>
              <w:t>…..</w:t>
            </w:r>
          </w:p>
        </w:tc>
        <w:tc>
          <w:tcPr>
            <w:tcW w:w="1559" w:type="dxa"/>
            <w:tcBorders>
              <w:top w:val="single" w:sz="4" w:space="0" w:color="auto"/>
              <w:left w:val="single" w:sz="4" w:space="0" w:color="000000"/>
              <w:bottom w:val="single" w:sz="4" w:space="0" w:color="000000"/>
              <w:right w:val="single" w:sz="4" w:space="0" w:color="000000"/>
            </w:tcBorders>
            <w:shd w:val="clear" w:color="auto" w:fill="E5B8B7" w:themeFill="accent2" w:themeFillTint="66"/>
            <w:vAlign w:val="center"/>
          </w:tcPr>
          <w:p w:rsidR="000661FA" w:rsidRPr="003A04A5" w:rsidRDefault="007A7DB8" w:rsidP="003E5161">
            <w:pPr>
              <w:bidi/>
              <w:spacing w:after="0"/>
              <w:ind w:left="170" w:right="227"/>
              <w:rPr>
                <w:rFonts w:cs="B Zar"/>
                <w:sz w:val="28"/>
                <w:szCs w:val="28"/>
                <w:rtl/>
              </w:rPr>
            </w:pPr>
            <w:r>
              <w:rPr>
                <w:rFonts w:cs="B Zar"/>
                <w:sz w:val="28"/>
                <w:szCs w:val="28"/>
              </w:rPr>
              <w:t>……</w:t>
            </w:r>
          </w:p>
        </w:tc>
        <w:tc>
          <w:tcPr>
            <w:tcW w:w="1134" w:type="dxa"/>
            <w:tcBorders>
              <w:top w:val="single" w:sz="4" w:space="0" w:color="auto"/>
              <w:left w:val="single" w:sz="4" w:space="0" w:color="000000"/>
              <w:bottom w:val="single" w:sz="4" w:space="0" w:color="000000"/>
              <w:right w:val="single" w:sz="4" w:space="0" w:color="000000"/>
            </w:tcBorders>
            <w:vAlign w:val="center"/>
          </w:tcPr>
          <w:p w:rsidR="000661FA" w:rsidRPr="000D5A45" w:rsidRDefault="007A7DB8" w:rsidP="003E5161">
            <w:pPr>
              <w:bidi/>
              <w:spacing w:after="0"/>
              <w:ind w:left="170" w:right="227"/>
              <w:rPr>
                <w:rFonts w:cs="B Titr"/>
                <w:sz w:val="24"/>
                <w:szCs w:val="24"/>
                <w:rtl/>
              </w:rPr>
            </w:pPr>
            <w:r>
              <w:rPr>
                <w:rFonts w:cs="B Titr"/>
                <w:sz w:val="24"/>
                <w:szCs w:val="24"/>
              </w:rPr>
              <w:t>…..</w:t>
            </w:r>
          </w:p>
        </w:tc>
      </w:tr>
    </w:tbl>
    <w:p w:rsidR="00B30392" w:rsidRDefault="00B30392" w:rsidP="003E5161">
      <w:pPr>
        <w:bidi/>
        <w:spacing w:after="0"/>
        <w:ind w:left="170" w:right="227"/>
        <w:jc w:val="left"/>
        <w:rPr>
          <w:rFonts w:cs="B Titr"/>
          <w:sz w:val="28"/>
          <w:szCs w:val="28"/>
          <w:rtl/>
        </w:rPr>
      </w:pPr>
    </w:p>
    <w:p w:rsidR="00B30392" w:rsidRPr="003A04A5" w:rsidRDefault="00B30392" w:rsidP="003E5161">
      <w:pPr>
        <w:bidi/>
        <w:spacing w:after="0"/>
        <w:ind w:left="170" w:right="227"/>
        <w:jc w:val="left"/>
        <w:rPr>
          <w:rFonts w:cs="B Titr"/>
          <w:sz w:val="24"/>
          <w:szCs w:val="24"/>
          <w:rtl/>
        </w:rPr>
      </w:pPr>
      <w:r w:rsidRPr="003A04A5">
        <w:rPr>
          <w:rFonts w:cs="B Titr" w:hint="cs"/>
          <w:sz w:val="24"/>
          <w:szCs w:val="24"/>
          <w:rtl/>
        </w:rPr>
        <w:t xml:space="preserve">موقعيت جغرافيايي شهرستان : ( طول و عرض جغرافيايي </w:t>
      </w:r>
      <w:r w:rsidRPr="003A04A5">
        <w:rPr>
          <w:rFonts w:ascii="Times New Roman" w:hAnsi="Times New Roman" w:cs="Times New Roman"/>
          <w:sz w:val="24"/>
          <w:szCs w:val="24"/>
          <w:rtl/>
        </w:rPr>
        <w:t>–</w:t>
      </w:r>
      <w:r w:rsidRPr="003A04A5">
        <w:rPr>
          <w:rFonts w:cs="B Titr" w:hint="cs"/>
          <w:sz w:val="24"/>
          <w:szCs w:val="24"/>
          <w:rtl/>
        </w:rPr>
        <w:t xml:space="preserve"> موقعيت استاني و ...)</w:t>
      </w:r>
      <w:r w:rsidR="00981E1A" w:rsidRPr="003A04A5">
        <w:rPr>
          <w:rFonts w:cs="B Zar"/>
          <w:b/>
          <w:bCs/>
          <w:sz w:val="28"/>
          <w:szCs w:val="28"/>
          <w:rtl/>
        </w:rPr>
        <w:t xml:space="preserve"> </w:t>
      </w:r>
    </w:p>
    <w:p w:rsidR="002A6748" w:rsidRPr="00891680" w:rsidRDefault="00FA3293" w:rsidP="003E5161">
      <w:pPr>
        <w:bidi/>
        <w:spacing w:after="0"/>
        <w:ind w:left="170" w:right="227"/>
        <w:jc w:val="lowKashida"/>
        <w:rPr>
          <w:rFonts w:cs="B Zar"/>
          <w:b/>
          <w:bCs/>
          <w:sz w:val="26"/>
          <w:szCs w:val="26"/>
          <w:rtl/>
        </w:rPr>
      </w:pPr>
      <w:r w:rsidRPr="00891680">
        <w:rPr>
          <w:rFonts w:cs="B Zar"/>
          <w:b/>
          <w:bCs/>
          <w:sz w:val="26"/>
          <w:szCs w:val="26"/>
          <w:rtl/>
        </w:rPr>
        <w:t xml:space="preserve">مساحت شهرستان اصفهان 3/ ‌16104 كيلومتر مربع </w:t>
      </w:r>
      <w:r w:rsidR="00981E1A" w:rsidRPr="00891680">
        <w:rPr>
          <w:rFonts w:cs="B Zar" w:hint="cs"/>
          <w:b/>
          <w:bCs/>
          <w:sz w:val="26"/>
          <w:szCs w:val="26"/>
          <w:rtl/>
        </w:rPr>
        <w:t>و د</w:t>
      </w:r>
      <w:r w:rsidR="00E24F9D" w:rsidRPr="00891680">
        <w:rPr>
          <w:rFonts w:cs="B Zar" w:hint="cs"/>
          <w:b/>
          <w:bCs/>
          <w:sz w:val="26"/>
          <w:szCs w:val="26"/>
          <w:rtl/>
        </w:rPr>
        <w:t>ر</w:t>
      </w:r>
      <w:r w:rsidR="00981E1A" w:rsidRPr="00891680">
        <w:rPr>
          <w:rFonts w:hint="cs"/>
          <w:sz w:val="20"/>
          <w:szCs w:val="20"/>
          <w:rtl/>
        </w:rPr>
        <w:t xml:space="preserve"> </w:t>
      </w:r>
      <w:r w:rsidR="00981E1A" w:rsidRPr="00891680">
        <w:rPr>
          <w:rFonts w:cs="B Zar" w:hint="cs"/>
          <w:b/>
          <w:bCs/>
          <w:sz w:val="26"/>
          <w:szCs w:val="26"/>
          <w:rtl/>
        </w:rPr>
        <w:t>طول</w:t>
      </w:r>
      <w:r w:rsidR="00981E1A" w:rsidRPr="00891680">
        <w:rPr>
          <w:rFonts w:cs="B Zar"/>
          <w:b/>
          <w:bCs/>
          <w:sz w:val="26"/>
          <w:szCs w:val="26"/>
          <w:rtl/>
        </w:rPr>
        <w:t xml:space="preserve"> </w:t>
      </w:r>
      <w:r w:rsidR="00981E1A" w:rsidRPr="00891680">
        <w:rPr>
          <w:rFonts w:cs="B Zar" w:hint="cs"/>
          <w:b/>
          <w:bCs/>
          <w:sz w:val="26"/>
          <w:szCs w:val="26"/>
          <w:rtl/>
        </w:rPr>
        <w:t>و</w:t>
      </w:r>
      <w:r w:rsidR="00981E1A" w:rsidRPr="00891680">
        <w:rPr>
          <w:rFonts w:cs="B Zar"/>
          <w:b/>
          <w:bCs/>
          <w:sz w:val="26"/>
          <w:szCs w:val="26"/>
          <w:rtl/>
        </w:rPr>
        <w:t xml:space="preserve"> </w:t>
      </w:r>
      <w:r w:rsidR="00981E1A" w:rsidRPr="00891680">
        <w:rPr>
          <w:rFonts w:cs="B Zar" w:hint="cs"/>
          <w:b/>
          <w:bCs/>
          <w:sz w:val="26"/>
          <w:szCs w:val="26"/>
          <w:rtl/>
        </w:rPr>
        <w:t>عرض</w:t>
      </w:r>
      <w:r w:rsidR="00981E1A" w:rsidRPr="00891680">
        <w:rPr>
          <w:rFonts w:cs="B Zar"/>
          <w:b/>
          <w:bCs/>
          <w:sz w:val="26"/>
          <w:szCs w:val="26"/>
          <w:rtl/>
        </w:rPr>
        <w:t xml:space="preserve"> </w:t>
      </w:r>
      <w:r w:rsidR="00981E1A" w:rsidRPr="00891680">
        <w:rPr>
          <w:rFonts w:cs="B Zar" w:hint="cs"/>
          <w:b/>
          <w:bCs/>
          <w:sz w:val="26"/>
          <w:szCs w:val="26"/>
          <w:rtl/>
        </w:rPr>
        <w:t>جغرافیایی</w:t>
      </w:r>
      <w:r w:rsidR="00981E1A" w:rsidRPr="00891680">
        <w:rPr>
          <w:rFonts w:cs="B Zar"/>
          <w:b/>
          <w:bCs/>
          <w:sz w:val="26"/>
          <w:szCs w:val="26"/>
          <w:rtl/>
        </w:rPr>
        <w:t xml:space="preserve"> </w:t>
      </w:r>
      <w:hyperlink r:id="rId12" w:history="1">
        <w:r w:rsidR="00981E1A" w:rsidRPr="00891680">
          <w:rPr>
            <w:rFonts w:cs="B Zar"/>
            <w:b/>
            <w:bCs/>
            <w:sz w:val="26"/>
            <w:szCs w:val="26"/>
            <w:rtl/>
          </w:rPr>
          <w:t>۳۲.۶۵۱۳۹° شمالی ۵۱.۶۷۹۱۹۲° شرقی</w:t>
        </w:r>
      </w:hyperlink>
      <w:r w:rsidR="00E24F9D" w:rsidRPr="00891680">
        <w:rPr>
          <w:rFonts w:cs="B Zar" w:hint="cs"/>
          <w:b/>
          <w:bCs/>
          <w:sz w:val="26"/>
          <w:szCs w:val="26"/>
          <w:rtl/>
        </w:rPr>
        <w:t xml:space="preserve"> واقع</w:t>
      </w:r>
      <w:r w:rsidR="00981E1A" w:rsidRPr="00891680">
        <w:rPr>
          <w:rFonts w:cs="B Zar"/>
          <w:b/>
          <w:bCs/>
          <w:sz w:val="26"/>
          <w:szCs w:val="26"/>
          <w:rtl/>
        </w:rPr>
        <w:t xml:space="preserve"> مي‌باشد</w:t>
      </w:r>
      <w:r w:rsidR="00981E1A" w:rsidRPr="00891680">
        <w:rPr>
          <w:rFonts w:cs="B Zar" w:hint="cs"/>
          <w:b/>
          <w:bCs/>
          <w:sz w:val="26"/>
          <w:szCs w:val="26"/>
          <w:rtl/>
        </w:rPr>
        <w:t>.</w:t>
      </w:r>
      <w:r w:rsidR="00E24F9D" w:rsidRPr="00891680">
        <w:rPr>
          <w:rFonts w:cs="B Zar" w:hint="cs"/>
          <w:b/>
          <w:bCs/>
          <w:sz w:val="26"/>
          <w:szCs w:val="26"/>
          <w:rtl/>
        </w:rPr>
        <w:t xml:space="preserve"> </w:t>
      </w:r>
      <w:hyperlink r:id="rId13" w:tooltip="شهرستان اصفهان" w:history="1">
        <w:r w:rsidRPr="00891680">
          <w:rPr>
            <w:rFonts w:cs="B Zar"/>
            <w:b/>
            <w:bCs/>
            <w:sz w:val="26"/>
            <w:szCs w:val="26"/>
            <w:rtl/>
          </w:rPr>
          <w:t>شهرستان اصفهان</w:t>
        </w:r>
      </w:hyperlink>
      <w:r w:rsidRPr="00891680">
        <w:rPr>
          <w:rFonts w:cs="B Zar" w:hint="cs"/>
          <w:b/>
          <w:bCs/>
          <w:sz w:val="26"/>
          <w:szCs w:val="26"/>
          <w:rtl/>
        </w:rPr>
        <w:t xml:space="preserve"> </w:t>
      </w:r>
      <w:r w:rsidRPr="00891680">
        <w:rPr>
          <w:rFonts w:cs="B Zar"/>
          <w:b/>
          <w:bCs/>
          <w:sz w:val="26"/>
          <w:szCs w:val="26"/>
          <w:rtl/>
        </w:rPr>
        <w:t xml:space="preserve">مرکز </w:t>
      </w:r>
      <w:hyperlink r:id="rId14" w:tooltip="استان اصفهان" w:history="1">
        <w:r w:rsidRPr="00891680">
          <w:rPr>
            <w:rFonts w:cs="B Zar"/>
            <w:b/>
            <w:bCs/>
            <w:sz w:val="26"/>
            <w:szCs w:val="26"/>
            <w:rtl/>
          </w:rPr>
          <w:t>استان اصفهان</w:t>
        </w:r>
      </w:hyperlink>
      <w:r w:rsidRPr="00891680">
        <w:rPr>
          <w:rFonts w:cs="B Zar"/>
          <w:b/>
          <w:bCs/>
          <w:sz w:val="26"/>
          <w:szCs w:val="26"/>
          <w:rtl/>
        </w:rPr>
        <w:t xml:space="preserve"> به لحاظ جمعیت پس از </w:t>
      </w:r>
      <w:r w:rsidR="001D631E">
        <w:fldChar w:fldCharType="begin"/>
      </w:r>
      <w:r w:rsidR="001D631E">
        <w:instrText xml:space="preserve"> HYPERLINK "http://fa.wikipedia.org/wiki/%D8%AA%D9%87%D8%B1%D8%A7%D9%86" \o "</w:instrText>
      </w:r>
      <w:r w:rsidR="001D631E">
        <w:rPr>
          <w:rtl/>
        </w:rPr>
        <w:instrText>تهران</w:instrText>
      </w:r>
      <w:r w:rsidR="001D631E">
        <w:instrText xml:space="preserve">" </w:instrText>
      </w:r>
      <w:r w:rsidR="001D631E">
        <w:fldChar w:fldCharType="separate"/>
      </w:r>
      <w:r w:rsidRPr="00891680">
        <w:rPr>
          <w:rFonts w:cs="B Zar"/>
          <w:b/>
          <w:bCs/>
          <w:sz w:val="26"/>
          <w:szCs w:val="26"/>
          <w:rtl/>
        </w:rPr>
        <w:t>تهران</w:t>
      </w:r>
      <w:r w:rsidR="001D631E">
        <w:rPr>
          <w:rFonts w:cs="B Zar"/>
          <w:b/>
          <w:bCs/>
          <w:sz w:val="26"/>
          <w:szCs w:val="26"/>
        </w:rPr>
        <w:fldChar w:fldCharType="end"/>
      </w:r>
      <w:r w:rsidRPr="00891680">
        <w:rPr>
          <w:rFonts w:cs="B Zar"/>
          <w:b/>
          <w:bCs/>
          <w:sz w:val="26"/>
          <w:szCs w:val="26"/>
        </w:rPr>
        <w:t xml:space="preserve"> </w:t>
      </w:r>
      <w:r w:rsidRPr="00891680">
        <w:rPr>
          <w:rFonts w:cs="B Zar"/>
          <w:b/>
          <w:bCs/>
          <w:sz w:val="26"/>
          <w:szCs w:val="26"/>
          <w:rtl/>
        </w:rPr>
        <w:t xml:space="preserve">و </w:t>
      </w:r>
      <w:r w:rsidR="001D631E">
        <w:fldChar w:fldCharType="begin"/>
      </w:r>
      <w:r w:rsidR="001D631E">
        <w:instrText xml:space="preserve"> HYPERLINK "http://fa.wikipedia.org/wiki/%D9%85%D8%B4%D9%87%D8%AF" \o "</w:instrText>
      </w:r>
      <w:r w:rsidR="001D631E">
        <w:rPr>
          <w:rtl/>
        </w:rPr>
        <w:instrText>مشهد</w:instrText>
      </w:r>
      <w:r w:rsidR="001D631E">
        <w:instrText xml:space="preserve">" </w:instrText>
      </w:r>
      <w:r w:rsidR="001D631E">
        <w:fldChar w:fldCharType="separate"/>
      </w:r>
      <w:r w:rsidRPr="00891680">
        <w:rPr>
          <w:rFonts w:cs="B Zar"/>
          <w:b/>
          <w:bCs/>
          <w:sz w:val="26"/>
          <w:szCs w:val="26"/>
          <w:rtl/>
        </w:rPr>
        <w:t>مشهد</w:t>
      </w:r>
      <w:r w:rsidR="001D631E">
        <w:rPr>
          <w:rFonts w:cs="B Zar"/>
          <w:b/>
          <w:bCs/>
          <w:sz w:val="26"/>
          <w:szCs w:val="26"/>
        </w:rPr>
        <w:fldChar w:fldCharType="end"/>
      </w:r>
      <w:r w:rsidRPr="00891680">
        <w:rPr>
          <w:rFonts w:cs="B Zar"/>
          <w:b/>
          <w:bCs/>
          <w:sz w:val="26"/>
          <w:szCs w:val="26"/>
        </w:rPr>
        <w:t xml:space="preserve"> </w:t>
      </w:r>
      <w:r w:rsidRPr="00891680">
        <w:rPr>
          <w:rFonts w:cs="B Zar"/>
          <w:b/>
          <w:bCs/>
          <w:sz w:val="26"/>
          <w:szCs w:val="26"/>
          <w:rtl/>
        </w:rPr>
        <w:t>سومین شهر بزرگ و توسعه‌یافته</w:t>
      </w:r>
      <w:r w:rsidR="00BC121D" w:rsidRPr="00891680">
        <w:rPr>
          <w:rFonts w:ascii="Times New Roman" w:hAnsi="Times New Roman" w:cs="Times New Roman" w:hint="cs"/>
          <w:b/>
          <w:bCs/>
          <w:sz w:val="26"/>
          <w:szCs w:val="26"/>
          <w:rtl/>
        </w:rPr>
        <w:t xml:space="preserve"> </w:t>
      </w:r>
      <w:r w:rsidRPr="00891680">
        <w:rPr>
          <w:rFonts w:cs="B Zar" w:hint="cs"/>
          <w:b/>
          <w:bCs/>
          <w:sz w:val="26"/>
          <w:szCs w:val="26"/>
          <w:rtl/>
        </w:rPr>
        <w:t>ایران و یک‌صد و هفتاد و یکمین شهر پرجمعیت دنیاست</w:t>
      </w:r>
      <w:r w:rsidRPr="00891680">
        <w:rPr>
          <w:rFonts w:cs="B Zar"/>
          <w:b/>
          <w:bCs/>
          <w:sz w:val="26"/>
          <w:szCs w:val="26"/>
        </w:rPr>
        <w:t>.</w:t>
      </w:r>
      <w:r w:rsidRPr="00891680">
        <w:rPr>
          <w:rFonts w:cs="B Zar"/>
          <w:b/>
          <w:bCs/>
          <w:sz w:val="26"/>
          <w:szCs w:val="26"/>
          <w:rtl/>
        </w:rPr>
        <w:t xml:space="preserve"> این شهر در میان سال‌های ۱۰۵۰ تا ۱۷۲۲ میلادی به ویژه در قرن شانزدهم میلادی در میان حکومت </w:t>
      </w:r>
      <w:hyperlink r:id="rId15" w:tooltip="صفویان" w:history="1">
        <w:r w:rsidRPr="00891680">
          <w:rPr>
            <w:rFonts w:cs="B Zar"/>
            <w:b/>
            <w:bCs/>
            <w:sz w:val="26"/>
            <w:szCs w:val="26"/>
            <w:rtl/>
          </w:rPr>
          <w:t>صفویان</w:t>
        </w:r>
      </w:hyperlink>
      <w:r w:rsidRPr="00891680">
        <w:rPr>
          <w:rFonts w:cs="B Zar"/>
          <w:b/>
          <w:bCs/>
          <w:sz w:val="26"/>
          <w:szCs w:val="26"/>
        </w:rPr>
        <w:t xml:space="preserve"> </w:t>
      </w:r>
      <w:r w:rsidRPr="00891680">
        <w:rPr>
          <w:rFonts w:cs="B Zar"/>
          <w:b/>
          <w:bCs/>
          <w:sz w:val="26"/>
          <w:szCs w:val="26"/>
          <w:rtl/>
        </w:rPr>
        <w:t xml:space="preserve">هنگامی که برای دومین بار پس از دوران </w:t>
      </w:r>
      <w:r w:rsidR="001D631E">
        <w:fldChar w:fldCharType="begin"/>
      </w:r>
      <w:r w:rsidR="001D631E">
        <w:instrText xml:space="preserve"> HYPERLINK "http://fa.wikipedia.org/wiki/%D8%B3%D9%84%D8%AC%D9%88%D9%82%DB%8C%D8%A7%D9%86" \o "</w:instrText>
      </w:r>
      <w:r w:rsidR="001D631E">
        <w:rPr>
          <w:rtl/>
        </w:rPr>
        <w:instrText>سلجوقیان</w:instrText>
      </w:r>
      <w:r w:rsidR="001D631E">
        <w:instrText xml:space="preserve">" </w:instrText>
      </w:r>
      <w:r w:rsidR="001D631E">
        <w:fldChar w:fldCharType="separate"/>
      </w:r>
      <w:r w:rsidRPr="00891680">
        <w:rPr>
          <w:rFonts w:cs="B Zar"/>
          <w:b/>
          <w:bCs/>
          <w:sz w:val="26"/>
          <w:szCs w:val="26"/>
          <w:rtl/>
        </w:rPr>
        <w:t>سلجوقیان</w:t>
      </w:r>
      <w:r w:rsidR="001D631E">
        <w:rPr>
          <w:rFonts w:cs="B Zar"/>
          <w:b/>
          <w:bCs/>
          <w:sz w:val="26"/>
          <w:szCs w:val="26"/>
        </w:rPr>
        <w:fldChar w:fldCharType="end"/>
      </w:r>
      <w:r w:rsidRPr="00891680">
        <w:rPr>
          <w:rFonts w:cs="B Zar" w:hint="cs"/>
          <w:b/>
          <w:bCs/>
          <w:sz w:val="26"/>
          <w:szCs w:val="26"/>
          <w:rtl/>
        </w:rPr>
        <w:t xml:space="preserve"> </w:t>
      </w:r>
      <w:hyperlink r:id="rId16" w:tooltip="پایتخت" w:history="1">
        <w:r w:rsidRPr="00891680">
          <w:rPr>
            <w:rFonts w:cs="B Zar"/>
            <w:b/>
            <w:bCs/>
            <w:sz w:val="26"/>
            <w:szCs w:val="26"/>
            <w:rtl/>
          </w:rPr>
          <w:t>پایتخت</w:t>
        </w:r>
      </w:hyperlink>
      <w:r w:rsidRPr="00891680">
        <w:rPr>
          <w:rFonts w:cs="B Zar"/>
          <w:b/>
          <w:bCs/>
          <w:sz w:val="26"/>
          <w:szCs w:val="26"/>
        </w:rPr>
        <w:t xml:space="preserve"> </w:t>
      </w:r>
      <w:r w:rsidRPr="00891680">
        <w:rPr>
          <w:rFonts w:cs="B Zar"/>
          <w:b/>
          <w:bCs/>
          <w:sz w:val="26"/>
          <w:szCs w:val="26"/>
          <w:rtl/>
        </w:rPr>
        <w:t>ایران شد</w:t>
      </w:r>
      <w:r w:rsidRPr="00891680">
        <w:rPr>
          <w:rFonts w:cs="B Zar" w:hint="cs"/>
          <w:b/>
          <w:bCs/>
          <w:sz w:val="26"/>
          <w:szCs w:val="26"/>
          <w:rtl/>
        </w:rPr>
        <w:t>.</w:t>
      </w:r>
      <w:r w:rsidRPr="00891680">
        <w:rPr>
          <w:rFonts w:ascii="Tahoma" w:eastAsia="Times New Roman" w:hAnsi="Tahoma" w:cs="Tahoma"/>
          <w:sz w:val="16"/>
          <w:szCs w:val="16"/>
          <w:rtl/>
          <w:lang w:bidi="fa-IR"/>
        </w:rPr>
        <w:t xml:space="preserve"> </w:t>
      </w:r>
      <w:r w:rsidRPr="00891680">
        <w:rPr>
          <w:rFonts w:cs="B Zar"/>
          <w:b/>
          <w:bCs/>
          <w:sz w:val="26"/>
          <w:szCs w:val="26"/>
          <w:rtl/>
        </w:rPr>
        <w:t>این شهرستان دارای</w:t>
      </w:r>
      <w:r w:rsidR="00DA7C97" w:rsidRPr="00891680">
        <w:rPr>
          <w:rFonts w:cs="B Zar" w:hint="cs"/>
          <w:b/>
          <w:bCs/>
          <w:sz w:val="26"/>
          <w:szCs w:val="26"/>
          <w:rtl/>
        </w:rPr>
        <w:t xml:space="preserve"> ده</w:t>
      </w:r>
      <w:r w:rsidRPr="00891680">
        <w:rPr>
          <w:rFonts w:cs="B Zar"/>
          <w:b/>
          <w:bCs/>
          <w:sz w:val="26"/>
          <w:szCs w:val="26"/>
          <w:rtl/>
        </w:rPr>
        <w:t xml:space="preserve"> شهر است: </w:t>
      </w:r>
      <w:r w:rsidR="00DA7C97" w:rsidRPr="00891680">
        <w:rPr>
          <w:rFonts w:cs="B Zar" w:hint="cs"/>
          <w:b/>
          <w:bCs/>
          <w:sz w:val="26"/>
          <w:szCs w:val="26"/>
          <w:rtl/>
        </w:rPr>
        <w:t>1-</w:t>
      </w:r>
      <w:r w:rsidRPr="00891680">
        <w:rPr>
          <w:rFonts w:cs="B Zar"/>
          <w:b/>
          <w:bCs/>
          <w:sz w:val="26"/>
          <w:szCs w:val="26"/>
          <w:rtl/>
        </w:rPr>
        <w:t xml:space="preserve"> اصفهان</w:t>
      </w:r>
      <w:r w:rsidR="00DA7C97" w:rsidRPr="00891680">
        <w:rPr>
          <w:rFonts w:cs="B Zar" w:hint="cs"/>
          <w:b/>
          <w:bCs/>
          <w:sz w:val="26"/>
          <w:szCs w:val="26"/>
          <w:rtl/>
        </w:rPr>
        <w:t>2-</w:t>
      </w:r>
      <w:r w:rsidRPr="00891680">
        <w:rPr>
          <w:rFonts w:cs="B Zar"/>
          <w:b/>
          <w:bCs/>
          <w:sz w:val="26"/>
          <w:szCs w:val="26"/>
          <w:rtl/>
        </w:rPr>
        <w:t>خوراسگان</w:t>
      </w:r>
      <w:r w:rsidR="00DA7C97" w:rsidRPr="00891680">
        <w:rPr>
          <w:rFonts w:cs="B Zar" w:hint="cs"/>
          <w:b/>
          <w:bCs/>
          <w:sz w:val="26"/>
          <w:szCs w:val="26"/>
          <w:rtl/>
        </w:rPr>
        <w:t>3-</w:t>
      </w:r>
      <w:r w:rsidRPr="00891680">
        <w:rPr>
          <w:rFonts w:cs="B Zar"/>
          <w:b/>
          <w:bCs/>
          <w:sz w:val="26"/>
          <w:szCs w:val="26"/>
          <w:rtl/>
        </w:rPr>
        <w:t>بهارستان</w:t>
      </w:r>
      <w:r w:rsidR="00DA7C97" w:rsidRPr="00891680">
        <w:rPr>
          <w:rFonts w:cs="B Zar" w:hint="cs"/>
          <w:b/>
          <w:bCs/>
          <w:sz w:val="26"/>
          <w:szCs w:val="26"/>
          <w:rtl/>
        </w:rPr>
        <w:t>4-</w:t>
      </w:r>
      <w:r w:rsidRPr="00891680">
        <w:rPr>
          <w:rFonts w:cs="B Zar"/>
          <w:b/>
          <w:bCs/>
          <w:sz w:val="26"/>
          <w:szCs w:val="26"/>
          <w:rtl/>
        </w:rPr>
        <w:t xml:space="preserve"> نیک‌آباد</w:t>
      </w:r>
      <w:r w:rsidR="00DA7C97" w:rsidRPr="00891680">
        <w:rPr>
          <w:rFonts w:cs="B Zar" w:hint="cs"/>
          <w:b/>
          <w:bCs/>
          <w:sz w:val="26"/>
          <w:szCs w:val="26"/>
          <w:rtl/>
        </w:rPr>
        <w:t>5-</w:t>
      </w:r>
      <w:r w:rsidRPr="00891680">
        <w:rPr>
          <w:rFonts w:cs="B Zar"/>
          <w:b/>
          <w:bCs/>
          <w:sz w:val="26"/>
          <w:szCs w:val="26"/>
          <w:rtl/>
        </w:rPr>
        <w:t xml:space="preserve"> نصرآباد</w:t>
      </w:r>
      <w:r w:rsidR="00DA7C97" w:rsidRPr="00891680">
        <w:rPr>
          <w:rFonts w:cs="B Zar" w:hint="cs"/>
          <w:b/>
          <w:bCs/>
          <w:sz w:val="26"/>
          <w:szCs w:val="26"/>
          <w:rtl/>
        </w:rPr>
        <w:t>6-</w:t>
      </w:r>
      <w:r w:rsidRPr="00891680">
        <w:rPr>
          <w:rFonts w:cs="B Zar"/>
          <w:b/>
          <w:bCs/>
          <w:sz w:val="26"/>
          <w:szCs w:val="26"/>
          <w:rtl/>
        </w:rPr>
        <w:t>کوهپایه</w:t>
      </w:r>
      <w:r w:rsidR="00DA7C97" w:rsidRPr="00891680">
        <w:rPr>
          <w:rFonts w:cs="B Zar" w:hint="cs"/>
          <w:b/>
          <w:bCs/>
          <w:sz w:val="26"/>
          <w:szCs w:val="26"/>
          <w:rtl/>
        </w:rPr>
        <w:t>7-</w:t>
      </w:r>
      <w:r w:rsidRPr="00891680">
        <w:rPr>
          <w:rFonts w:cs="B Zar"/>
          <w:b/>
          <w:bCs/>
          <w:sz w:val="26"/>
          <w:szCs w:val="26"/>
          <w:rtl/>
        </w:rPr>
        <w:t xml:space="preserve"> سگزی</w:t>
      </w:r>
      <w:r w:rsidR="00DA7C97" w:rsidRPr="00891680">
        <w:rPr>
          <w:rFonts w:cs="B Zar" w:hint="cs"/>
          <w:b/>
          <w:bCs/>
          <w:sz w:val="26"/>
          <w:szCs w:val="26"/>
          <w:rtl/>
        </w:rPr>
        <w:t>8-</w:t>
      </w:r>
      <w:r w:rsidRPr="00891680">
        <w:rPr>
          <w:rFonts w:cs="B Zar"/>
          <w:b/>
          <w:bCs/>
          <w:sz w:val="26"/>
          <w:szCs w:val="26"/>
          <w:rtl/>
        </w:rPr>
        <w:t>تودشک</w:t>
      </w:r>
      <w:r w:rsidR="00DA7C97" w:rsidRPr="00891680">
        <w:rPr>
          <w:rFonts w:cs="B Zar" w:hint="cs"/>
          <w:b/>
          <w:bCs/>
          <w:sz w:val="26"/>
          <w:szCs w:val="26"/>
          <w:rtl/>
        </w:rPr>
        <w:t>9-</w:t>
      </w:r>
      <w:r w:rsidRPr="00891680">
        <w:rPr>
          <w:rFonts w:cs="B Zar"/>
          <w:b/>
          <w:bCs/>
          <w:sz w:val="26"/>
          <w:szCs w:val="26"/>
          <w:rtl/>
        </w:rPr>
        <w:t>محمدآبا</w:t>
      </w:r>
      <w:r w:rsidR="007A0AF8" w:rsidRPr="00891680">
        <w:rPr>
          <w:rFonts w:cs="B Zar" w:hint="cs"/>
          <w:b/>
          <w:bCs/>
          <w:sz w:val="26"/>
          <w:szCs w:val="26"/>
          <w:rtl/>
        </w:rPr>
        <w:t>د و</w:t>
      </w:r>
      <w:r w:rsidR="00DA7C97" w:rsidRPr="00891680">
        <w:rPr>
          <w:rFonts w:cs="B Zar" w:hint="cs"/>
          <w:b/>
          <w:bCs/>
          <w:sz w:val="26"/>
          <w:szCs w:val="26"/>
          <w:rtl/>
        </w:rPr>
        <w:t xml:space="preserve">10-حسن آباد </w:t>
      </w:r>
      <w:r w:rsidRPr="00891680">
        <w:rPr>
          <w:rFonts w:cs="B Zar" w:hint="cs"/>
          <w:b/>
          <w:bCs/>
          <w:sz w:val="26"/>
          <w:szCs w:val="26"/>
          <w:rtl/>
        </w:rPr>
        <w:t xml:space="preserve"> دارای شش بخش</w:t>
      </w:r>
      <w:r w:rsidR="00DA7C97" w:rsidRPr="00891680">
        <w:rPr>
          <w:rFonts w:cs="B Zar" w:hint="cs"/>
          <w:b/>
          <w:bCs/>
          <w:sz w:val="26"/>
          <w:szCs w:val="26"/>
          <w:rtl/>
        </w:rPr>
        <w:t>1-</w:t>
      </w:r>
      <w:r w:rsidRPr="00891680">
        <w:rPr>
          <w:rFonts w:cs="B Zar"/>
          <w:b/>
          <w:bCs/>
          <w:sz w:val="26"/>
          <w:szCs w:val="26"/>
          <w:rtl/>
        </w:rPr>
        <w:t xml:space="preserve"> مرکزی </w:t>
      </w:r>
      <w:r w:rsidR="00DA7C97" w:rsidRPr="00891680">
        <w:rPr>
          <w:rFonts w:cs="B Zar" w:hint="cs"/>
          <w:b/>
          <w:bCs/>
          <w:sz w:val="26"/>
          <w:szCs w:val="26"/>
          <w:rtl/>
        </w:rPr>
        <w:t>2-</w:t>
      </w:r>
      <w:r w:rsidRPr="00891680">
        <w:rPr>
          <w:rFonts w:cs="B Zar"/>
          <w:b/>
          <w:bCs/>
          <w:sz w:val="26"/>
          <w:szCs w:val="26"/>
          <w:rtl/>
        </w:rPr>
        <w:t xml:space="preserve"> کوهپایه </w:t>
      </w:r>
      <w:r w:rsidR="00DA7C97" w:rsidRPr="00891680">
        <w:rPr>
          <w:rFonts w:cs="B Zar" w:hint="cs"/>
          <w:b/>
          <w:bCs/>
          <w:sz w:val="26"/>
          <w:szCs w:val="26"/>
          <w:rtl/>
        </w:rPr>
        <w:t>3-</w:t>
      </w:r>
      <w:r w:rsidRPr="00891680">
        <w:rPr>
          <w:rFonts w:cs="B Zar"/>
          <w:b/>
          <w:bCs/>
          <w:sz w:val="26"/>
          <w:szCs w:val="26"/>
          <w:rtl/>
        </w:rPr>
        <w:t>جلگه</w:t>
      </w:r>
      <w:r w:rsidR="007A0AF8" w:rsidRPr="00891680">
        <w:rPr>
          <w:rFonts w:cs="B Zar" w:hint="cs"/>
          <w:b/>
          <w:bCs/>
          <w:sz w:val="26"/>
          <w:szCs w:val="26"/>
          <w:rtl/>
          <w:lang w:bidi="fa-IR"/>
        </w:rPr>
        <w:t xml:space="preserve"> </w:t>
      </w:r>
      <w:r w:rsidR="00DA7C97" w:rsidRPr="00891680">
        <w:rPr>
          <w:rFonts w:cs="B Zar" w:hint="cs"/>
          <w:b/>
          <w:bCs/>
          <w:sz w:val="26"/>
          <w:szCs w:val="26"/>
          <w:rtl/>
        </w:rPr>
        <w:t>4-</w:t>
      </w:r>
      <w:r w:rsidRPr="00891680">
        <w:rPr>
          <w:rFonts w:cs="B Zar"/>
          <w:b/>
          <w:bCs/>
          <w:sz w:val="26"/>
          <w:szCs w:val="26"/>
          <w:rtl/>
        </w:rPr>
        <w:t xml:space="preserve"> بن رود </w:t>
      </w:r>
      <w:r w:rsidR="00DA7C97" w:rsidRPr="00891680">
        <w:rPr>
          <w:rFonts w:cs="B Zar" w:hint="cs"/>
          <w:b/>
          <w:bCs/>
          <w:sz w:val="26"/>
          <w:szCs w:val="26"/>
          <w:rtl/>
        </w:rPr>
        <w:t>5-</w:t>
      </w:r>
      <w:r w:rsidRPr="00891680">
        <w:rPr>
          <w:rFonts w:cs="B Zar"/>
          <w:b/>
          <w:bCs/>
          <w:sz w:val="26"/>
          <w:szCs w:val="26"/>
          <w:rtl/>
        </w:rPr>
        <w:t xml:space="preserve"> جرقویه علیا </w:t>
      </w:r>
      <w:r w:rsidRPr="00891680">
        <w:rPr>
          <w:rFonts w:cs="B Zar" w:hint="cs"/>
          <w:b/>
          <w:bCs/>
          <w:sz w:val="26"/>
          <w:szCs w:val="26"/>
          <w:rtl/>
        </w:rPr>
        <w:t>و</w:t>
      </w:r>
      <w:r w:rsidR="00DA7C97" w:rsidRPr="00891680">
        <w:rPr>
          <w:rFonts w:cs="B Zar" w:hint="cs"/>
          <w:b/>
          <w:bCs/>
          <w:sz w:val="26"/>
          <w:szCs w:val="26"/>
          <w:rtl/>
        </w:rPr>
        <w:t>6-</w:t>
      </w:r>
      <w:r w:rsidRPr="00891680">
        <w:rPr>
          <w:rFonts w:cs="B Zar"/>
          <w:b/>
          <w:bCs/>
          <w:sz w:val="26"/>
          <w:szCs w:val="26"/>
          <w:rtl/>
        </w:rPr>
        <w:t xml:space="preserve"> جرقویه سفلی</w:t>
      </w:r>
      <w:r w:rsidR="007A0AF8" w:rsidRPr="00891680">
        <w:rPr>
          <w:rFonts w:cs="B Zar" w:hint="cs"/>
          <w:b/>
          <w:bCs/>
          <w:sz w:val="26"/>
          <w:szCs w:val="26"/>
          <w:rtl/>
        </w:rPr>
        <w:t xml:space="preserve"> می باشد</w:t>
      </w:r>
      <w:r w:rsidRPr="00891680">
        <w:rPr>
          <w:rFonts w:cs="B Zar"/>
          <w:b/>
          <w:bCs/>
          <w:sz w:val="26"/>
          <w:szCs w:val="26"/>
          <w:rtl/>
        </w:rPr>
        <w:t xml:space="preserve"> </w:t>
      </w:r>
      <w:r w:rsidRPr="00891680">
        <w:rPr>
          <w:rFonts w:cs="B Zar" w:hint="cs"/>
          <w:b/>
          <w:bCs/>
          <w:sz w:val="26"/>
          <w:szCs w:val="26"/>
          <w:rtl/>
        </w:rPr>
        <w:t>و</w:t>
      </w:r>
      <w:r w:rsidR="00DA7C97" w:rsidRPr="00891680">
        <w:rPr>
          <w:rFonts w:cs="B Zar" w:hint="cs"/>
          <w:b/>
          <w:bCs/>
          <w:sz w:val="26"/>
          <w:szCs w:val="26"/>
          <w:rtl/>
        </w:rPr>
        <w:t xml:space="preserve"> </w:t>
      </w:r>
      <w:r w:rsidR="00B000D2" w:rsidRPr="00891680">
        <w:rPr>
          <w:rFonts w:cs="B Zar" w:hint="cs"/>
          <w:b/>
          <w:bCs/>
          <w:sz w:val="26"/>
          <w:szCs w:val="26"/>
          <w:rtl/>
        </w:rPr>
        <w:t xml:space="preserve">نوزده دهستان </w:t>
      </w:r>
      <w:r w:rsidRPr="00891680">
        <w:rPr>
          <w:rFonts w:cs="B Zar" w:hint="cs"/>
          <w:b/>
          <w:bCs/>
          <w:sz w:val="26"/>
          <w:szCs w:val="26"/>
          <w:rtl/>
        </w:rPr>
        <w:t xml:space="preserve">: </w:t>
      </w:r>
      <w:r w:rsidR="00DA7C97" w:rsidRPr="00891680">
        <w:rPr>
          <w:rFonts w:cs="B Zar" w:hint="cs"/>
          <w:b/>
          <w:bCs/>
          <w:sz w:val="26"/>
          <w:szCs w:val="26"/>
          <w:rtl/>
        </w:rPr>
        <w:t>1-</w:t>
      </w:r>
      <w:r w:rsidRPr="00891680">
        <w:rPr>
          <w:rFonts w:cs="B Zar"/>
          <w:b/>
          <w:bCs/>
          <w:sz w:val="26"/>
          <w:szCs w:val="26"/>
          <w:rtl/>
        </w:rPr>
        <w:t xml:space="preserve">جرقويه سفلى </w:t>
      </w:r>
      <w:r w:rsidR="00DA7C97" w:rsidRPr="00891680">
        <w:rPr>
          <w:rFonts w:cs="B Zar" w:hint="cs"/>
          <w:b/>
          <w:bCs/>
          <w:sz w:val="26"/>
          <w:szCs w:val="26"/>
          <w:rtl/>
        </w:rPr>
        <w:t>2-</w:t>
      </w:r>
      <w:r w:rsidRPr="00891680">
        <w:rPr>
          <w:rFonts w:cs="B Zar"/>
          <w:b/>
          <w:bCs/>
          <w:sz w:val="26"/>
          <w:szCs w:val="26"/>
          <w:rtl/>
        </w:rPr>
        <w:t xml:space="preserve"> جرقويه وسطى</w:t>
      </w:r>
      <w:r w:rsidR="00DA7C97" w:rsidRPr="00891680">
        <w:rPr>
          <w:rFonts w:cs="B Zar" w:hint="cs"/>
          <w:b/>
          <w:bCs/>
          <w:sz w:val="26"/>
          <w:szCs w:val="26"/>
          <w:rtl/>
        </w:rPr>
        <w:t>3-</w:t>
      </w:r>
      <w:r w:rsidRPr="00891680">
        <w:rPr>
          <w:rFonts w:cs="B Zar"/>
          <w:b/>
          <w:bCs/>
          <w:sz w:val="26"/>
          <w:szCs w:val="26"/>
          <w:rtl/>
        </w:rPr>
        <w:t xml:space="preserve"> تودشك </w:t>
      </w:r>
      <w:r w:rsidR="00DA7C97" w:rsidRPr="00891680">
        <w:rPr>
          <w:rFonts w:cs="B Zar" w:hint="cs"/>
          <w:b/>
          <w:bCs/>
          <w:sz w:val="26"/>
          <w:szCs w:val="26"/>
          <w:rtl/>
        </w:rPr>
        <w:t>4-</w:t>
      </w:r>
      <w:r w:rsidRPr="00891680">
        <w:rPr>
          <w:rFonts w:cs="B Zar"/>
          <w:b/>
          <w:bCs/>
          <w:sz w:val="26"/>
          <w:szCs w:val="26"/>
          <w:rtl/>
        </w:rPr>
        <w:t xml:space="preserve"> جبل </w:t>
      </w:r>
      <w:r w:rsidR="00DA7C97" w:rsidRPr="00891680">
        <w:rPr>
          <w:rFonts w:cs="B Zar" w:hint="cs"/>
          <w:b/>
          <w:bCs/>
          <w:sz w:val="26"/>
          <w:szCs w:val="26"/>
          <w:rtl/>
        </w:rPr>
        <w:t>5-</w:t>
      </w:r>
      <w:r w:rsidRPr="00891680">
        <w:rPr>
          <w:rFonts w:cs="B Zar"/>
          <w:b/>
          <w:bCs/>
          <w:sz w:val="26"/>
          <w:szCs w:val="26"/>
          <w:rtl/>
        </w:rPr>
        <w:t xml:space="preserve"> زفره </w:t>
      </w:r>
      <w:r w:rsidR="00DA7C97" w:rsidRPr="00891680">
        <w:rPr>
          <w:rFonts w:cs="B Zar" w:hint="cs"/>
          <w:b/>
          <w:bCs/>
          <w:sz w:val="26"/>
          <w:szCs w:val="26"/>
          <w:rtl/>
        </w:rPr>
        <w:t>6-</w:t>
      </w:r>
      <w:r w:rsidRPr="00891680">
        <w:rPr>
          <w:rFonts w:cs="B Zar"/>
          <w:b/>
          <w:bCs/>
          <w:sz w:val="26"/>
          <w:szCs w:val="26"/>
          <w:rtl/>
        </w:rPr>
        <w:t xml:space="preserve">سيستان </w:t>
      </w:r>
      <w:r w:rsidR="00DA7C97" w:rsidRPr="00891680">
        <w:rPr>
          <w:rFonts w:cs="B Zar" w:hint="cs"/>
          <w:b/>
          <w:bCs/>
          <w:sz w:val="26"/>
          <w:szCs w:val="26"/>
          <w:rtl/>
        </w:rPr>
        <w:t>7-</w:t>
      </w:r>
      <w:r w:rsidRPr="00891680">
        <w:rPr>
          <w:rFonts w:cs="B Zar"/>
          <w:b/>
          <w:bCs/>
          <w:sz w:val="26"/>
          <w:szCs w:val="26"/>
          <w:rtl/>
        </w:rPr>
        <w:t xml:space="preserve"> براآن جنوبى </w:t>
      </w:r>
      <w:r w:rsidR="00DA7C97" w:rsidRPr="00891680">
        <w:rPr>
          <w:rFonts w:cs="B Zar" w:hint="cs"/>
          <w:b/>
          <w:bCs/>
          <w:sz w:val="26"/>
          <w:szCs w:val="26"/>
          <w:rtl/>
        </w:rPr>
        <w:t>8-</w:t>
      </w:r>
      <w:r w:rsidRPr="00891680">
        <w:rPr>
          <w:rFonts w:cs="B Zar"/>
          <w:b/>
          <w:bCs/>
          <w:sz w:val="26"/>
          <w:szCs w:val="26"/>
          <w:rtl/>
        </w:rPr>
        <w:t xml:space="preserve"> براآن شمالى</w:t>
      </w:r>
      <w:r w:rsidR="00DA7C97" w:rsidRPr="00891680">
        <w:rPr>
          <w:rFonts w:cs="B Zar" w:hint="cs"/>
          <w:b/>
          <w:bCs/>
          <w:sz w:val="26"/>
          <w:szCs w:val="26"/>
          <w:rtl/>
        </w:rPr>
        <w:t>9-</w:t>
      </w:r>
      <w:r w:rsidRPr="00891680">
        <w:rPr>
          <w:rFonts w:cs="B Zar"/>
          <w:b/>
          <w:bCs/>
          <w:sz w:val="26"/>
          <w:szCs w:val="26"/>
          <w:rtl/>
        </w:rPr>
        <w:t xml:space="preserve">جى </w:t>
      </w:r>
      <w:r w:rsidR="00DA7C97" w:rsidRPr="00891680">
        <w:rPr>
          <w:rFonts w:cs="B Zar" w:hint="cs"/>
          <w:b/>
          <w:bCs/>
          <w:sz w:val="26"/>
          <w:szCs w:val="26"/>
          <w:rtl/>
        </w:rPr>
        <w:t>10-</w:t>
      </w:r>
      <w:r w:rsidRPr="00891680">
        <w:rPr>
          <w:rFonts w:cs="B Zar"/>
          <w:b/>
          <w:bCs/>
          <w:sz w:val="26"/>
          <w:szCs w:val="26"/>
          <w:rtl/>
        </w:rPr>
        <w:t xml:space="preserve">قهاب جنوبى </w:t>
      </w:r>
      <w:r w:rsidR="00DA7C97" w:rsidRPr="00891680">
        <w:rPr>
          <w:rFonts w:cs="B Zar" w:hint="cs"/>
          <w:b/>
          <w:bCs/>
          <w:sz w:val="26"/>
          <w:szCs w:val="26"/>
          <w:rtl/>
        </w:rPr>
        <w:t>11-</w:t>
      </w:r>
      <w:r w:rsidRPr="00891680">
        <w:rPr>
          <w:rFonts w:cs="B Zar"/>
          <w:b/>
          <w:bCs/>
          <w:sz w:val="26"/>
          <w:szCs w:val="26"/>
          <w:rtl/>
        </w:rPr>
        <w:t xml:space="preserve"> قهاب شمالى</w:t>
      </w:r>
      <w:r w:rsidR="00DA7C97" w:rsidRPr="00891680">
        <w:rPr>
          <w:rFonts w:cs="B Zar" w:hint="cs"/>
          <w:b/>
          <w:bCs/>
          <w:sz w:val="26"/>
          <w:szCs w:val="26"/>
          <w:rtl/>
        </w:rPr>
        <w:t>12-</w:t>
      </w:r>
      <w:r w:rsidRPr="00891680">
        <w:rPr>
          <w:rFonts w:cs="B Zar"/>
          <w:b/>
          <w:bCs/>
          <w:sz w:val="26"/>
          <w:szCs w:val="26"/>
          <w:rtl/>
        </w:rPr>
        <w:t xml:space="preserve"> كرارج </w:t>
      </w:r>
      <w:r w:rsidR="00DA7C97" w:rsidRPr="00891680">
        <w:rPr>
          <w:rFonts w:cs="B Zar" w:hint="cs"/>
          <w:b/>
          <w:bCs/>
          <w:sz w:val="26"/>
          <w:szCs w:val="26"/>
          <w:rtl/>
        </w:rPr>
        <w:t>13-</w:t>
      </w:r>
      <w:r w:rsidRPr="00891680">
        <w:rPr>
          <w:rFonts w:cs="B Zar" w:hint="cs"/>
          <w:b/>
          <w:bCs/>
          <w:sz w:val="26"/>
          <w:szCs w:val="26"/>
          <w:rtl/>
        </w:rPr>
        <w:t xml:space="preserve"> </w:t>
      </w:r>
      <w:r w:rsidR="00DA7C97" w:rsidRPr="00891680">
        <w:rPr>
          <w:rFonts w:cs="B Zar" w:hint="cs"/>
          <w:b/>
          <w:bCs/>
          <w:sz w:val="26"/>
          <w:szCs w:val="26"/>
          <w:rtl/>
        </w:rPr>
        <w:t>محمودآباد14-علیا 15-رامشه 16-رودشت شرقی17-گاوخونی 18-رودشت 19-امامزاده عبدالعزیز</w:t>
      </w:r>
      <w:r w:rsidRPr="00891680">
        <w:rPr>
          <w:rFonts w:cs="B Zar" w:hint="cs"/>
          <w:b/>
          <w:bCs/>
          <w:sz w:val="26"/>
          <w:szCs w:val="26"/>
          <w:rtl/>
        </w:rPr>
        <w:t xml:space="preserve"> </w:t>
      </w:r>
      <w:r w:rsidR="00FB5D69" w:rsidRPr="00891680">
        <w:rPr>
          <w:rFonts w:cs="B Zar" w:hint="cs"/>
          <w:b/>
          <w:bCs/>
          <w:sz w:val="26"/>
          <w:szCs w:val="26"/>
          <w:rtl/>
        </w:rPr>
        <w:t>و</w:t>
      </w:r>
      <w:r w:rsidR="00AD6374" w:rsidRPr="00891680">
        <w:rPr>
          <w:rFonts w:cs="B Zar" w:hint="cs"/>
          <w:b/>
          <w:bCs/>
          <w:sz w:val="26"/>
          <w:szCs w:val="26"/>
          <w:rtl/>
        </w:rPr>
        <w:t xml:space="preserve"> </w:t>
      </w:r>
      <w:r w:rsidR="00FB5D69" w:rsidRPr="00891680">
        <w:rPr>
          <w:rFonts w:cs="B Zar" w:hint="cs"/>
          <w:b/>
          <w:bCs/>
          <w:sz w:val="26"/>
          <w:szCs w:val="26"/>
          <w:rtl/>
        </w:rPr>
        <w:t>ده مرکزجهادکشاورزی :</w:t>
      </w:r>
      <w:r w:rsidR="00AD6374" w:rsidRPr="00891680">
        <w:rPr>
          <w:rFonts w:cs="B Zar" w:hint="cs"/>
          <w:b/>
          <w:bCs/>
          <w:sz w:val="26"/>
          <w:szCs w:val="26"/>
          <w:rtl/>
        </w:rPr>
        <w:t xml:space="preserve"> </w:t>
      </w:r>
      <w:r w:rsidR="00FB5D69" w:rsidRPr="00891680">
        <w:rPr>
          <w:rFonts w:cs="B Zar" w:hint="cs"/>
          <w:b/>
          <w:bCs/>
          <w:sz w:val="26"/>
          <w:szCs w:val="26"/>
          <w:rtl/>
        </w:rPr>
        <w:t xml:space="preserve">1-امامزاده عبدالعزیز 2-براآن جنوبی 3-براآن شمالی 4-جرقویه سفلی 5-جی وقهاب 6-جرقویه علیا 7 </w:t>
      </w:r>
      <w:r w:rsidR="00FB5D69" w:rsidRPr="00891680">
        <w:rPr>
          <w:rFonts w:ascii="Times New Roman" w:hAnsi="Times New Roman" w:cs="Times New Roman" w:hint="cs"/>
          <w:b/>
          <w:bCs/>
          <w:sz w:val="26"/>
          <w:szCs w:val="26"/>
          <w:rtl/>
        </w:rPr>
        <w:t>–</w:t>
      </w:r>
      <w:r w:rsidR="00FB5D69" w:rsidRPr="00891680">
        <w:rPr>
          <w:rFonts w:cs="B Zar" w:hint="cs"/>
          <w:b/>
          <w:bCs/>
          <w:sz w:val="26"/>
          <w:szCs w:val="26"/>
          <w:rtl/>
        </w:rPr>
        <w:t xml:space="preserve">رهنان </w:t>
      </w:r>
      <w:r w:rsidR="00AD6374" w:rsidRPr="00891680">
        <w:rPr>
          <w:rFonts w:cs="B Zar" w:hint="cs"/>
          <w:b/>
          <w:bCs/>
          <w:sz w:val="26"/>
          <w:szCs w:val="26"/>
          <w:rtl/>
        </w:rPr>
        <w:t>8</w:t>
      </w:r>
      <w:r w:rsidR="00FB5D69" w:rsidRPr="00891680">
        <w:rPr>
          <w:rFonts w:cs="B Zar" w:hint="cs"/>
          <w:b/>
          <w:bCs/>
          <w:sz w:val="26"/>
          <w:szCs w:val="26"/>
          <w:rtl/>
        </w:rPr>
        <w:t xml:space="preserve">-کرارج </w:t>
      </w:r>
      <w:r w:rsidR="00AD6374" w:rsidRPr="00891680">
        <w:rPr>
          <w:rFonts w:cs="B Zar" w:hint="cs"/>
          <w:b/>
          <w:bCs/>
          <w:sz w:val="26"/>
          <w:szCs w:val="26"/>
          <w:rtl/>
        </w:rPr>
        <w:t>9</w:t>
      </w:r>
      <w:r w:rsidR="00FB5D69" w:rsidRPr="00891680">
        <w:rPr>
          <w:rFonts w:cs="B Zar" w:hint="cs"/>
          <w:b/>
          <w:bCs/>
          <w:sz w:val="26"/>
          <w:szCs w:val="26"/>
          <w:rtl/>
        </w:rPr>
        <w:t xml:space="preserve">-کوهپایه </w:t>
      </w:r>
      <w:r w:rsidR="00AD6374" w:rsidRPr="00891680">
        <w:rPr>
          <w:rFonts w:cs="B Zar" w:hint="cs"/>
          <w:b/>
          <w:bCs/>
          <w:sz w:val="26"/>
          <w:szCs w:val="26"/>
          <w:rtl/>
        </w:rPr>
        <w:t>10</w:t>
      </w:r>
      <w:r w:rsidR="00FB5D69" w:rsidRPr="00891680">
        <w:rPr>
          <w:rFonts w:cs="B Zar" w:hint="cs"/>
          <w:b/>
          <w:bCs/>
          <w:sz w:val="26"/>
          <w:szCs w:val="26"/>
          <w:rtl/>
        </w:rPr>
        <w:t>- ورزنه می با شد.</w:t>
      </w:r>
    </w:p>
    <w:p w:rsidR="00E24F9D" w:rsidRPr="0099215C" w:rsidRDefault="00E24F9D" w:rsidP="003E5161">
      <w:pPr>
        <w:bidi/>
        <w:spacing w:after="0"/>
        <w:ind w:left="170" w:right="227"/>
        <w:jc w:val="left"/>
        <w:rPr>
          <w:rFonts w:cs="B Zar"/>
          <w:color w:val="00B050"/>
          <w:sz w:val="32"/>
          <w:szCs w:val="32"/>
          <w:rtl/>
          <w:lang w:bidi="fa-IR"/>
        </w:rPr>
      </w:pPr>
      <w:r w:rsidRPr="0099215C">
        <w:rPr>
          <w:rFonts w:cs="B Titr" w:hint="cs"/>
          <w:color w:val="00B050"/>
          <w:sz w:val="28"/>
          <w:szCs w:val="28"/>
          <w:rtl/>
        </w:rPr>
        <w:t>ادارات تابعه وزرات جهاد كشاورزي موجود در شهرستان از جمله :</w:t>
      </w:r>
      <w:r w:rsidRPr="0099215C">
        <w:rPr>
          <w:rFonts w:cs="B Zar" w:hint="cs"/>
          <w:color w:val="00B050"/>
          <w:sz w:val="32"/>
          <w:szCs w:val="32"/>
          <w:rtl/>
        </w:rPr>
        <w:t xml:space="preserve"> </w:t>
      </w:r>
    </w:p>
    <w:p w:rsidR="0099215C" w:rsidRDefault="0099215C" w:rsidP="003E5161">
      <w:pPr>
        <w:bidi/>
        <w:spacing w:after="0"/>
        <w:ind w:left="170" w:right="227"/>
        <w:jc w:val="left"/>
        <w:rPr>
          <w:rFonts w:cs="B Zar"/>
          <w:sz w:val="28"/>
          <w:szCs w:val="28"/>
        </w:rPr>
      </w:pPr>
      <w:r>
        <w:rPr>
          <w:rFonts w:cs="B Zar" w:hint="cs"/>
          <w:sz w:val="28"/>
          <w:szCs w:val="28"/>
        </w:rPr>
        <w:sym w:font="Webdings" w:char="F03D"/>
      </w:r>
      <w:r w:rsidR="009E4FDF">
        <w:rPr>
          <w:noProof/>
          <w:rtl/>
        </w:rPr>
        <mc:AlternateContent>
          <mc:Choice Requires="wps">
            <w:drawing>
              <wp:anchor distT="0" distB="0" distL="114300" distR="114300" simplePos="0" relativeHeight="251659264" behindDoc="0" locked="0" layoutInCell="1" allowOverlap="1">
                <wp:simplePos x="0" y="0"/>
                <wp:positionH relativeFrom="column">
                  <wp:posOffset>7359015</wp:posOffset>
                </wp:positionH>
                <wp:positionV relativeFrom="paragraph">
                  <wp:posOffset>38100</wp:posOffset>
                </wp:positionV>
                <wp:extent cx="329565" cy="268605"/>
                <wp:effectExtent l="0" t="0" r="0" b="0"/>
                <wp:wrapNone/>
                <wp:docPr id="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268605"/>
                        </a:xfrm>
                        <a:prstGeom prst="rect">
                          <a:avLst/>
                        </a:prstGeom>
                        <a:solidFill>
                          <a:srgbClr val="FFFFFF"/>
                        </a:solidFill>
                        <a:ln w="9525">
                          <a:solidFill>
                            <a:srgbClr val="000000"/>
                          </a:solidFill>
                          <a:miter lim="800000"/>
                          <a:headEnd/>
                          <a:tailEnd/>
                        </a:ln>
                      </wps:spPr>
                      <wps:txbx>
                        <w:txbxContent>
                          <w:p w:rsidR="00170AD0" w:rsidRDefault="00170AD0" w:rsidP="00E24F9D">
                            <w:r>
                              <w:rPr>
                                <w:rFonts w:ascii="Arial" w:hAnsi="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29" type="#_x0000_t202" style="position:absolute;left:0;text-align:left;margin-left:579.45pt;margin-top:3pt;width:25.95pt;height:2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">
                <v:textbox>
                  <w:txbxContent>
                    <w:p w:rsidR="00170AD0" w:rsidRDefault="00170AD0" w:rsidP="00E24F9D">
                      <w:r>
                        <w:rPr>
                          <w:rFonts w:ascii="Arial" w:hAnsi="Arial"/>
                        </w:rPr>
                        <w:t>×</w:t>
                      </w:r>
                    </w:p>
                  </w:txbxContent>
                </v:textbox>
              </v:shape>
            </w:pict>
          </mc:Fallback>
        </mc:AlternateContent>
      </w:r>
      <w:r w:rsidR="009E4FDF">
        <w:rPr>
          <w:noProof/>
          <w:rtl/>
        </w:rPr>
        <mc:AlternateContent>
          <mc:Choice Requires="wps">
            <w:drawing>
              <wp:anchor distT="0" distB="0" distL="114300" distR="114300" simplePos="0" relativeHeight="251655168" behindDoc="0" locked="0" layoutInCell="1" allowOverlap="1">
                <wp:simplePos x="0" y="0"/>
                <wp:positionH relativeFrom="column">
                  <wp:posOffset>7359015</wp:posOffset>
                </wp:positionH>
                <wp:positionV relativeFrom="paragraph">
                  <wp:posOffset>38100</wp:posOffset>
                </wp:positionV>
                <wp:extent cx="329565" cy="268605"/>
                <wp:effectExtent l="0" t="0" r="0" b="0"/>
                <wp:wrapNone/>
                <wp:docPr id="3"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268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9818B0" id="Rectangle 29" o:spid="_x0000_s1026" style="position:absolute;margin-left:579.45pt;margin-top:3pt;width:25.95pt;height:21.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"/>
            </w:pict>
          </mc:Fallback>
        </mc:AlternateContent>
      </w:r>
      <w:r w:rsidR="009E4FDF">
        <w:rPr>
          <w:noProof/>
          <w:rtl/>
        </w:rPr>
        <mc:AlternateContent>
          <mc:Choice Requires="wps">
            <w:drawing>
              <wp:anchor distT="0" distB="0" distL="114300" distR="114300" simplePos="0" relativeHeight="251654144" behindDoc="0" locked="0" layoutInCell="1" allowOverlap="1">
                <wp:simplePos x="0" y="0"/>
                <wp:positionH relativeFrom="column">
                  <wp:posOffset>8349615</wp:posOffset>
                </wp:positionH>
                <wp:positionV relativeFrom="paragraph">
                  <wp:posOffset>38100</wp:posOffset>
                </wp:positionV>
                <wp:extent cx="266700" cy="268605"/>
                <wp:effectExtent l="0" t="0" r="0" b="0"/>
                <wp:wrapNone/>
                <wp:docPr id="1"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68605"/>
                        </a:xfrm>
                        <a:prstGeom prst="rect">
                          <a:avLst/>
                        </a:prstGeom>
                        <a:solidFill>
                          <a:srgbClr val="FFFFFF"/>
                        </a:solidFill>
                        <a:ln w="9525">
                          <a:solidFill>
                            <a:srgbClr val="000000"/>
                          </a:solidFill>
                          <a:miter lim="800000"/>
                          <a:headEnd/>
                          <a:tailEnd/>
                        </a:ln>
                      </wps:spPr>
                      <wps:txbx>
                        <w:txbxContent>
                          <w:p w:rsidR="00170AD0" w:rsidRDefault="00170AD0" w:rsidP="00E24F9D">
                            <w:pPr>
                              <w:spacing w:after="0" w:line="240" w:lineRule="auto"/>
                            </w:pPr>
                            <w:r w:rsidRPr="00B226E6">
                              <w:rPr>
                                <w:rFonts w:cs="B Zar" w:hint="cs"/>
                                <w:sz w:val="28"/>
                                <w:szCs w:val="28"/>
                                <w:rtl/>
                                <w:lang w:bidi="fa-IR"/>
                              </w:rPr>
                              <w:t>×</w:t>
                            </w:r>
                            <w:r>
                              <w:rPr>
                                <w:rFonts w:cs="B Zar" w:hint="cs"/>
                                <w:sz w:val="28"/>
                                <w:szCs w:val="28"/>
                                <w:lang w:bidi="fa-IR"/>
                              </w:rPr>
                              <w:sym w:font="Symbol" w:char="F02A"/>
                            </w:r>
                            <w:r>
                              <w:rPr>
                                <w:rFonts w:cs="B Zar" w:hint="cs"/>
                                <w:sz w:val="28"/>
                                <w:szCs w:val="28"/>
                                <w:lang w:bidi="fa-IR"/>
                              </w:rPr>
                              <w:sym w:font="Symbol" w:char="F02A"/>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30" style="position:absolute;left:0;text-align:left;margin-left:657.45pt;margin-top:3pt;width:21pt;height:21.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">
                <v:textbox>
                  <w:txbxContent>
                    <w:p w:rsidR="00170AD0" w:rsidRDefault="00170AD0" w:rsidP="00E24F9D">
                      <w:pPr>
                        <w:spacing w:after="0" w:line="240" w:lineRule="auto"/>
                      </w:pPr>
                      <w:r w:rsidRPr="00B226E6">
                        <w:rPr>
                          <w:rFonts w:cs="B Zar" w:hint="cs"/>
                          <w:sz w:val="28"/>
                          <w:szCs w:val="28"/>
                          <w:rtl/>
                          <w:lang w:bidi="fa-IR"/>
                        </w:rPr>
                        <w:t>×</w:t>
                      </w:r>
                      <w:r>
                        <w:rPr>
                          <w:rFonts w:cs="B Zar" w:hint="cs"/>
                          <w:sz w:val="28"/>
                          <w:szCs w:val="28"/>
                          <w:lang w:bidi="fa-IR"/>
                        </w:rPr>
                        <w:sym w:font="Symbol" w:char="F02A"/>
                      </w:r>
                      <w:r>
                        <w:rPr>
                          <w:rFonts w:cs="B Zar" w:hint="cs"/>
                          <w:sz w:val="28"/>
                          <w:szCs w:val="28"/>
                          <w:lang w:bidi="fa-IR"/>
                        </w:rPr>
                        <w:sym w:font="Symbol" w:char="F02A"/>
                      </w:r>
                    </w:p>
                  </w:txbxContent>
                </v:textbox>
              </v:rect>
            </w:pict>
          </mc:Fallback>
        </mc:AlternateContent>
      </w:r>
      <w:r w:rsidR="00E24F9D" w:rsidRPr="003A04A5">
        <w:rPr>
          <w:rFonts w:cs="B Zar" w:hint="cs"/>
          <w:sz w:val="28"/>
          <w:szCs w:val="28"/>
          <w:rtl/>
        </w:rPr>
        <w:t xml:space="preserve">منابع طبيعي و آبخيزداري   </w:t>
      </w:r>
    </w:p>
    <w:p w:rsidR="0099215C" w:rsidRDefault="0099215C" w:rsidP="003E5161">
      <w:pPr>
        <w:bidi/>
        <w:spacing w:after="0"/>
        <w:ind w:left="170" w:right="227"/>
        <w:jc w:val="left"/>
        <w:rPr>
          <w:rFonts w:cs="B Zar"/>
          <w:sz w:val="28"/>
          <w:szCs w:val="28"/>
        </w:rPr>
      </w:pPr>
      <w:r>
        <w:rPr>
          <w:rFonts w:cs="B Zar" w:hint="cs"/>
          <w:sz w:val="28"/>
          <w:szCs w:val="28"/>
        </w:rPr>
        <w:sym w:font="Webdings" w:char="F03D"/>
      </w:r>
      <w:r w:rsidR="00E24F9D" w:rsidRPr="003A04A5">
        <w:rPr>
          <w:rFonts w:cs="B Zar" w:hint="cs"/>
          <w:sz w:val="28"/>
          <w:szCs w:val="28"/>
          <w:rtl/>
        </w:rPr>
        <w:t xml:space="preserve">دامپزشكي </w:t>
      </w:r>
    </w:p>
    <w:p w:rsidR="0099215C" w:rsidRDefault="0099215C" w:rsidP="003E5161">
      <w:pPr>
        <w:bidi/>
        <w:spacing w:after="0"/>
        <w:ind w:left="170" w:right="227"/>
        <w:jc w:val="left"/>
        <w:rPr>
          <w:rFonts w:cs="B Zar"/>
          <w:sz w:val="28"/>
          <w:szCs w:val="28"/>
        </w:rPr>
      </w:pPr>
      <w:r>
        <w:rPr>
          <w:rFonts w:cs="B Zar" w:hint="cs"/>
          <w:sz w:val="28"/>
          <w:szCs w:val="28"/>
        </w:rPr>
        <w:lastRenderedPageBreak/>
        <w:sym w:font="Webdings" w:char="F03D"/>
      </w:r>
      <w:r w:rsidR="00E24F9D" w:rsidRPr="003A04A5">
        <w:rPr>
          <w:rFonts w:cs="B Zar" w:hint="cs"/>
          <w:sz w:val="28"/>
          <w:szCs w:val="28"/>
          <w:rtl/>
        </w:rPr>
        <w:t>امور عشاير</w:t>
      </w:r>
    </w:p>
    <w:p w:rsidR="0099215C" w:rsidRDefault="0099215C" w:rsidP="003E5161">
      <w:pPr>
        <w:bidi/>
        <w:spacing w:after="0"/>
        <w:ind w:left="170" w:right="227"/>
        <w:jc w:val="left"/>
        <w:rPr>
          <w:rFonts w:cs="B Zar"/>
          <w:sz w:val="28"/>
          <w:szCs w:val="28"/>
        </w:rPr>
      </w:pPr>
      <w:r>
        <w:rPr>
          <w:rFonts w:cs="B Zar" w:hint="cs"/>
          <w:sz w:val="28"/>
          <w:szCs w:val="28"/>
        </w:rPr>
        <w:sym w:font="Webdings" w:char="F03D"/>
      </w:r>
      <w:r w:rsidR="00E24F9D" w:rsidRPr="003A04A5">
        <w:rPr>
          <w:rFonts w:cs="B Zar" w:hint="cs"/>
          <w:sz w:val="28"/>
          <w:szCs w:val="28"/>
          <w:rtl/>
        </w:rPr>
        <w:t>تعاون روستايي</w:t>
      </w:r>
    </w:p>
    <w:p w:rsidR="001268D6" w:rsidRDefault="0099215C" w:rsidP="003E5161">
      <w:pPr>
        <w:bidi/>
        <w:spacing w:after="0"/>
        <w:ind w:left="170" w:right="227"/>
        <w:jc w:val="left"/>
        <w:rPr>
          <w:rFonts w:cs="B Titr"/>
          <w:sz w:val="28"/>
          <w:szCs w:val="28"/>
          <w:rtl/>
        </w:rPr>
      </w:pPr>
      <w:r>
        <w:rPr>
          <w:rFonts w:cs="B Zar" w:hint="cs"/>
          <w:sz w:val="28"/>
          <w:szCs w:val="28"/>
        </w:rPr>
        <w:sym w:font="Webdings" w:char="F03D"/>
      </w:r>
      <w:r w:rsidR="00E24F9D" w:rsidRPr="003A04A5">
        <w:rPr>
          <w:rFonts w:cs="B Zar" w:hint="cs"/>
          <w:sz w:val="28"/>
          <w:szCs w:val="28"/>
          <w:rtl/>
        </w:rPr>
        <w:t>شركت خدمات حمايتي</w:t>
      </w:r>
      <w:r w:rsidR="00B30392" w:rsidRPr="003A04A5">
        <w:rPr>
          <w:rFonts w:cs="B Titr" w:hint="cs"/>
          <w:sz w:val="28"/>
          <w:szCs w:val="28"/>
          <w:rtl/>
        </w:rPr>
        <w:t xml:space="preserve">          </w:t>
      </w:r>
    </w:p>
    <w:p w:rsidR="00B30392" w:rsidRPr="003A04A5" w:rsidRDefault="00B30392" w:rsidP="003E5161">
      <w:pPr>
        <w:bidi/>
        <w:spacing w:after="0"/>
        <w:ind w:left="170" w:right="227"/>
        <w:jc w:val="left"/>
        <w:rPr>
          <w:rFonts w:cs="B Zar"/>
          <w:sz w:val="28"/>
          <w:szCs w:val="28"/>
          <w:rtl/>
          <w:lang w:bidi="fa-IR"/>
        </w:rPr>
      </w:pPr>
      <w:r w:rsidRPr="003A04A5">
        <w:rPr>
          <w:rFonts w:cs="B Titr" w:hint="cs"/>
          <w:sz w:val="28"/>
          <w:szCs w:val="28"/>
          <w:rtl/>
        </w:rPr>
        <w:t xml:space="preserve">    </w:t>
      </w:r>
    </w:p>
    <w:p w:rsidR="00B30392" w:rsidRDefault="00B30392" w:rsidP="003E5161">
      <w:pPr>
        <w:bidi/>
        <w:spacing w:after="0"/>
        <w:ind w:left="170" w:right="227"/>
        <w:jc w:val="left"/>
        <w:rPr>
          <w:rFonts w:cs="B Titr"/>
          <w:color w:val="00B050"/>
          <w:sz w:val="32"/>
          <w:szCs w:val="32"/>
          <w:rtl/>
        </w:rPr>
      </w:pPr>
      <w:r w:rsidRPr="006B2D8E">
        <w:rPr>
          <w:rFonts w:cs="B Titr" w:hint="cs"/>
          <w:color w:val="00B050"/>
          <w:sz w:val="32"/>
          <w:szCs w:val="32"/>
          <w:rtl/>
        </w:rPr>
        <w:t>سيماي كشاورزي شهرستان دريك  نگاه</w:t>
      </w:r>
      <w:r w:rsidR="001268D6">
        <w:rPr>
          <w:rFonts w:cs="B Titr" w:hint="cs"/>
          <w:color w:val="00B050"/>
          <w:sz w:val="32"/>
          <w:szCs w:val="32"/>
          <w:rtl/>
        </w:rPr>
        <w:t>(</w:t>
      </w:r>
      <w:r w:rsidRPr="006B2D8E">
        <w:rPr>
          <w:rFonts w:cs="B Titr" w:hint="cs"/>
          <w:color w:val="00B050"/>
          <w:sz w:val="32"/>
          <w:szCs w:val="32"/>
          <w:rtl/>
        </w:rPr>
        <w:t xml:space="preserve"> </w:t>
      </w:r>
      <w:r w:rsidR="002A1AE6" w:rsidRPr="002A1AE6">
        <w:rPr>
          <w:rFonts w:cs="B Titr" w:hint="cs"/>
          <w:color w:val="00B050"/>
          <w:sz w:val="32"/>
          <w:szCs w:val="32"/>
          <w:rtl/>
        </w:rPr>
        <w:t xml:space="preserve">سال زراعی </w:t>
      </w:r>
      <w:r w:rsidR="002A1AE6" w:rsidRPr="002A1AE6">
        <w:rPr>
          <w:rFonts w:cs="B Titr"/>
          <w:color w:val="00B050"/>
          <w:sz w:val="32"/>
          <w:szCs w:val="32"/>
        </w:rPr>
        <w:t>1399</w:t>
      </w:r>
      <w:r w:rsidR="002A1AE6" w:rsidRPr="002A1AE6">
        <w:rPr>
          <w:rFonts w:cs="B Titr" w:hint="cs"/>
          <w:color w:val="00B050"/>
          <w:sz w:val="32"/>
          <w:szCs w:val="32"/>
          <w:rtl/>
        </w:rPr>
        <w:t>-</w:t>
      </w:r>
      <w:r w:rsidR="002A1AE6" w:rsidRPr="002A1AE6">
        <w:rPr>
          <w:rFonts w:cs="B Titr"/>
          <w:color w:val="00B050"/>
          <w:sz w:val="32"/>
          <w:szCs w:val="32"/>
        </w:rPr>
        <w:t>1398</w:t>
      </w:r>
      <w:r w:rsidR="001268D6">
        <w:rPr>
          <w:rFonts w:cs="B Titr" w:hint="cs"/>
          <w:color w:val="00B050"/>
          <w:sz w:val="32"/>
          <w:szCs w:val="32"/>
          <w:rtl/>
        </w:rPr>
        <w:t>)</w:t>
      </w:r>
      <w:r w:rsidRPr="006B2D8E">
        <w:rPr>
          <w:rFonts w:cs="B Titr" w:hint="cs"/>
          <w:color w:val="00B050"/>
          <w:sz w:val="32"/>
          <w:szCs w:val="32"/>
          <w:rtl/>
        </w:rPr>
        <w:t>:</w:t>
      </w:r>
    </w:p>
    <w:tbl>
      <w:tblPr>
        <w:tblStyle w:val="TableGrid"/>
        <w:bidiVisual/>
        <w:tblW w:w="8960" w:type="dxa"/>
        <w:jc w:val="center"/>
        <w:tblLook w:val="01E0" w:firstRow="1" w:lastRow="1" w:firstColumn="1" w:lastColumn="1" w:noHBand="0" w:noVBand="0"/>
      </w:tblPr>
      <w:tblGrid>
        <w:gridCol w:w="1359"/>
        <w:gridCol w:w="1272"/>
        <w:gridCol w:w="1264"/>
        <w:gridCol w:w="1272"/>
        <w:gridCol w:w="1264"/>
        <w:gridCol w:w="1264"/>
        <w:gridCol w:w="1265"/>
      </w:tblGrid>
      <w:tr w:rsidR="002753EE" w:rsidTr="003E0E9F">
        <w:trPr>
          <w:trHeight w:val="390"/>
          <w:jc w:val="center"/>
        </w:trPr>
        <w:tc>
          <w:tcPr>
            <w:tcW w:w="1267" w:type="dxa"/>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2753EE" w:rsidRPr="00BC5AAB" w:rsidRDefault="002753EE" w:rsidP="003E5161">
            <w:pPr>
              <w:bidi/>
              <w:spacing w:after="0" w:line="240" w:lineRule="auto"/>
              <w:ind w:left="170" w:right="227"/>
              <w:rPr>
                <w:rFonts w:cs="B Titr"/>
                <w:sz w:val="24"/>
                <w:szCs w:val="24"/>
              </w:rPr>
            </w:pPr>
            <w:r w:rsidRPr="00BC5AAB">
              <w:rPr>
                <w:rFonts w:cs="B Titr" w:hint="cs"/>
                <w:sz w:val="24"/>
                <w:szCs w:val="24"/>
                <w:rtl/>
              </w:rPr>
              <w:t>شهرستان</w:t>
            </w:r>
          </w:p>
        </w:tc>
        <w:tc>
          <w:tcPr>
            <w:tcW w:w="2564"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2753EE" w:rsidRPr="00BC5AAB" w:rsidRDefault="002753EE" w:rsidP="003E5161">
            <w:pPr>
              <w:bidi/>
              <w:spacing w:after="0" w:line="240" w:lineRule="auto"/>
              <w:ind w:left="170" w:right="227"/>
              <w:rPr>
                <w:rFonts w:cs="B Titr"/>
                <w:sz w:val="24"/>
                <w:szCs w:val="24"/>
              </w:rPr>
            </w:pPr>
            <w:r w:rsidRPr="00BC5AAB">
              <w:rPr>
                <w:rFonts w:cs="B Titr" w:hint="cs"/>
                <w:sz w:val="24"/>
                <w:szCs w:val="24"/>
                <w:rtl/>
              </w:rPr>
              <w:t>جمع</w:t>
            </w:r>
          </w:p>
        </w:tc>
        <w:tc>
          <w:tcPr>
            <w:tcW w:w="2564"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2753EE" w:rsidRPr="00BC5AAB" w:rsidRDefault="002753EE" w:rsidP="003E5161">
            <w:pPr>
              <w:bidi/>
              <w:spacing w:after="0" w:line="240" w:lineRule="auto"/>
              <w:ind w:left="170" w:right="227"/>
              <w:rPr>
                <w:rFonts w:cs="B Titr"/>
                <w:sz w:val="24"/>
                <w:szCs w:val="24"/>
              </w:rPr>
            </w:pPr>
            <w:r w:rsidRPr="00BC5AAB">
              <w:rPr>
                <w:rFonts w:cs="B Titr" w:hint="cs"/>
                <w:sz w:val="24"/>
                <w:szCs w:val="24"/>
                <w:rtl/>
              </w:rPr>
              <w:t>خانوار معمولي ساكن</w:t>
            </w:r>
          </w:p>
        </w:tc>
        <w:tc>
          <w:tcPr>
            <w:tcW w:w="2565"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2753EE" w:rsidRPr="00BC5AAB" w:rsidRDefault="002753EE" w:rsidP="003E5161">
            <w:pPr>
              <w:bidi/>
              <w:spacing w:after="0" w:line="240" w:lineRule="auto"/>
              <w:ind w:left="170" w:right="227"/>
              <w:rPr>
                <w:rFonts w:cs="B Titr"/>
                <w:sz w:val="24"/>
                <w:szCs w:val="24"/>
              </w:rPr>
            </w:pPr>
            <w:r w:rsidRPr="00BC5AAB">
              <w:rPr>
                <w:rFonts w:cs="B Titr" w:hint="cs"/>
                <w:sz w:val="24"/>
                <w:szCs w:val="24"/>
                <w:rtl/>
              </w:rPr>
              <w:t>بهره بردار غيرساكن</w:t>
            </w:r>
          </w:p>
        </w:tc>
      </w:tr>
      <w:tr w:rsidR="002753EE" w:rsidTr="003E0E9F">
        <w:trPr>
          <w:trHeight w:val="390"/>
          <w:jc w:val="center"/>
        </w:trPr>
        <w:tc>
          <w:tcPr>
            <w:tcW w:w="0" w:type="auto"/>
            <w:vMerge/>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2753EE" w:rsidRPr="00BC5AAB" w:rsidRDefault="002753EE" w:rsidP="003E5161">
            <w:pPr>
              <w:bidi/>
              <w:spacing w:after="0" w:line="240" w:lineRule="auto"/>
              <w:ind w:left="170" w:right="227"/>
              <w:rPr>
                <w:rFonts w:cs="B Titr"/>
                <w:sz w:val="24"/>
                <w:szCs w:val="24"/>
              </w:rPr>
            </w:pPr>
          </w:p>
        </w:tc>
        <w:tc>
          <w:tcPr>
            <w:tcW w:w="1282" w:type="dxa"/>
            <w:tcBorders>
              <w:top w:val="single" w:sz="4" w:space="0" w:color="auto"/>
              <w:left w:val="single" w:sz="4" w:space="0" w:color="auto"/>
              <w:bottom w:val="single" w:sz="4" w:space="0" w:color="auto"/>
              <w:right w:val="single" w:sz="4" w:space="0" w:color="auto"/>
            </w:tcBorders>
            <w:vAlign w:val="center"/>
            <w:hideMark/>
          </w:tcPr>
          <w:p w:rsidR="002753EE" w:rsidRPr="00891680" w:rsidRDefault="002753EE" w:rsidP="003E5161">
            <w:pPr>
              <w:bidi/>
              <w:spacing w:after="0"/>
              <w:ind w:left="170" w:right="227"/>
              <w:rPr>
                <w:rFonts w:cs="B Lotus"/>
                <w:b/>
                <w:bCs/>
                <w:sz w:val="24"/>
                <w:szCs w:val="24"/>
              </w:rPr>
            </w:pPr>
            <w:r w:rsidRPr="00891680">
              <w:rPr>
                <w:rFonts w:cs="B Lotus" w:hint="cs"/>
                <w:b/>
                <w:bCs/>
                <w:sz w:val="24"/>
                <w:szCs w:val="24"/>
                <w:rtl/>
              </w:rPr>
              <w:t>كل</w:t>
            </w:r>
          </w:p>
        </w:tc>
        <w:tc>
          <w:tcPr>
            <w:tcW w:w="1282" w:type="dxa"/>
            <w:tcBorders>
              <w:top w:val="single" w:sz="4" w:space="0" w:color="auto"/>
              <w:left w:val="single" w:sz="4" w:space="0" w:color="auto"/>
              <w:bottom w:val="single" w:sz="4" w:space="0" w:color="auto"/>
              <w:right w:val="single" w:sz="4" w:space="0" w:color="auto"/>
            </w:tcBorders>
            <w:vAlign w:val="center"/>
            <w:hideMark/>
          </w:tcPr>
          <w:p w:rsidR="002753EE" w:rsidRPr="00891680" w:rsidRDefault="002753EE" w:rsidP="003E5161">
            <w:pPr>
              <w:bidi/>
              <w:spacing w:after="0"/>
              <w:ind w:left="170" w:right="227"/>
              <w:rPr>
                <w:rFonts w:cs="B Lotus"/>
                <w:b/>
                <w:bCs/>
                <w:sz w:val="24"/>
                <w:szCs w:val="24"/>
              </w:rPr>
            </w:pPr>
            <w:r w:rsidRPr="00891680">
              <w:rPr>
                <w:rFonts w:cs="B Lotus" w:hint="cs"/>
                <w:b/>
                <w:bCs/>
                <w:sz w:val="24"/>
                <w:szCs w:val="24"/>
                <w:rtl/>
              </w:rPr>
              <w:t>بي زمين</w:t>
            </w:r>
          </w:p>
        </w:tc>
        <w:tc>
          <w:tcPr>
            <w:tcW w:w="1282" w:type="dxa"/>
            <w:tcBorders>
              <w:top w:val="single" w:sz="4" w:space="0" w:color="auto"/>
              <w:left w:val="single" w:sz="4" w:space="0" w:color="auto"/>
              <w:bottom w:val="single" w:sz="4" w:space="0" w:color="auto"/>
              <w:right w:val="single" w:sz="4" w:space="0" w:color="auto"/>
            </w:tcBorders>
            <w:vAlign w:val="center"/>
            <w:hideMark/>
          </w:tcPr>
          <w:p w:rsidR="002753EE" w:rsidRPr="00891680" w:rsidRDefault="002753EE" w:rsidP="003E5161">
            <w:pPr>
              <w:bidi/>
              <w:spacing w:after="0"/>
              <w:ind w:left="170" w:right="227"/>
              <w:rPr>
                <w:rFonts w:cs="B Lotus"/>
                <w:b/>
                <w:bCs/>
                <w:sz w:val="24"/>
                <w:szCs w:val="24"/>
              </w:rPr>
            </w:pPr>
            <w:r w:rsidRPr="00891680">
              <w:rPr>
                <w:rFonts w:cs="B Lotus" w:hint="cs"/>
                <w:b/>
                <w:bCs/>
                <w:sz w:val="24"/>
                <w:szCs w:val="24"/>
                <w:rtl/>
              </w:rPr>
              <w:t>كل</w:t>
            </w:r>
          </w:p>
        </w:tc>
        <w:tc>
          <w:tcPr>
            <w:tcW w:w="1282" w:type="dxa"/>
            <w:tcBorders>
              <w:top w:val="single" w:sz="4" w:space="0" w:color="auto"/>
              <w:left w:val="single" w:sz="4" w:space="0" w:color="auto"/>
              <w:bottom w:val="single" w:sz="4" w:space="0" w:color="auto"/>
              <w:right w:val="single" w:sz="4" w:space="0" w:color="auto"/>
            </w:tcBorders>
            <w:vAlign w:val="center"/>
            <w:hideMark/>
          </w:tcPr>
          <w:p w:rsidR="002753EE" w:rsidRPr="00891680" w:rsidRDefault="002753EE" w:rsidP="003E5161">
            <w:pPr>
              <w:bidi/>
              <w:spacing w:after="0"/>
              <w:ind w:left="170" w:right="227"/>
              <w:rPr>
                <w:rFonts w:cs="B Lotus"/>
                <w:b/>
                <w:bCs/>
                <w:sz w:val="24"/>
                <w:szCs w:val="24"/>
              </w:rPr>
            </w:pPr>
            <w:r w:rsidRPr="00891680">
              <w:rPr>
                <w:rFonts w:cs="B Lotus" w:hint="cs"/>
                <w:b/>
                <w:bCs/>
                <w:sz w:val="24"/>
                <w:szCs w:val="24"/>
                <w:rtl/>
              </w:rPr>
              <w:t>بي زمين</w:t>
            </w:r>
          </w:p>
        </w:tc>
        <w:tc>
          <w:tcPr>
            <w:tcW w:w="1282" w:type="dxa"/>
            <w:tcBorders>
              <w:top w:val="single" w:sz="4" w:space="0" w:color="auto"/>
              <w:left w:val="single" w:sz="4" w:space="0" w:color="auto"/>
              <w:bottom w:val="single" w:sz="4" w:space="0" w:color="auto"/>
              <w:right w:val="single" w:sz="4" w:space="0" w:color="auto"/>
            </w:tcBorders>
            <w:vAlign w:val="center"/>
            <w:hideMark/>
          </w:tcPr>
          <w:p w:rsidR="002753EE" w:rsidRPr="00891680" w:rsidRDefault="002753EE" w:rsidP="003E5161">
            <w:pPr>
              <w:bidi/>
              <w:spacing w:after="0"/>
              <w:ind w:left="170" w:right="227"/>
              <w:rPr>
                <w:rFonts w:cs="B Lotus"/>
                <w:b/>
                <w:bCs/>
                <w:sz w:val="24"/>
                <w:szCs w:val="24"/>
              </w:rPr>
            </w:pPr>
            <w:r w:rsidRPr="00891680">
              <w:rPr>
                <w:rFonts w:cs="B Lotus" w:hint="cs"/>
                <w:b/>
                <w:bCs/>
                <w:sz w:val="24"/>
                <w:szCs w:val="24"/>
                <w:rtl/>
              </w:rPr>
              <w:t>كل</w:t>
            </w:r>
          </w:p>
        </w:tc>
        <w:tc>
          <w:tcPr>
            <w:tcW w:w="1283" w:type="dxa"/>
            <w:tcBorders>
              <w:top w:val="single" w:sz="4" w:space="0" w:color="auto"/>
              <w:left w:val="single" w:sz="4" w:space="0" w:color="auto"/>
              <w:bottom w:val="single" w:sz="4" w:space="0" w:color="auto"/>
              <w:right w:val="single" w:sz="4" w:space="0" w:color="auto"/>
            </w:tcBorders>
            <w:vAlign w:val="center"/>
            <w:hideMark/>
          </w:tcPr>
          <w:p w:rsidR="002753EE" w:rsidRPr="00891680" w:rsidRDefault="002753EE" w:rsidP="003E5161">
            <w:pPr>
              <w:bidi/>
              <w:spacing w:after="0"/>
              <w:ind w:left="170" w:right="227"/>
              <w:rPr>
                <w:rFonts w:cs="B Lotus"/>
                <w:b/>
                <w:bCs/>
                <w:sz w:val="24"/>
                <w:szCs w:val="24"/>
              </w:rPr>
            </w:pPr>
            <w:r w:rsidRPr="00891680">
              <w:rPr>
                <w:rFonts w:cs="B Lotus" w:hint="cs"/>
                <w:b/>
                <w:bCs/>
                <w:sz w:val="24"/>
                <w:szCs w:val="24"/>
                <w:rtl/>
              </w:rPr>
              <w:t>بي زمين</w:t>
            </w:r>
          </w:p>
        </w:tc>
      </w:tr>
      <w:tr w:rsidR="002753EE" w:rsidTr="003E0E9F">
        <w:trPr>
          <w:trHeight w:val="535"/>
          <w:jc w:val="center"/>
        </w:trPr>
        <w:tc>
          <w:tcPr>
            <w:tcW w:w="1267"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2753EE" w:rsidRPr="00BC5AAB" w:rsidRDefault="002753EE" w:rsidP="003E5161">
            <w:pPr>
              <w:bidi/>
              <w:spacing w:after="0" w:line="240" w:lineRule="auto"/>
              <w:ind w:left="170" w:right="227"/>
              <w:rPr>
                <w:rFonts w:cs="B Titr"/>
                <w:sz w:val="24"/>
                <w:szCs w:val="24"/>
              </w:rPr>
            </w:pPr>
            <w:r w:rsidRPr="00BC5AAB">
              <w:rPr>
                <w:rFonts w:cs="B Titr" w:hint="cs"/>
                <w:sz w:val="24"/>
                <w:szCs w:val="24"/>
                <w:rtl/>
              </w:rPr>
              <w:t>اصفهان</w:t>
            </w:r>
          </w:p>
        </w:tc>
        <w:tc>
          <w:tcPr>
            <w:tcW w:w="1282" w:type="dxa"/>
            <w:tcBorders>
              <w:top w:val="single" w:sz="4" w:space="0" w:color="auto"/>
              <w:left w:val="single" w:sz="4" w:space="0" w:color="auto"/>
              <w:bottom w:val="single" w:sz="4" w:space="0" w:color="auto"/>
              <w:right w:val="single" w:sz="4" w:space="0" w:color="auto"/>
            </w:tcBorders>
            <w:vAlign w:val="center"/>
          </w:tcPr>
          <w:p w:rsidR="002753EE" w:rsidRPr="00891680" w:rsidRDefault="00EB1225" w:rsidP="003E5161">
            <w:pPr>
              <w:bidi/>
              <w:spacing w:after="0"/>
              <w:ind w:left="170" w:right="227"/>
              <w:rPr>
                <w:rFonts w:cs="B Lotus"/>
                <w:b/>
                <w:bCs/>
                <w:sz w:val="24"/>
                <w:szCs w:val="24"/>
              </w:rPr>
            </w:pPr>
            <w:r w:rsidRPr="00891680">
              <w:rPr>
                <w:rFonts w:cs="B Lotus" w:hint="cs"/>
                <w:b/>
                <w:bCs/>
                <w:sz w:val="24"/>
                <w:szCs w:val="24"/>
                <w:rtl/>
              </w:rPr>
              <w:t>33000</w:t>
            </w:r>
          </w:p>
        </w:tc>
        <w:tc>
          <w:tcPr>
            <w:tcW w:w="1282" w:type="dxa"/>
            <w:tcBorders>
              <w:top w:val="single" w:sz="4" w:space="0" w:color="auto"/>
              <w:left w:val="single" w:sz="4" w:space="0" w:color="auto"/>
              <w:bottom w:val="single" w:sz="4" w:space="0" w:color="auto"/>
              <w:right w:val="single" w:sz="4" w:space="0" w:color="auto"/>
            </w:tcBorders>
            <w:vAlign w:val="center"/>
          </w:tcPr>
          <w:p w:rsidR="002753EE" w:rsidRPr="00891680" w:rsidRDefault="002753EE" w:rsidP="003E5161">
            <w:pPr>
              <w:bidi/>
              <w:spacing w:after="0"/>
              <w:ind w:left="170" w:right="227"/>
              <w:rPr>
                <w:rFonts w:cs="B Lotus"/>
                <w:b/>
                <w:bCs/>
                <w:sz w:val="24"/>
                <w:szCs w:val="24"/>
              </w:rPr>
            </w:pPr>
            <w:r w:rsidRPr="00891680">
              <w:rPr>
                <w:rFonts w:cs="B Lotus" w:hint="cs"/>
                <w:b/>
                <w:bCs/>
                <w:sz w:val="24"/>
                <w:szCs w:val="24"/>
                <w:rtl/>
              </w:rPr>
              <w:t>2000</w:t>
            </w:r>
          </w:p>
        </w:tc>
        <w:tc>
          <w:tcPr>
            <w:tcW w:w="1282" w:type="dxa"/>
            <w:tcBorders>
              <w:top w:val="single" w:sz="4" w:space="0" w:color="auto"/>
              <w:left w:val="single" w:sz="4" w:space="0" w:color="auto"/>
              <w:bottom w:val="single" w:sz="4" w:space="0" w:color="auto"/>
              <w:right w:val="single" w:sz="4" w:space="0" w:color="auto"/>
            </w:tcBorders>
            <w:vAlign w:val="center"/>
          </w:tcPr>
          <w:p w:rsidR="002753EE" w:rsidRPr="00891680" w:rsidRDefault="00EB1225" w:rsidP="003E5161">
            <w:pPr>
              <w:bidi/>
              <w:spacing w:after="0"/>
              <w:ind w:left="170" w:right="227"/>
              <w:rPr>
                <w:rFonts w:cs="B Lotus"/>
                <w:b/>
                <w:bCs/>
                <w:sz w:val="24"/>
                <w:szCs w:val="24"/>
              </w:rPr>
            </w:pPr>
            <w:r w:rsidRPr="00891680">
              <w:rPr>
                <w:rFonts w:cs="B Lotus" w:hint="cs"/>
                <w:b/>
                <w:bCs/>
                <w:sz w:val="24"/>
                <w:szCs w:val="24"/>
                <w:rtl/>
              </w:rPr>
              <w:t>33</w:t>
            </w:r>
            <w:r w:rsidR="002753EE" w:rsidRPr="00891680">
              <w:rPr>
                <w:rFonts w:cs="B Lotus" w:hint="cs"/>
                <w:b/>
                <w:bCs/>
                <w:sz w:val="24"/>
                <w:szCs w:val="24"/>
                <w:rtl/>
              </w:rPr>
              <w:t>000</w:t>
            </w:r>
          </w:p>
        </w:tc>
        <w:tc>
          <w:tcPr>
            <w:tcW w:w="1282" w:type="dxa"/>
            <w:tcBorders>
              <w:top w:val="single" w:sz="4" w:space="0" w:color="auto"/>
              <w:left w:val="single" w:sz="4" w:space="0" w:color="auto"/>
              <w:bottom w:val="single" w:sz="4" w:space="0" w:color="auto"/>
              <w:right w:val="single" w:sz="4" w:space="0" w:color="auto"/>
            </w:tcBorders>
            <w:vAlign w:val="center"/>
          </w:tcPr>
          <w:p w:rsidR="002753EE" w:rsidRPr="00891680" w:rsidRDefault="002753EE" w:rsidP="003E5161">
            <w:pPr>
              <w:bidi/>
              <w:spacing w:after="0"/>
              <w:ind w:left="170" w:right="227"/>
              <w:rPr>
                <w:rFonts w:cs="B Lotus"/>
                <w:b/>
                <w:bCs/>
                <w:sz w:val="24"/>
                <w:szCs w:val="24"/>
              </w:rPr>
            </w:pPr>
            <w:r w:rsidRPr="00891680">
              <w:rPr>
                <w:rFonts w:cs="B Lotus" w:hint="cs"/>
                <w:b/>
                <w:bCs/>
                <w:sz w:val="24"/>
                <w:szCs w:val="24"/>
                <w:rtl/>
              </w:rPr>
              <w:t>2000</w:t>
            </w:r>
          </w:p>
        </w:tc>
        <w:tc>
          <w:tcPr>
            <w:tcW w:w="1282" w:type="dxa"/>
            <w:tcBorders>
              <w:top w:val="single" w:sz="4" w:space="0" w:color="auto"/>
              <w:left w:val="single" w:sz="4" w:space="0" w:color="auto"/>
              <w:bottom w:val="single" w:sz="4" w:space="0" w:color="auto"/>
              <w:right w:val="single" w:sz="4" w:space="0" w:color="auto"/>
            </w:tcBorders>
            <w:vAlign w:val="center"/>
          </w:tcPr>
          <w:p w:rsidR="002753EE" w:rsidRPr="00891680" w:rsidRDefault="002753EE" w:rsidP="003E5161">
            <w:pPr>
              <w:bidi/>
              <w:spacing w:after="0"/>
              <w:ind w:left="170" w:right="227"/>
              <w:rPr>
                <w:rFonts w:cs="B Lotus"/>
                <w:b/>
                <w:bCs/>
                <w:sz w:val="24"/>
                <w:szCs w:val="24"/>
              </w:rPr>
            </w:pPr>
            <w:r w:rsidRPr="00891680">
              <w:rPr>
                <w:rFonts w:cs="B Lotus" w:hint="cs"/>
                <w:b/>
                <w:bCs/>
                <w:sz w:val="24"/>
                <w:szCs w:val="24"/>
                <w:rtl/>
              </w:rPr>
              <w:t>3000</w:t>
            </w:r>
          </w:p>
        </w:tc>
        <w:tc>
          <w:tcPr>
            <w:tcW w:w="1283" w:type="dxa"/>
            <w:tcBorders>
              <w:top w:val="single" w:sz="4" w:space="0" w:color="auto"/>
              <w:left w:val="single" w:sz="4" w:space="0" w:color="auto"/>
              <w:bottom w:val="single" w:sz="4" w:space="0" w:color="auto"/>
              <w:right w:val="single" w:sz="4" w:space="0" w:color="auto"/>
            </w:tcBorders>
            <w:vAlign w:val="center"/>
          </w:tcPr>
          <w:p w:rsidR="002753EE" w:rsidRPr="00891680" w:rsidRDefault="002753EE" w:rsidP="003E5161">
            <w:pPr>
              <w:bidi/>
              <w:spacing w:after="0"/>
              <w:ind w:left="170" w:right="227"/>
              <w:rPr>
                <w:rFonts w:cs="B Lotus"/>
                <w:b/>
                <w:bCs/>
                <w:sz w:val="24"/>
                <w:szCs w:val="24"/>
              </w:rPr>
            </w:pPr>
            <w:r w:rsidRPr="00891680">
              <w:rPr>
                <w:rFonts w:cs="B Lotus" w:hint="cs"/>
                <w:b/>
                <w:bCs/>
                <w:sz w:val="24"/>
                <w:szCs w:val="24"/>
                <w:rtl/>
              </w:rPr>
              <w:t>1000</w:t>
            </w:r>
          </w:p>
        </w:tc>
      </w:tr>
    </w:tbl>
    <w:p w:rsidR="002753EE" w:rsidRDefault="002753EE" w:rsidP="003E5161">
      <w:pPr>
        <w:bidi/>
        <w:spacing w:after="0"/>
        <w:ind w:left="170" w:right="227"/>
        <w:jc w:val="left"/>
        <w:rPr>
          <w:rFonts w:cs="B Titr"/>
          <w:sz w:val="30"/>
          <w:szCs w:val="30"/>
          <w:rtl/>
          <w:lang w:bidi="fa-IR"/>
        </w:rPr>
      </w:pPr>
    </w:p>
    <w:tbl>
      <w:tblPr>
        <w:tblStyle w:val="TableGrid"/>
        <w:bidiVisual/>
        <w:tblW w:w="9031" w:type="dxa"/>
        <w:jc w:val="center"/>
        <w:tblLook w:val="01E0" w:firstRow="1" w:lastRow="1" w:firstColumn="1" w:lastColumn="1" w:noHBand="0" w:noVBand="0"/>
      </w:tblPr>
      <w:tblGrid>
        <w:gridCol w:w="1359"/>
        <w:gridCol w:w="1984"/>
        <w:gridCol w:w="1986"/>
        <w:gridCol w:w="1982"/>
        <w:gridCol w:w="1720"/>
      </w:tblGrid>
      <w:tr w:rsidR="002753EE" w:rsidTr="001268D6">
        <w:trPr>
          <w:trHeight w:val="250"/>
          <w:jc w:val="center"/>
        </w:trPr>
        <w:tc>
          <w:tcPr>
            <w:tcW w:w="1277" w:type="dxa"/>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2753EE" w:rsidRPr="00BC5AAB" w:rsidRDefault="002753EE" w:rsidP="003E5161">
            <w:pPr>
              <w:bidi/>
              <w:spacing w:after="0" w:line="240" w:lineRule="auto"/>
              <w:ind w:left="170" w:right="227"/>
              <w:rPr>
                <w:rFonts w:cs="B Titr"/>
                <w:sz w:val="24"/>
                <w:szCs w:val="24"/>
              </w:rPr>
            </w:pPr>
            <w:r w:rsidRPr="00BC5AAB">
              <w:rPr>
                <w:rFonts w:cs="B Titr" w:hint="cs"/>
                <w:sz w:val="24"/>
                <w:szCs w:val="24"/>
                <w:rtl/>
              </w:rPr>
              <w:t xml:space="preserve">شهرستان </w:t>
            </w:r>
          </w:p>
        </w:tc>
        <w:tc>
          <w:tcPr>
            <w:tcW w:w="4013"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2753EE" w:rsidRPr="00BC5AAB" w:rsidRDefault="002753EE" w:rsidP="003E5161">
            <w:pPr>
              <w:bidi/>
              <w:spacing w:after="0" w:line="240" w:lineRule="auto"/>
              <w:ind w:left="170" w:right="227"/>
              <w:rPr>
                <w:rFonts w:cs="B Titr"/>
                <w:sz w:val="24"/>
                <w:szCs w:val="24"/>
              </w:rPr>
            </w:pPr>
            <w:r w:rsidRPr="00BC5AAB">
              <w:rPr>
                <w:rFonts w:cs="B Titr" w:hint="cs"/>
                <w:sz w:val="24"/>
                <w:szCs w:val="24"/>
                <w:rtl/>
              </w:rPr>
              <w:t xml:space="preserve">خانوار معمولي غير ساكن </w:t>
            </w:r>
          </w:p>
        </w:tc>
        <w:tc>
          <w:tcPr>
            <w:tcW w:w="374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2753EE" w:rsidRPr="00BC5AAB" w:rsidRDefault="002753EE" w:rsidP="003E5161">
            <w:pPr>
              <w:bidi/>
              <w:spacing w:after="0" w:line="240" w:lineRule="auto"/>
              <w:ind w:left="170" w:right="227"/>
              <w:rPr>
                <w:rFonts w:cs="B Titr"/>
                <w:sz w:val="24"/>
                <w:szCs w:val="24"/>
              </w:rPr>
            </w:pPr>
            <w:r w:rsidRPr="00BC5AAB">
              <w:rPr>
                <w:rFonts w:cs="B Titr" w:hint="cs"/>
                <w:sz w:val="24"/>
                <w:szCs w:val="24"/>
                <w:rtl/>
              </w:rPr>
              <w:t>شركت رسمي، مؤسسه عمومي</w:t>
            </w:r>
          </w:p>
        </w:tc>
      </w:tr>
      <w:tr w:rsidR="002753EE" w:rsidTr="001268D6">
        <w:trPr>
          <w:trHeight w:val="440"/>
          <w:jc w:val="center"/>
        </w:trPr>
        <w:tc>
          <w:tcPr>
            <w:tcW w:w="0" w:type="auto"/>
            <w:vMerge/>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2753EE" w:rsidRPr="00BC5AAB" w:rsidRDefault="002753EE" w:rsidP="003E5161">
            <w:pPr>
              <w:bidi/>
              <w:spacing w:after="0" w:line="240" w:lineRule="auto"/>
              <w:ind w:left="170" w:right="227"/>
              <w:rPr>
                <w:rFonts w:cs="B Titr"/>
                <w:sz w:val="24"/>
                <w:szCs w:val="24"/>
              </w:rPr>
            </w:pPr>
          </w:p>
        </w:tc>
        <w:tc>
          <w:tcPr>
            <w:tcW w:w="2006" w:type="dxa"/>
            <w:tcBorders>
              <w:top w:val="single" w:sz="4" w:space="0" w:color="auto"/>
              <w:left w:val="single" w:sz="4" w:space="0" w:color="auto"/>
              <w:bottom w:val="single" w:sz="4" w:space="0" w:color="auto"/>
              <w:right w:val="single" w:sz="4" w:space="0" w:color="auto"/>
            </w:tcBorders>
            <w:vAlign w:val="center"/>
            <w:hideMark/>
          </w:tcPr>
          <w:p w:rsidR="002753EE" w:rsidRPr="00891680" w:rsidRDefault="002753EE" w:rsidP="003E5161">
            <w:pPr>
              <w:bidi/>
              <w:spacing w:after="0"/>
              <w:ind w:left="170" w:right="227"/>
              <w:rPr>
                <w:rFonts w:cs="B Lotus"/>
                <w:b/>
                <w:bCs/>
                <w:sz w:val="24"/>
                <w:szCs w:val="24"/>
              </w:rPr>
            </w:pPr>
            <w:r w:rsidRPr="00891680">
              <w:rPr>
                <w:rFonts w:cs="B Lotus" w:hint="cs"/>
                <w:b/>
                <w:bCs/>
                <w:sz w:val="24"/>
                <w:szCs w:val="24"/>
                <w:rtl/>
              </w:rPr>
              <w:t xml:space="preserve">كل </w:t>
            </w:r>
          </w:p>
        </w:tc>
        <w:tc>
          <w:tcPr>
            <w:tcW w:w="2007" w:type="dxa"/>
            <w:tcBorders>
              <w:top w:val="single" w:sz="4" w:space="0" w:color="auto"/>
              <w:left w:val="single" w:sz="4" w:space="0" w:color="auto"/>
              <w:bottom w:val="single" w:sz="4" w:space="0" w:color="auto"/>
              <w:right w:val="single" w:sz="4" w:space="0" w:color="auto"/>
            </w:tcBorders>
            <w:vAlign w:val="center"/>
            <w:hideMark/>
          </w:tcPr>
          <w:p w:rsidR="002753EE" w:rsidRPr="00891680" w:rsidRDefault="002753EE" w:rsidP="003E5161">
            <w:pPr>
              <w:bidi/>
              <w:spacing w:after="0"/>
              <w:ind w:left="170" w:right="227"/>
              <w:rPr>
                <w:rFonts w:cs="B Lotus"/>
                <w:b/>
                <w:bCs/>
                <w:sz w:val="24"/>
                <w:szCs w:val="24"/>
              </w:rPr>
            </w:pPr>
            <w:r w:rsidRPr="00891680">
              <w:rPr>
                <w:rFonts w:cs="B Lotus" w:hint="cs"/>
                <w:b/>
                <w:bCs/>
                <w:sz w:val="24"/>
                <w:szCs w:val="24"/>
                <w:rtl/>
              </w:rPr>
              <w:t xml:space="preserve">بي زمين </w:t>
            </w:r>
          </w:p>
        </w:tc>
        <w:tc>
          <w:tcPr>
            <w:tcW w:w="2006" w:type="dxa"/>
            <w:tcBorders>
              <w:top w:val="single" w:sz="4" w:space="0" w:color="auto"/>
              <w:left w:val="single" w:sz="4" w:space="0" w:color="auto"/>
              <w:bottom w:val="single" w:sz="4" w:space="0" w:color="auto"/>
              <w:right w:val="single" w:sz="4" w:space="0" w:color="auto"/>
            </w:tcBorders>
            <w:vAlign w:val="center"/>
            <w:hideMark/>
          </w:tcPr>
          <w:p w:rsidR="002753EE" w:rsidRPr="00891680" w:rsidRDefault="002753EE" w:rsidP="003E5161">
            <w:pPr>
              <w:bidi/>
              <w:spacing w:after="0"/>
              <w:ind w:left="170" w:right="227"/>
              <w:rPr>
                <w:rFonts w:cs="B Lotus"/>
                <w:b/>
                <w:bCs/>
                <w:sz w:val="24"/>
                <w:szCs w:val="24"/>
              </w:rPr>
            </w:pPr>
            <w:r w:rsidRPr="00891680">
              <w:rPr>
                <w:rFonts w:cs="B Lotus" w:hint="cs"/>
                <w:b/>
                <w:bCs/>
                <w:sz w:val="24"/>
                <w:szCs w:val="24"/>
                <w:rtl/>
              </w:rPr>
              <w:t xml:space="preserve">كل </w:t>
            </w:r>
          </w:p>
        </w:tc>
        <w:tc>
          <w:tcPr>
            <w:tcW w:w="1735" w:type="dxa"/>
            <w:tcBorders>
              <w:top w:val="single" w:sz="4" w:space="0" w:color="auto"/>
              <w:left w:val="single" w:sz="4" w:space="0" w:color="auto"/>
              <w:bottom w:val="single" w:sz="4" w:space="0" w:color="auto"/>
              <w:right w:val="single" w:sz="4" w:space="0" w:color="auto"/>
            </w:tcBorders>
            <w:vAlign w:val="center"/>
            <w:hideMark/>
          </w:tcPr>
          <w:p w:rsidR="002753EE" w:rsidRPr="00891680" w:rsidRDefault="002753EE" w:rsidP="003E5161">
            <w:pPr>
              <w:bidi/>
              <w:spacing w:after="0"/>
              <w:ind w:left="170" w:right="227"/>
              <w:rPr>
                <w:rFonts w:cs="B Lotus"/>
                <w:b/>
                <w:bCs/>
                <w:sz w:val="24"/>
                <w:szCs w:val="24"/>
              </w:rPr>
            </w:pPr>
            <w:r w:rsidRPr="00891680">
              <w:rPr>
                <w:rFonts w:cs="B Lotus" w:hint="cs"/>
                <w:b/>
                <w:bCs/>
                <w:sz w:val="24"/>
                <w:szCs w:val="24"/>
                <w:rtl/>
              </w:rPr>
              <w:t xml:space="preserve">بي زمين </w:t>
            </w:r>
          </w:p>
        </w:tc>
      </w:tr>
      <w:tr w:rsidR="002753EE" w:rsidTr="001268D6">
        <w:trPr>
          <w:trHeight w:val="447"/>
          <w:jc w:val="center"/>
        </w:trPr>
        <w:tc>
          <w:tcPr>
            <w:tcW w:w="1277"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2753EE" w:rsidRPr="00BC5AAB" w:rsidRDefault="002753EE" w:rsidP="003E5161">
            <w:pPr>
              <w:bidi/>
              <w:spacing w:after="0" w:line="240" w:lineRule="auto"/>
              <w:ind w:left="170" w:right="227"/>
              <w:rPr>
                <w:rFonts w:cs="B Titr"/>
                <w:sz w:val="24"/>
                <w:szCs w:val="24"/>
              </w:rPr>
            </w:pPr>
            <w:r w:rsidRPr="00BC5AAB">
              <w:rPr>
                <w:rFonts w:cs="B Titr" w:hint="cs"/>
                <w:sz w:val="24"/>
                <w:szCs w:val="24"/>
                <w:rtl/>
              </w:rPr>
              <w:t>اصفهان</w:t>
            </w:r>
          </w:p>
        </w:tc>
        <w:tc>
          <w:tcPr>
            <w:tcW w:w="2006" w:type="dxa"/>
            <w:tcBorders>
              <w:top w:val="single" w:sz="4" w:space="0" w:color="auto"/>
              <w:left w:val="single" w:sz="4" w:space="0" w:color="auto"/>
              <w:bottom w:val="single" w:sz="4" w:space="0" w:color="auto"/>
              <w:right w:val="single" w:sz="4" w:space="0" w:color="auto"/>
            </w:tcBorders>
            <w:vAlign w:val="center"/>
          </w:tcPr>
          <w:p w:rsidR="002753EE" w:rsidRPr="00891680" w:rsidRDefault="002753EE" w:rsidP="003E5161">
            <w:pPr>
              <w:bidi/>
              <w:spacing w:after="0"/>
              <w:ind w:left="170" w:right="227"/>
              <w:rPr>
                <w:rFonts w:cs="B Lotus"/>
                <w:b/>
                <w:bCs/>
                <w:sz w:val="24"/>
                <w:szCs w:val="24"/>
              </w:rPr>
            </w:pPr>
            <w:r w:rsidRPr="00891680">
              <w:rPr>
                <w:rFonts w:cs="B Lotus" w:hint="cs"/>
                <w:b/>
                <w:bCs/>
                <w:sz w:val="24"/>
                <w:szCs w:val="24"/>
                <w:rtl/>
              </w:rPr>
              <w:t>700</w:t>
            </w:r>
          </w:p>
        </w:tc>
        <w:tc>
          <w:tcPr>
            <w:tcW w:w="2007" w:type="dxa"/>
            <w:tcBorders>
              <w:top w:val="single" w:sz="4" w:space="0" w:color="auto"/>
              <w:left w:val="single" w:sz="4" w:space="0" w:color="auto"/>
              <w:bottom w:val="single" w:sz="4" w:space="0" w:color="auto"/>
              <w:right w:val="single" w:sz="4" w:space="0" w:color="auto"/>
            </w:tcBorders>
            <w:vAlign w:val="center"/>
          </w:tcPr>
          <w:p w:rsidR="002753EE" w:rsidRPr="00891680" w:rsidRDefault="002753EE" w:rsidP="003E5161">
            <w:pPr>
              <w:bidi/>
              <w:spacing w:after="0"/>
              <w:ind w:left="170" w:right="227"/>
              <w:rPr>
                <w:rFonts w:cs="B Lotus"/>
                <w:b/>
                <w:bCs/>
                <w:sz w:val="24"/>
                <w:szCs w:val="24"/>
              </w:rPr>
            </w:pPr>
            <w:r w:rsidRPr="00891680">
              <w:rPr>
                <w:rFonts w:cs="B Lotus" w:hint="cs"/>
                <w:b/>
                <w:bCs/>
                <w:sz w:val="24"/>
                <w:szCs w:val="24"/>
                <w:rtl/>
              </w:rPr>
              <w:t>200</w:t>
            </w:r>
          </w:p>
        </w:tc>
        <w:tc>
          <w:tcPr>
            <w:tcW w:w="2006" w:type="dxa"/>
            <w:tcBorders>
              <w:top w:val="single" w:sz="4" w:space="0" w:color="auto"/>
              <w:left w:val="single" w:sz="4" w:space="0" w:color="auto"/>
              <w:bottom w:val="single" w:sz="4" w:space="0" w:color="auto"/>
              <w:right w:val="single" w:sz="4" w:space="0" w:color="auto"/>
            </w:tcBorders>
            <w:vAlign w:val="center"/>
          </w:tcPr>
          <w:p w:rsidR="002753EE" w:rsidRPr="00891680" w:rsidRDefault="002753EE" w:rsidP="003E5161">
            <w:pPr>
              <w:bidi/>
              <w:spacing w:after="0"/>
              <w:ind w:left="170" w:right="227"/>
              <w:rPr>
                <w:rFonts w:cs="B Lotus"/>
                <w:b/>
                <w:bCs/>
                <w:sz w:val="24"/>
                <w:szCs w:val="24"/>
              </w:rPr>
            </w:pPr>
            <w:r w:rsidRPr="00891680">
              <w:rPr>
                <w:rFonts w:cs="B Lotus" w:hint="cs"/>
                <w:b/>
                <w:bCs/>
                <w:sz w:val="24"/>
                <w:szCs w:val="24"/>
                <w:rtl/>
              </w:rPr>
              <w:t>60</w:t>
            </w:r>
          </w:p>
        </w:tc>
        <w:tc>
          <w:tcPr>
            <w:tcW w:w="1735" w:type="dxa"/>
            <w:tcBorders>
              <w:top w:val="single" w:sz="4" w:space="0" w:color="auto"/>
              <w:left w:val="single" w:sz="4" w:space="0" w:color="auto"/>
              <w:bottom w:val="single" w:sz="4" w:space="0" w:color="auto"/>
              <w:right w:val="single" w:sz="4" w:space="0" w:color="auto"/>
            </w:tcBorders>
            <w:vAlign w:val="center"/>
          </w:tcPr>
          <w:p w:rsidR="002753EE" w:rsidRPr="00891680" w:rsidRDefault="002753EE" w:rsidP="003E5161">
            <w:pPr>
              <w:bidi/>
              <w:spacing w:after="0"/>
              <w:ind w:left="170" w:right="227"/>
              <w:rPr>
                <w:rFonts w:cs="B Lotus"/>
                <w:b/>
                <w:bCs/>
                <w:sz w:val="24"/>
                <w:szCs w:val="24"/>
              </w:rPr>
            </w:pPr>
            <w:r w:rsidRPr="00891680">
              <w:rPr>
                <w:rFonts w:cs="B Lotus" w:hint="cs"/>
                <w:b/>
                <w:bCs/>
                <w:sz w:val="24"/>
                <w:szCs w:val="24"/>
                <w:rtl/>
              </w:rPr>
              <w:t>0</w:t>
            </w:r>
          </w:p>
        </w:tc>
      </w:tr>
    </w:tbl>
    <w:tbl>
      <w:tblPr>
        <w:tblStyle w:val="TableGrid"/>
        <w:tblpPr w:leftFromText="180" w:rightFromText="180" w:vertAnchor="text" w:horzAnchor="margin" w:tblpXSpec="center" w:tblpY="216"/>
        <w:bidiVisual/>
        <w:tblW w:w="9060" w:type="dxa"/>
        <w:tblLook w:val="01E0" w:firstRow="1" w:lastRow="1" w:firstColumn="1" w:lastColumn="1" w:noHBand="0" w:noVBand="0"/>
      </w:tblPr>
      <w:tblGrid>
        <w:gridCol w:w="2105"/>
        <w:gridCol w:w="1622"/>
        <w:gridCol w:w="2001"/>
        <w:gridCol w:w="2000"/>
        <w:gridCol w:w="1332"/>
      </w:tblGrid>
      <w:tr w:rsidR="001268D6" w:rsidRPr="00D64A86" w:rsidTr="001268D6">
        <w:trPr>
          <w:trHeight w:val="464"/>
        </w:trPr>
        <w:tc>
          <w:tcPr>
            <w:tcW w:w="2105" w:type="dxa"/>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1268D6" w:rsidRPr="00BC5AAB" w:rsidRDefault="001268D6" w:rsidP="003E5161">
            <w:pPr>
              <w:bidi/>
              <w:spacing w:after="0" w:line="240" w:lineRule="auto"/>
              <w:ind w:left="170" w:right="227"/>
              <w:rPr>
                <w:rFonts w:cs="B Titr"/>
                <w:sz w:val="24"/>
                <w:szCs w:val="24"/>
              </w:rPr>
            </w:pPr>
            <w:r w:rsidRPr="00BC5AAB">
              <w:rPr>
                <w:rFonts w:cs="B Titr" w:hint="cs"/>
                <w:sz w:val="24"/>
                <w:szCs w:val="24"/>
                <w:rtl/>
              </w:rPr>
              <w:t>شهرستان</w:t>
            </w:r>
          </w:p>
        </w:tc>
        <w:tc>
          <w:tcPr>
            <w:tcW w:w="162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1268D6" w:rsidRPr="00BC5AAB" w:rsidRDefault="001268D6" w:rsidP="003E5161">
            <w:pPr>
              <w:bidi/>
              <w:spacing w:after="0" w:line="240" w:lineRule="auto"/>
              <w:ind w:left="170" w:right="227"/>
              <w:rPr>
                <w:rFonts w:cs="B Titr"/>
                <w:sz w:val="24"/>
                <w:szCs w:val="24"/>
              </w:rPr>
            </w:pPr>
            <w:r w:rsidRPr="00BC5AAB">
              <w:rPr>
                <w:rFonts w:cs="B Titr" w:hint="cs"/>
                <w:sz w:val="24"/>
                <w:szCs w:val="24"/>
                <w:rtl/>
              </w:rPr>
              <w:t>كل</w:t>
            </w:r>
          </w:p>
        </w:tc>
        <w:tc>
          <w:tcPr>
            <w:tcW w:w="2001"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1268D6" w:rsidRPr="00BC5AAB" w:rsidRDefault="001268D6" w:rsidP="003E5161">
            <w:pPr>
              <w:bidi/>
              <w:spacing w:after="0" w:line="240" w:lineRule="auto"/>
              <w:ind w:left="170" w:right="227"/>
              <w:rPr>
                <w:rFonts w:cs="B Titr"/>
                <w:sz w:val="24"/>
                <w:szCs w:val="24"/>
              </w:rPr>
            </w:pPr>
            <w:r w:rsidRPr="00BC5AAB">
              <w:rPr>
                <w:rFonts w:cs="B Titr" w:hint="cs"/>
                <w:sz w:val="24"/>
                <w:szCs w:val="24"/>
                <w:rtl/>
              </w:rPr>
              <w:t>زيركشت محصولات سالانه</w:t>
            </w:r>
          </w:p>
        </w:tc>
        <w:tc>
          <w:tcPr>
            <w:tcW w:w="200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1268D6" w:rsidRPr="00BC5AAB" w:rsidRDefault="001268D6" w:rsidP="003E5161">
            <w:pPr>
              <w:bidi/>
              <w:spacing w:after="0" w:line="240" w:lineRule="auto"/>
              <w:ind w:left="170" w:right="227"/>
              <w:rPr>
                <w:rFonts w:cs="B Titr"/>
                <w:sz w:val="24"/>
                <w:szCs w:val="24"/>
              </w:rPr>
            </w:pPr>
            <w:r w:rsidRPr="00BC5AAB">
              <w:rPr>
                <w:rFonts w:cs="B Titr" w:hint="cs"/>
                <w:sz w:val="24"/>
                <w:szCs w:val="24"/>
                <w:rtl/>
              </w:rPr>
              <w:t>آيش</w:t>
            </w:r>
          </w:p>
        </w:tc>
        <w:tc>
          <w:tcPr>
            <w:tcW w:w="133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1268D6" w:rsidRPr="00BC5AAB" w:rsidRDefault="001268D6" w:rsidP="003E5161">
            <w:pPr>
              <w:bidi/>
              <w:spacing w:after="0" w:line="240" w:lineRule="auto"/>
              <w:ind w:left="170" w:right="227"/>
              <w:rPr>
                <w:rFonts w:cs="B Titr"/>
                <w:sz w:val="24"/>
                <w:szCs w:val="24"/>
              </w:rPr>
            </w:pPr>
            <w:r w:rsidRPr="00BC5AAB">
              <w:rPr>
                <w:rFonts w:cs="B Titr" w:hint="cs"/>
                <w:sz w:val="24"/>
                <w:szCs w:val="24"/>
                <w:rtl/>
              </w:rPr>
              <w:t>باغ و قلمستان</w:t>
            </w:r>
          </w:p>
        </w:tc>
      </w:tr>
      <w:tr w:rsidR="001268D6" w:rsidRPr="00D64A86" w:rsidTr="001268D6">
        <w:trPr>
          <w:trHeight w:val="370"/>
        </w:trPr>
        <w:tc>
          <w:tcPr>
            <w:tcW w:w="2105" w:type="dxa"/>
            <w:vMerge/>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1268D6" w:rsidRPr="00BC5AAB" w:rsidRDefault="001268D6" w:rsidP="003E5161">
            <w:pPr>
              <w:bidi/>
              <w:spacing w:after="0" w:line="240" w:lineRule="auto"/>
              <w:ind w:left="170" w:right="227"/>
              <w:rPr>
                <w:rFonts w:cs="B Titr"/>
                <w:sz w:val="24"/>
                <w:szCs w:val="24"/>
              </w:rPr>
            </w:pPr>
          </w:p>
        </w:tc>
        <w:tc>
          <w:tcPr>
            <w:tcW w:w="162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1268D6" w:rsidRPr="00D64A86" w:rsidRDefault="001268D6" w:rsidP="003E5161">
            <w:pPr>
              <w:bidi/>
              <w:spacing w:after="0"/>
              <w:ind w:left="170" w:right="227"/>
              <w:rPr>
                <w:rFonts w:cs="B Lotus"/>
                <w:b/>
                <w:bCs/>
                <w:sz w:val="24"/>
                <w:szCs w:val="24"/>
                <w:rtl/>
              </w:rPr>
            </w:pPr>
            <w:r w:rsidRPr="00D64A86">
              <w:rPr>
                <w:rFonts w:cs="B Lotus" w:hint="cs"/>
                <w:b/>
                <w:bCs/>
                <w:sz w:val="24"/>
                <w:szCs w:val="24"/>
                <w:rtl/>
              </w:rPr>
              <w:t>مساحت</w:t>
            </w:r>
          </w:p>
          <w:p w:rsidR="001268D6" w:rsidRPr="00D64A86" w:rsidRDefault="001268D6" w:rsidP="003E5161">
            <w:pPr>
              <w:bidi/>
              <w:spacing w:after="0"/>
              <w:ind w:left="170" w:right="227"/>
              <w:rPr>
                <w:rFonts w:cs="B Lotus"/>
                <w:b/>
                <w:bCs/>
                <w:sz w:val="24"/>
                <w:szCs w:val="24"/>
              </w:rPr>
            </w:pPr>
            <w:r w:rsidRPr="00D64A86">
              <w:rPr>
                <w:rFonts w:cs="B Lotus" w:hint="cs"/>
                <w:b/>
                <w:bCs/>
                <w:sz w:val="24"/>
                <w:szCs w:val="24"/>
                <w:rtl/>
              </w:rPr>
              <w:t>(هكتار)</w:t>
            </w:r>
          </w:p>
        </w:tc>
        <w:tc>
          <w:tcPr>
            <w:tcW w:w="2001"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1268D6" w:rsidRPr="00D64A86" w:rsidRDefault="001268D6" w:rsidP="003E5161">
            <w:pPr>
              <w:bidi/>
              <w:spacing w:after="0"/>
              <w:ind w:left="170" w:right="227"/>
              <w:rPr>
                <w:rFonts w:cs="B Lotus"/>
                <w:b/>
                <w:bCs/>
                <w:sz w:val="24"/>
                <w:szCs w:val="24"/>
                <w:rtl/>
              </w:rPr>
            </w:pPr>
            <w:r w:rsidRPr="00D64A86">
              <w:rPr>
                <w:rFonts w:cs="B Lotus" w:hint="cs"/>
                <w:b/>
                <w:bCs/>
                <w:sz w:val="24"/>
                <w:szCs w:val="24"/>
                <w:rtl/>
              </w:rPr>
              <w:t>مساحت</w:t>
            </w:r>
          </w:p>
          <w:p w:rsidR="001268D6" w:rsidRPr="00D64A86" w:rsidRDefault="001268D6" w:rsidP="003E5161">
            <w:pPr>
              <w:bidi/>
              <w:spacing w:after="0"/>
              <w:ind w:left="170" w:right="227"/>
              <w:rPr>
                <w:rFonts w:cs="B Lotus"/>
                <w:b/>
                <w:bCs/>
                <w:sz w:val="24"/>
                <w:szCs w:val="24"/>
              </w:rPr>
            </w:pPr>
            <w:r w:rsidRPr="00D64A86">
              <w:rPr>
                <w:rFonts w:cs="B Lotus" w:hint="cs"/>
                <w:b/>
                <w:bCs/>
                <w:sz w:val="24"/>
                <w:szCs w:val="24"/>
                <w:rtl/>
              </w:rPr>
              <w:t>(هكتار)</w:t>
            </w:r>
          </w:p>
        </w:tc>
        <w:tc>
          <w:tcPr>
            <w:tcW w:w="200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1268D6" w:rsidRPr="00D64A86" w:rsidRDefault="001268D6" w:rsidP="003E5161">
            <w:pPr>
              <w:bidi/>
              <w:spacing w:after="0"/>
              <w:ind w:left="170" w:right="227"/>
              <w:rPr>
                <w:rFonts w:cs="B Lotus"/>
                <w:b/>
                <w:bCs/>
                <w:sz w:val="24"/>
                <w:szCs w:val="24"/>
                <w:rtl/>
              </w:rPr>
            </w:pPr>
            <w:r w:rsidRPr="00D64A86">
              <w:rPr>
                <w:rFonts w:cs="B Lotus" w:hint="cs"/>
                <w:b/>
                <w:bCs/>
                <w:sz w:val="24"/>
                <w:szCs w:val="24"/>
                <w:rtl/>
              </w:rPr>
              <w:t>مساحت</w:t>
            </w:r>
          </w:p>
          <w:p w:rsidR="001268D6" w:rsidRPr="00D64A86" w:rsidRDefault="001268D6" w:rsidP="003E5161">
            <w:pPr>
              <w:bidi/>
              <w:spacing w:after="0"/>
              <w:ind w:left="170" w:right="227"/>
              <w:rPr>
                <w:rFonts w:cs="B Lotus"/>
                <w:b/>
                <w:bCs/>
                <w:sz w:val="24"/>
                <w:szCs w:val="24"/>
              </w:rPr>
            </w:pPr>
            <w:r w:rsidRPr="00D64A86">
              <w:rPr>
                <w:rFonts w:cs="B Lotus" w:hint="cs"/>
                <w:b/>
                <w:bCs/>
                <w:sz w:val="24"/>
                <w:szCs w:val="24"/>
                <w:rtl/>
              </w:rPr>
              <w:t>(هكتار)</w:t>
            </w:r>
          </w:p>
        </w:tc>
        <w:tc>
          <w:tcPr>
            <w:tcW w:w="133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1268D6" w:rsidRPr="00D64A86" w:rsidRDefault="001268D6" w:rsidP="003E5161">
            <w:pPr>
              <w:bidi/>
              <w:spacing w:after="0"/>
              <w:ind w:left="170" w:right="227"/>
              <w:rPr>
                <w:rFonts w:cs="B Lotus"/>
                <w:b/>
                <w:bCs/>
                <w:sz w:val="24"/>
                <w:szCs w:val="24"/>
                <w:rtl/>
              </w:rPr>
            </w:pPr>
            <w:r w:rsidRPr="00D64A86">
              <w:rPr>
                <w:rFonts w:cs="B Lotus" w:hint="cs"/>
                <w:b/>
                <w:bCs/>
                <w:sz w:val="24"/>
                <w:szCs w:val="24"/>
                <w:rtl/>
              </w:rPr>
              <w:t>مساحت</w:t>
            </w:r>
          </w:p>
          <w:p w:rsidR="001268D6" w:rsidRPr="00D64A86" w:rsidRDefault="001268D6" w:rsidP="003E5161">
            <w:pPr>
              <w:bidi/>
              <w:spacing w:after="0"/>
              <w:ind w:left="170" w:right="227"/>
              <w:rPr>
                <w:rFonts w:cs="B Lotus"/>
                <w:b/>
                <w:bCs/>
                <w:sz w:val="24"/>
                <w:szCs w:val="24"/>
              </w:rPr>
            </w:pPr>
            <w:r w:rsidRPr="00D64A86">
              <w:rPr>
                <w:rFonts w:cs="B Lotus" w:hint="cs"/>
                <w:b/>
                <w:bCs/>
                <w:sz w:val="24"/>
                <w:szCs w:val="24"/>
                <w:rtl/>
              </w:rPr>
              <w:t>(هكتار)</w:t>
            </w:r>
          </w:p>
        </w:tc>
      </w:tr>
      <w:tr w:rsidR="001268D6" w:rsidRPr="00D64A86" w:rsidTr="001268D6">
        <w:trPr>
          <w:trHeight w:val="453"/>
        </w:trPr>
        <w:tc>
          <w:tcPr>
            <w:tcW w:w="2105"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1268D6" w:rsidRPr="00BC5AAB" w:rsidRDefault="001268D6" w:rsidP="003E5161">
            <w:pPr>
              <w:bidi/>
              <w:spacing w:after="0" w:line="240" w:lineRule="auto"/>
              <w:ind w:left="170" w:right="227"/>
              <w:rPr>
                <w:rFonts w:cs="B Titr"/>
                <w:sz w:val="24"/>
                <w:szCs w:val="24"/>
              </w:rPr>
            </w:pPr>
            <w:r w:rsidRPr="00BC5AAB">
              <w:rPr>
                <w:rFonts w:cs="B Titr" w:hint="cs"/>
                <w:sz w:val="24"/>
                <w:szCs w:val="24"/>
                <w:rtl/>
              </w:rPr>
              <w:t>جمع کل</w:t>
            </w:r>
          </w:p>
        </w:tc>
        <w:tc>
          <w:tcPr>
            <w:tcW w:w="1622" w:type="dxa"/>
            <w:tcBorders>
              <w:top w:val="single" w:sz="4" w:space="0" w:color="auto"/>
              <w:left w:val="single" w:sz="4" w:space="0" w:color="auto"/>
              <w:bottom w:val="single" w:sz="4" w:space="0" w:color="auto"/>
              <w:right w:val="single" w:sz="4" w:space="0" w:color="auto"/>
            </w:tcBorders>
            <w:vAlign w:val="center"/>
          </w:tcPr>
          <w:p w:rsidR="001268D6" w:rsidRPr="00D64A86" w:rsidRDefault="001268D6" w:rsidP="003E5161">
            <w:pPr>
              <w:bidi/>
              <w:spacing w:after="0"/>
              <w:ind w:left="170" w:right="227"/>
              <w:rPr>
                <w:rFonts w:cs="B Lotus"/>
                <w:b/>
                <w:bCs/>
                <w:sz w:val="24"/>
                <w:szCs w:val="24"/>
              </w:rPr>
            </w:pPr>
            <w:r w:rsidRPr="00D64A86">
              <w:rPr>
                <w:rFonts w:cs="B Lotus" w:hint="cs"/>
                <w:b/>
                <w:bCs/>
                <w:sz w:val="24"/>
                <w:szCs w:val="24"/>
                <w:rtl/>
              </w:rPr>
              <w:t>110000</w:t>
            </w:r>
          </w:p>
        </w:tc>
        <w:tc>
          <w:tcPr>
            <w:tcW w:w="2001" w:type="dxa"/>
            <w:tcBorders>
              <w:top w:val="single" w:sz="4" w:space="0" w:color="auto"/>
              <w:left w:val="single" w:sz="4" w:space="0" w:color="auto"/>
              <w:bottom w:val="single" w:sz="4" w:space="0" w:color="auto"/>
              <w:right w:val="single" w:sz="4" w:space="0" w:color="auto"/>
            </w:tcBorders>
            <w:vAlign w:val="center"/>
          </w:tcPr>
          <w:p w:rsidR="001268D6" w:rsidRPr="00D64A86" w:rsidRDefault="001268D6" w:rsidP="003E5161">
            <w:pPr>
              <w:bidi/>
              <w:spacing w:after="0"/>
              <w:ind w:left="170" w:right="227"/>
              <w:rPr>
                <w:rFonts w:cs="B Lotus"/>
                <w:b/>
                <w:bCs/>
                <w:sz w:val="24"/>
                <w:szCs w:val="24"/>
              </w:rPr>
            </w:pPr>
            <w:r>
              <w:rPr>
                <w:rFonts w:cs="B Lotus"/>
                <w:b/>
                <w:bCs/>
                <w:sz w:val="24"/>
                <w:szCs w:val="24"/>
              </w:rPr>
              <w:t>71439</w:t>
            </w:r>
          </w:p>
        </w:tc>
        <w:tc>
          <w:tcPr>
            <w:tcW w:w="2000" w:type="dxa"/>
            <w:tcBorders>
              <w:top w:val="single" w:sz="4" w:space="0" w:color="auto"/>
              <w:left w:val="single" w:sz="4" w:space="0" w:color="auto"/>
              <w:bottom w:val="single" w:sz="4" w:space="0" w:color="auto"/>
              <w:right w:val="single" w:sz="4" w:space="0" w:color="auto"/>
            </w:tcBorders>
            <w:vAlign w:val="center"/>
          </w:tcPr>
          <w:p w:rsidR="001268D6" w:rsidRPr="00D64A86" w:rsidRDefault="001268D6" w:rsidP="003E5161">
            <w:pPr>
              <w:bidi/>
              <w:spacing w:after="0"/>
              <w:ind w:left="170" w:right="227"/>
              <w:rPr>
                <w:rFonts w:cs="B Lotus"/>
                <w:b/>
                <w:bCs/>
                <w:sz w:val="24"/>
                <w:szCs w:val="24"/>
                <w:rtl/>
                <w:lang w:bidi="fa-IR"/>
              </w:rPr>
            </w:pPr>
            <w:r>
              <w:rPr>
                <w:rFonts w:cs="B Lotus"/>
                <w:b/>
                <w:bCs/>
                <w:sz w:val="24"/>
                <w:szCs w:val="24"/>
              </w:rPr>
              <w:t>34792</w:t>
            </w:r>
          </w:p>
        </w:tc>
        <w:tc>
          <w:tcPr>
            <w:tcW w:w="1332" w:type="dxa"/>
            <w:tcBorders>
              <w:top w:val="single" w:sz="4" w:space="0" w:color="auto"/>
              <w:left w:val="single" w:sz="4" w:space="0" w:color="auto"/>
              <w:bottom w:val="single" w:sz="4" w:space="0" w:color="auto"/>
              <w:right w:val="single" w:sz="4" w:space="0" w:color="auto"/>
            </w:tcBorders>
            <w:vAlign w:val="center"/>
          </w:tcPr>
          <w:p w:rsidR="001268D6" w:rsidRPr="00D64A86" w:rsidRDefault="001268D6" w:rsidP="003E5161">
            <w:pPr>
              <w:bidi/>
              <w:spacing w:after="0"/>
              <w:ind w:left="170" w:right="227"/>
              <w:rPr>
                <w:rFonts w:cs="B Lotus"/>
                <w:b/>
                <w:bCs/>
                <w:sz w:val="24"/>
                <w:szCs w:val="24"/>
              </w:rPr>
            </w:pPr>
            <w:r>
              <w:rPr>
                <w:rFonts w:cs="B Lotus"/>
                <w:b/>
                <w:bCs/>
                <w:sz w:val="24"/>
                <w:szCs w:val="24"/>
              </w:rPr>
              <w:t>3624</w:t>
            </w:r>
          </w:p>
        </w:tc>
      </w:tr>
      <w:tr w:rsidR="001268D6" w:rsidRPr="00D64A86" w:rsidTr="001268D6">
        <w:trPr>
          <w:trHeight w:val="417"/>
        </w:trPr>
        <w:tc>
          <w:tcPr>
            <w:tcW w:w="2105"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1268D6" w:rsidRPr="00BC5AAB" w:rsidRDefault="001268D6" w:rsidP="003E5161">
            <w:pPr>
              <w:bidi/>
              <w:spacing w:after="0" w:line="240" w:lineRule="auto"/>
              <w:ind w:left="170" w:right="227"/>
              <w:rPr>
                <w:rFonts w:cs="B Titr"/>
                <w:sz w:val="24"/>
                <w:szCs w:val="24"/>
              </w:rPr>
            </w:pPr>
            <w:r w:rsidRPr="00BC5AAB">
              <w:rPr>
                <w:rFonts w:cs="B Titr" w:hint="cs"/>
                <w:sz w:val="24"/>
                <w:szCs w:val="24"/>
                <w:rtl/>
              </w:rPr>
              <w:t>زمین آبی</w:t>
            </w:r>
          </w:p>
        </w:tc>
        <w:tc>
          <w:tcPr>
            <w:tcW w:w="1622" w:type="dxa"/>
            <w:tcBorders>
              <w:top w:val="single" w:sz="4" w:space="0" w:color="auto"/>
              <w:left w:val="single" w:sz="4" w:space="0" w:color="auto"/>
              <w:bottom w:val="single" w:sz="4" w:space="0" w:color="auto"/>
              <w:right w:val="single" w:sz="4" w:space="0" w:color="auto"/>
            </w:tcBorders>
            <w:vAlign w:val="center"/>
          </w:tcPr>
          <w:p w:rsidR="001268D6" w:rsidRPr="00D64A86" w:rsidRDefault="001268D6" w:rsidP="003E5161">
            <w:pPr>
              <w:bidi/>
              <w:spacing w:after="0"/>
              <w:ind w:left="170" w:right="227"/>
              <w:rPr>
                <w:rFonts w:cs="B Lotus"/>
                <w:b/>
                <w:bCs/>
                <w:sz w:val="24"/>
                <w:szCs w:val="24"/>
              </w:rPr>
            </w:pPr>
            <w:r w:rsidRPr="00D64A86">
              <w:rPr>
                <w:rFonts w:cs="B Lotus" w:hint="cs"/>
                <w:b/>
                <w:bCs/>
                <w:sz w:val="24"/>
                <w:szCs w:val="24"/>
                <w:rtl/>
              </w:rPr>
              <w:t>110000</w:t>
            </w:r>
          </w:p>
        </w:tc>
        <w:tc>
          <w:tcPr>
            <w:tcW w:w="2001" w:type="dxa"/>
            <w:tcBorders>
              <w:top w:val="single" w:sz="4" w:space="0" w:color="auto"/>
              <w:left w:val="single" w:sz="4" w:space="0" w:color="auto"/>
              <w:bottom w:val="single" w:sz="4" w:space="0" w:color="auto"/>
              <w:right w:val="single" w:sz="4" w:space="0" w:color="auto"/>
            </w:tcBorders>
            <w:vAlign w:val="center"/>
          </w:tcPr>
          <w:p w:rsidR="001268D6" w:rsidRPr="00D64A86" w:rsidRDefault="001268D6" w:rsidP="003E5161">
            <w:pPr>
              <w:bidi/>
              <w:spacing w:after="0"/>
              <w:ind w:left="170" w:right="227"/>
              <w:rPr>
                <w:rFonts w:cs="B Lotus"/>
                <w:b/>
                <w:bCs/>
                <w:sz w:val="24"/>
                <w:szCs w:val="24"/>
              </w:rPr>
            </w:pPr>
            <w:r>
              <w:rPr>
                <w:rFonts w:cs="B Lotus"/>
                <w:b/>
                <w:bCs/>
                <w:sz w:val="24"/>
                <w:szCs w:val="24"/>
              </w:rPr>
              <w:t>71439</w:t>
            </w:r>
          </w:p>
        </w:tc>
        <w:tc>
          <w:tcPr>
            <w:tcW w:w="2000" w:type="dxa"/>
            <w:tcBorders>
              <w:top w:val="single" w:sz="4" w:space="0" w:color="auto"/>
              <w:left w:val="single" w:sz="4" w:space="0" w:color="auto"/>
              <w:bottom w:val="single" w:sz="4" w:space="0" w:color="auto"/>
              <w:right w:val="single" w:sz="4" w:space="0" w:color="auto"/>
            </w:tcBorders>
            <w:vAlign w:val="center"/>
          </w:tcPr>
          <w:p w:rsidR="001268D6" w:rsidRPr="00D64A86" w:rsidRDefault="001268D6" w:rsidP="003E5161">
            <w:pPr>
              <w:bidi/>
              <w:spacing w:after="0"/>
              <w:ind w:left="170" w:right="227"/>
              <w:rPr>
                <w:rFonts w:cs="B Lotus"/>
                <w:b/>
                <w:bCs/>
                <w:sz w:val="24"/>
                <w:szCs w:val="24"/>
              </w:rPr>
            </w:pPr>
            <w:r>
              <w:rPr>
                <w:rFonts w:cs="B Lotus"/>
                <w:b/>
                <w:bCs/>
                <w:sz w:val="24"/>
                <w:szCs w:val="24"/>
              </w:rPr>
              <w:t>34792</w:t>
            </w:r>
          </w:p>
        </w:tc>
        <w:tc>
          <w:tcPr>
            <w:tcW w:w="1332" w:type="dxa"/>
            <w:tcBorders>
              <w:top w:val="single" w:sz="4" w:space="0" w:color="auto"/>
              <w:left w:val="single" w:sz="4" w:space="0" w:color="auto"/>
              <w:bottom w:val="single" w:sz="4" w:space="0" w:color="auto"/>
              <w:right w:val="single" w:sz="4" w:space="0" w:color="auto"/>
            </w:tcBorders>
            <w:vAlign w:val="center"/>
          </w:tcPr>
          <w:p w:rsidR="001268D6" w:rsidRPr="00D64A86" w:rsidRDefault="001268D6" w:rsidP="003E5161">
            <w:pPr>
              <w:bidi/>
              <w:spacing w:after="0"/>
              <w:ind w:left="170" w:right="227"/>
              <w:rPr>
                <w:rFonts w:cs="B Lotus"/>
                <w:b/>
                <w:bCs/>
                <w:sz w:val="24"/>
                <w:szCs w:val="24"/>
              </w:rPr>
            </w:pPr>
            <w:r>
              <w:rPr>
                <w:rFonts w:cs="B Lotus"/>
                <w:b/>
                <w:bCs/>
                <w:sz w:val="24"/>
                <w:szCs w:val="24"/>
              </w:rPr>
              <w:t>3624</w:t>
            </w:r>
          </w:p>
        </w:tc>
      </w:tr>
    </w:tbl>
    <w:p w:rsidR="001268D6" w:rsidRDefault="001268D6" w:rsidP="003E5161">
      <w:pPr>
        <w:bidi/>
        <w:spacing w:after="0"/>
        <w:ind w:left="170" w:right="227"/>
        <w:rPr>
          <w:rFonts w:cs="B Titr"/>
          <w:color w:val="0D0D0D" w:themeColor="text1" w:themeTint="F2"/>
          <w:rtl/>
          <w:lang w:bidi="fa-IR"/>
        </w:rPr>
      </w:pPr>
    </w:p>
    <w:p w:rsidR="001268D6" w:rsidRDefault="001268D6" w:rsidP="003E5161">
      <w:pPr>
        <w:bidi/>
        <w:spacing w:after="0"/>
        <w:ind w:left="170" w:right="227"/>
        <w:rPr>
          <w:rFonts w:cs="B Titr"/>
          <w:color w:val="0D0D0D" w:themeColor="text1" w:themeTint="F2"/>
          <w:rtl/>
          <w:lang w:bidi="fa-IR"/>
        </w:rPr>
      </w:pPr>
    </w:p>
    <w:p w:rsidR="001268D6" w:rsidRDefault="001268D6" w:rsidP="003E5161">
      <w:pPr>
        <w:bidi/>
        <w:spacing w:after="0"/>
        <w:ind w:left="170" w:right="227"/>
        <w:rPr>
          <w:rFonts w:cs="B Titr"/>
          <w:color w:val="0D0D0D" w:themeColor="text1" w:themeTint="F2"/>
          <w:rtl/>
          <w:lang w:bidi="fa-IR"/>
        </w:rPr>
      </w:pPr>
    </w:p>
    <w:p w:rsidR="001268D6" w:rsidRDefault="001268D6" w:rsidP="003E5161">
      <w:pPr>
        <w:bidi/>
        <w:spacing w:after="0"/>
        <w:ind w:left="170" w:right="227"/>
        <w:rPr>
          <w:rFonts w:cs="B Titr"/>
          <w:color w:val="0D0D0D" w:themeColor="text1" w:themeTint="F2"/>
          <w:rtl/>
          <w:lang w:bidi="fa-IR"/>
        </w:rPr>
      </w:pPr>
    </w:p>
    <w:p w:rsidR="0079531D" w:rsidRDefault="0079531D" w:rsidP="003E5161">
      <w:pPr>
        <w:bidi/>
        <w:spacing w:after="0"/>
        <w:ind w:left="170" w:right="227"/>
        <w:rPr>
          <w:rFonts w:cs="B Titr"/>
          <w:color w:val="0D0D0D" w:themeColor="text1" w:themeTint="F2"/>
          <w:rtl/>
          <w:lang w:bidi="fa-IR"/>
        </w:rPr>
      </w:pPr>
    </w:p>
    <w:p w:rsidR="00AB5F92" w:rsidRPr="001268D6" w:rsidRDefault="00AB5F92" w:rsidP="003E5161">
      <w:pPr>
        <w:bidi/>
        <w:spacing w:after="0"/>
        <w:ind w:left="170" w:right="227"/>
        <w:rPr>
          <w:rFonts w:cs="B Titr"/>
          <w:color w:val="0D0D0D" w:themeColor="text1" w:themeTint="F2"/>
          <w:lang w:bidi="fa-IR"/>
        </w:rPr>
      </w:pPr>
      <w:r>
        <w:rPr>
          <w:rFonts w:cs="B Titr" w:hint="cs"/>
          <w:color w:val="0D0D0D" w:themeColor="text1" w:themeTint="F2"/>
          <w:rtl/>
          <w:lang w:bidi="fa-IR"/>
        </w:rPr>
        <w:t xml:space="preserve">اراضی و تولیدات کشاورزی </w:t>
      </w:r>
      <w:r w:rsidRPr="001268D6">
        <w:rPr>
          <w:rFonts w:cs="B Titr"/>
          <w:color w:val="0D0D0D" w:themeColor="text1" w:themeTint="F2"/>
          <w:lang w:bidi="fa-IR"/>
        </w:rPr>
        <w:t>1399</w:t>
      </w:r>
      <w:r w:rsidRPr="001268D6">
        <w:rPr>
          <w:rFonts w:cs="B Titr" w:hint="cs"/>
          <w:color w:val="0D0D0D" w:themeColor="text1" w:themeTint="F2"/>
          <w:rtl/>
          <w:lang w:bidi="fa-IR"/>
        </w:rPr>
        <w:t>-</w:t>
      </w:r>
      <w:r w:rsidRPr="001268D6">
        <w:rPr>
          <w:rFonts w:cs="B Titr"/>
          <w:color w:val="0D0D0D" w:themeColor="text1" w:themeTint="F2"/>
          <w:lang w:bidi="fa-IR"/>
        </w:rPr>
        <w:t>1398</w:t>
      </w:r>
    </w:p>
    <w:tbl>
      <w:tblPr>
        <w:tblStyle w:val="TableGrid"/>
        <w:tblpPr w:leftFromText="180" w:rightFromText="180" w:vertAnchor="text" w:horzAnchor="margin" w:tblpXSpec="center" w:tblpY="522"/>
        <w:bidiVisual/>
        <w:tblW w:w="8927" w:type="dxa"/>
        <w:tblLook w:val="04A0" w:firstRow="1" w:lastRow="0" w:firstColumn="1" w:lastColumn="0" w:noHBand="0" w:noVBand="1"/>
      </w:tblPr>
      <w:tblGrid>
        <w:gridCol w:w="1703"/>
        <w:gridCol w:w="3532"/>
        <w:gridCol w:w="2268"/>
        <w:gridCol w:w="1424"/>
      </w:tblGrid>
      <w:tr w:rsidR="008E4C2B" w:rsidTr="001268D6">
        <w:tc>
          <w:tcPr>
            <w:tcW w:w="1703" w:type="dxa"/>
            <w:vMerge w:val="restart"/>
            <w:shd w:val="clear" w:color="auto" w:fill="FABF8F" w:themeFill="accent6" w:themeFillTint="99"/>
            <w:vAlign w:val="center"/>
          </w:tcPr>
          <w:p w:rsidR="008E4C2B" w:rsidRDefault="008E4C2B" w:rsidP="003E5161">
            <w:pPr>
              <w:bidi/>
              <w:spacing w:after="0" w:line="240" w:lineRule="auto"/>
              <w:ind w:left="170" w:right="227"/>
              <w:rPr>
                <w:rFonts w:cs="B Titr"/>
                <w:sz w:val="28"/>
                <w:szCs w:val="28"/>
                <w:rtl/>
                <w:lang w:bidi="fa-IR"/>
              </w:rPr>
            </w:pPr>
            <w:r w:rsidRPr="00971AD5">
              <w:rPr>
                <w:rFonts w:cs="B Titr" w:hint="cs"/>
                <w:sz w:val="24"/>
                <w:szCs w:val="24"/>
                <w:rtl/>
              </w:rPr>
              <w:t>تولیدات کشاورزی</w:t>
            </w:r>
          </w:p>
        </w:tc>
        <w:tc>
          <w:tcPr>
            <w:tcW w:w="3532" w:type="dxa"/>
            <w:shd w:val="clear" w:color="auto" w:fill="D6E3BC" w:themeFill="accent3" w:themeFillTint="66"/>
            <w:vAlign w:val="center"/>
          </w:tcPr>
          <w:p w:rsidR="008E4C2B" w:rsidRPr="009A0D27" w:rsidRDefault="008E4C2B" w:rsidP="003E5161">
            <w:pPr>
              <w:bidi/>
              <w:spacing w:after="0" w:line="240" w:lineRule="auto"/>
              <w:ind w:left="170" w:right="227"/>
              <w:rPr>
                <w:rFonts w:eastAsia="Times New Roman" w:cs="B Titr"/>
                <w:color w:val="000000"/>
                <w:sz w:val="24"/>
                <w:szCs w:val="24"/>
                <w:rtl/>
              </w:rPr>
            </w:pPr>
            <w:r w:rsidRPr="009A0D27">
              <w:rPr>
                <w:rFonts w:eastAsia="Times New Roman" w:cs="B Titr" w:hint="cs"/>
                <w:color w:val="000000"/>
                <w:sz w:val="24"/>
                <w:szCs w:val="24"/>
                <w:rtl/>
              </w:rPr>
              <w:t>عنوان</w:t>
            </w:r>
          </w:p>
        </w:tc>
        <w:tc>
          <w:tcPr>
            <w:tcW w:w="2268" w:type="dxa"/>
            <w:shd w:val="clear" w:color="auto" w:fill="D6E3BC" w:themeFill="accent3" w:themeFillTint="66"/>
            <w:vAlign w:val="center"/>
          </w:tcPr>
          <w:p w:rsidR="008E4C2B" w:rsidRPr="009A0D27" w:rsidRDefault="008E4C2B" w:rsidP="003E5161">
            <w:pPr>
              <w:bidi/>
              <w:spacing w:after="0" w:line="240" w:lineRule="auto"/>
              <w:ind w:left="170" w:right="227"/>
              <w:rPr>
                <w:rFonts w:eastAsia="Times New Roman" w:cs="B Titr"/>
                <w:color w:val="000000"/>
                <w:sz w:val="24"/>
                <w:szCs w:val="24"/>
                <w:rtl/>
              </w:rPr>
            </w:pPr>
            <w:r w:rsidRPr="009A0D27">
              <w:rPr>
                <w:rFonts w:eastAsia="Times New Roman" w:cs="B Titr" w:hint="cs"/>
                <w:color w:val="000000"/>
                <w:sz w:val="24"/>
                <w:szCs w:val="24"/>
                <w:rtl/>
              </w:rPr>
              <w:t>آبي- مقدار(تن)</w:t>
            </w:r>
          </w:p>
        </w:tc>
        <w:tc>
          <w:tcPr>
            <w:tcW w:w="1424" w:type="dxa"/>
            <w:shd w:val="clear" w:color="auto" w:fill="D6E3BC" w:themeFill="accent3" w:themeFillTint="66"/>
            <w:vAlign w:val="center"/>
          </w:tcPr>
          <w:p w:rsidR="008E4C2B" w:rsidRPr="009A0D27" w:rsidRDefault="008E4C2B" w:rsidP="003E5161">
            <w:pPr>
              <w:bidi/>
              <w:spacing w:after="0" w:line="240" w:lineRule="auto"/>
              <w:ind w:left="170" w:right="227"/>
              <w:rPr>
                <w:rFonts w:eastAsia="Times New Roman" w:cs="B Titr"/>
                <w:color w:val="000000"/>
                <w:sz w:val="24"/>
                <w:szCs w:val="24"/>
                <w:rtl/>
              </w:rPr>
            </w:pPr>
            <w:r w:rsidRPr="009A0D27">
              <w:rPr>
                <w:rFonts w:eastAsia="Times New Roman" w:cs="B Titr" w:hint="cs"/>
                <w:color w:val="000000"/>
                <w:sz w:val="24"/>
                <w:szCs w:val="24"/>
                <w:rtl/>
              </w:rPr>
              <w:t>جمع - مقدار (تن)</w:t>
            </w:r>
          </w:p>
        </w:tc>
      </w:tr>
      <w:tr w:rsidR="008E4C2B" w:rsidTr="001268D6">
        <w:tc>
          <w:tcPr>
            <w:tcW w:w="1703" w:type="dxa"/>
            <w:vMerge/>
            <w:shd w:val="clear" w:color="auto" w:fill="FABF8F" w:themeFill="accent6" w:themeFillTint="99"/>
          </w:tcPr>
          <w:p w:rsidR="008E4C2B" w:rsidRDefault="008E4C2B" w:rsidP="003E5161">
            <w:pPr>
              <w:bidi/>
              <w:spacing w:after="0" w:line="240" w:lineRule="auto"/>
              <w:ind w:left="170" w:right="227"/>
              <w:jc w:val="left"/>
              <w:rPr>
                <w:rFonts w:cs="B Titr"/>
                <w:sz w:val="28"/>
                <w:szCs w:val="28"/>
                <w:rtl/>
                <w:lang w:bidi="fa-IR"/>
              </w:rPr>
            </w:pPr>
          </w:p>
        </w:tc>
        <w:tc>
          <w:tcPr>
            <w:tcW w:w="3532" w:type="dxa"/>
            <w:vAlign w:val="center"/>
          </w:tcPr>
          <w:p w:rsidR="008E4C2B" w:rsidRPr="009A0D27" w:rsidRDefault="008E4C2B" w:rsidP="003E5161">
            <w:pPr>
              <w:bidi/>
              <w:spacing w:after="0"/>
              <w:ind w:left="170" w:right="227"/>
              <w:rPr>
                <w:rFonts w:cs="B Lotus"/>
                <w:b/>
                <w:bCs/>
                <w:sz w:val="24"/>
                <w:szCs w:val="24"/>
                <w:rtl/>
              </w:rPr>
            </w:pPr>
            <w:r w:rsidRPr="009A0D27">
              <w:rPr>
                <w:rFonts w:cs="B Lotus" w:hint="cs"/>
                <w:b/>
                <w:bCs/>
                <w:sz w:val="24"/>
                <w:szCs w:val="24"/>
                <w:rtl/>
              </w:rPr>
              <w:t>زراعت</w:t>
            </w:r>
          </w:p>
        </w:tc>
        <w:tc>
          <w:tcPr>
            <w:tcW w:w="2268" w:type="dxa"/>
            <w:vAlign w:val="center"/>
          </w:tcPr>
          <w:p w:rsidR="008E4C2B" w:rsidRPr="009A0D27" w:rsidRDefault="008E4C2B" w:rsidP="003E5161">
            <w:pPr>
              <w:bidi/>
              <w:spacing w:after="0"/>
              <w:ind w:left="170" w:right="227"/>
              <w:rPr>
                <w:rFonts w:cs="B Lotus"/>
                <w:b/>
                <w:bCs/>
                <w:sz w:val="24"/>
                <w:szCs w:val="24"/>
                <w:rtl/>
              </w:rPr>
            </w:pPr>
            <w:r w:rsidRPr="009A0D27">
              <w:rPr>
                <w:rFonts w:cs="B Lotus" w:hint="cs"/>
                <w:b/>
                <w:bCs/>
                <w:sz w:val="24"/>
                <w:szCs w:val="24"/>
                <w:rtl/>
              </w:rPr>
              <w:t>1224507</w:t>
            </w:r>
          </w:p>
        </w:tc>
        <w:tc>
          <w:tcPr>
            <w:tcW w:w="1424" w:type="dxa"/>
            <w:vAlign w:val="center"/>
          </w:tcPr>
          <w:p w:rsidR="008E4C2B" w:rsidRPr="009A0D27" w:rsidRDefault="008E4C2B" w:rsidP="003E5161">
            <w:pPr>
              <w:bidi/>
              <w:spacing w:after="0"/>
              <w:ind w:left="170" w:right="227"/>
              <w:rPr>
                <w:rFonts w:cs="B Lotus"/>
                <w:b/>
                <w:bCs/>
                <w:sz w:val="24"/>
                <w:szCs w:val="24"/>
                <w:rtl/>
              </w:rPr>
            </w:pPr>
            <w:r w:rsidRPr="009A0D27">
              <w:rPr>
                <w:rFonts w:cs="B Lotus" w:hint="cs"/>
                <w:b/>
                <w:bCs/>
                <w:sz w:val="24"/>
                <w:szCs w:val="24"/>
                <w:rtl/>
              </w:rPr>
              <w:t>1224507</w:t>
            </w:r>
          </w:p>
        </w:tc>
      </w:tr>
      <w:tr w:rsidR="008E4C2B" w:rsidTr="001268D6">
        <w:tc>
          <w:tcPr>
            <w:tcW w:w="1703" w:type="dxa"/>
            <w:vMerge/>
            <w:shd w:val="clear" w:color="auto" w:fill="FABF8F" w:themeFill="accent6" w:themeFillTint="99"/>
          </w:tcPr>
          <w:p w:rsidR="008E4C2B" w:rsidRDefault="008E4C2B" w:rsidP="003E5161">
            <w:pPr>
              <w:bidi/>
              <w:spacing w:after="0" w:line="240" w:lineRule="auto"/>
              <w:ind w:left="170" w:right="227"/>
              <w:jc w:val="left"/>
              <w:rPr>
                <w:rFonts w:cs="B Titr"/>
                <w:sz w:val="28"/>
                <w:szCs w:val="28"/>
                <w:rtl/>
                <w:lang w:bidi="fa-IR"/>
              </w:rPr>
            </w:pPr>
          </w:p>
        </w:tc>
        <w:tc>
          <w:tcPr>
            <w:tcW w:w="3532" w:type="dxa"/>
            <w:vAlign w:val="center"/>
          </w:tcPr>
          <w:p w:rsidR="008E4C2B" w:rsidRPr="009A0D27" w:rsidRDefault="008E4C2B" w:rsidP="003E5161">
            <w:pPr>
              <w:bidi/>
              <w:spacing w:after="0"/>
              <w:ind w:left="170" w:right="227"/>
              <w:rPr>
                <w:rFonts w:cs="B Lotus"/>
                <w:b/>
                <w:bCs/>
                <w:sz w:val="24"/>
                <w:szCs w:val="24"/>
                <w:rtl/>
              </w:rPr>
            </w:pPr>
            <w:r w:rsidRPr="009A0D27">
              <w:rPr>
                <w:rFonts w:cs="B Lotus" w:hint="cs"/>
                <w:b/>
                <w:bCs/>
                <w:sz w:val="24"/>
                <w:szCs w:val="24"/>
                <w:rtl/>
              </w:rPr>
              <w:t>باغباني</w:t>
            </w:r>
          </w:p>
        </w:tc>
        <w:tc>
          <w:tcPr>
            <w:tcW w:w="2268" w:type="dxa"/>
            <w:vAlign w:val="center"/>
          </w:tcPr>
          <w:p w:rsidR="008E4C2B" w:rsidRPr="009A0D27" w:rsidRDefault="008E4C2B" w:rsidP="003E5161">
            <w:pPr>
              <w:bidi/>
              <w:spacing w:after="0"/>
              <w:ind w:left="170" w:right="227"/>
              <w:rPr>
                <w:rFonts w:cs="B Lotus"/>
                <w:b/>
                <w:bCs/>
                <w:sz w:val="24"/>
                <w:szCs w:val="24"/>
                <w:rtl/>
              </w:rPr>
            </w:pPr>
            <w:r w:rsidRPr="009A0D27">
              <w:rPr>
                <w:rFonts w:cs="B Lotus" w:hint="cs"/>
                <w:b/>
                <w:bCs/>
                <w:sz w:val="24"/>
                <w:szCs w:val="24"/>
                <w:rtl/>
              </w:rPr>
              <w:t>14298</w:t>
            </w:r>
          </w:p>
        </w:tc>
        <w:tc>
          <w:tcPr>
            <w:tcW w:w="1424" w:type="dxa"/>
            <w:vAlign w:val="center"/>
          </w:tcPr>
          <w:p w:rsidR="008E4C2B" w:rsidRPr="009A0D27" w:rsidRDefault="008E4C2B" w:rsidP="003E5161">
            <w:pPr>
              <w:bidi/>
              <w:spacing w:after="0"/>
              <w:ind w:left="170" w:right="227"/>
              <w:rPr>
                <w:rFonts w:cs="B Lotus"/>
                <w:b/>
                <w:bCs/>
                <w:sz w:val="24"/>
                <w:szCs w:val="24"/>
                <w:rtl/>
              </w:rPr>
            </w:pPr>
            <w:r w:rsidRPr="009A0D27">
              <w:rPr>
                <w:rFonts w:cs="B Lotus" w:hint="cs"/>
                <w:b/>
                <w:bCs/>
                <w:sz w:val="24"/>
                <w:szCs w:val="24"/>
                <w:rtl/>
              </w:rPr>
              <w:t>14298</w:t>
            </w:r>
          </w:p>
        </w:tc>
      </w:tr>
      <w:tr w:rsidR="008E4C2B" w:rsidTr="001268D6">
        <w:tc>
          <w:tcPr>
            <w:tcW w:w="1703" w:type="dxa"/>
            <w:vMerge/>
            <w:shd w:val="clear" w:color="auto" w:fill="FABF8F" w:themeFill="accent6" w:themeFillTint="99"/>
          </w:tcPr>
          <w:p w:rsidR="008E4C2B" w:rsidRDefault="008E4C2B" w:rsidP="003E5161">
            <w:pPr>
              <w:bidi/>
              <w:spacing w:after="0" w:line="240" w:lineRule="auto"/>
              <w:ind w:left="170" w:right="227"/>
              <w:jc w:val="left"/>
              <w:rPr>
                <w:rFonts w:cs="B Titr"/>
                <w:sz w:val="28"/>
                <w:szCs w:val="28"/>
                <w:rtl/>
                <w:lang w:bidi="fa-IR"/>
              </w:rPr>
            </w:pPr>
          </w:p>
        </w:tc>
        <w:tc>
          <w:tcPr>
            <w:tcW w:w="3532" w:type="dxa"/>
            <w:vAlign w:val="center"/>
          </w:tcPr>
          <w:p w:rsidR="008E4C2B" w:rsidRPr="009A0D27" w:rsidRDefault="008E4C2B" w:rsidP="003E5161">
            <w:pPr>
              <w:bidi/>
              <w:spacing w:after="0"/>
              <w:ind w:left="170" w:right="227"/>
              <w:rPr>
                <w:rFonts w:cs="B Lotus"/>
                <w:b/>
                <w:bCs/>
                <w:sz w:val="24"/>
                <w:szCs w:val="24"/>
                <w:rtl/>
              </w:rPr>
            </w:pPr>
            <w:r w:rsidRPr="009A0D27">
              <w:rPr>
                <w:rFonts w:cs="B Lotus" w:hint="cs"/>
                <w:b/>
                <w:bCs/>
                <w:sz w:val="24"/>
                <w:szCs w:val="24"/>
                <w:rtl/>
              </w:rPr>
              <w:t>گلخانه</w:t>
            </w:r>
          </w:p>
        </w:tc>
        <w:tc>
          <w:tcPr>
            <w:tcW w:w="2268" w:type="dxa"/>
            <w:vAlign w:val="center"/>
          </w:tcPr>
          <w:p w:rsidR="008E4C2B" w:rsidRPr="009A0D27" w:rsidRDefault="008E4C2B" w:rsidP="003E5161">
            <w:pPr>
              <w:bidi/>
              <w:spacing w:after="0"/>
              <w:ind w:left="170" w:right="227"/>
              <w:rPr>
                <w:rFonts w:cs="B Lotus"/>
                <w:b/>
                <w:bCs/>
                <w:sz w:val="24"/>
                <w:szCs w:val="24"/>
                <w:rtl/>
              </w:rPr>
            </w:pPr>
            <w:r w:rsidRPr="009A0D27">
              <w:rPr>
                <w:rFonts w:cs="B Lotus" w:hint="cs"/>
                <w:b/>
                <w:bCs/>
                <w:sz w:val="24"/>
                <w:szCs w:val="24"/>
                <w:rtl/>
              </w:rPr>
              <w:t>25296</w:t>
            </w:r>
          </w:p>
        </w:tc>
        <w:tc>
          <w:tcPr>
            <w:tcW w:w="1424" w:type="dxa"/>
            <w:vAlign w:val="center"/>
          </w:tcPr>
          <w:p w:rsidR="008E4C2B" w:rsidRPr="009A0D27" w:rsidRDefault="008E4C2B" w:rsidP="003E5161">
            <w:pPr>
              <w:bidi/>
              <w:spacing w:after="0"/>
              <w:ind w:left="170" w:right="227"/>
              <w:rPr>
                <w:rFonts w:cs="B Lotus"/>
                <w:b/>
                <w:bCs/>
                <w:sz w:val="24"/>
                <w:szCs w:val="24"/>
                <w:rtl/>
              </w:rPr>
            </w:pPr>
            <w:r w:rsidRPr="009A0D27">
              <w:rPr>
                <w:rFonts w:cs="B Lotus" w:hint="cs"/>
                <w:b/>
                <w:bCs/>
                <w:sz w:val="24"/>
                <w:szCs w:val="24"/>
                <w:rtl/>
              </w:rPr>
              <w:t>25296</w:t>
            </w:r>
          </w:p>
        </w:tc>
      </w:tr>
      <w:tr w:rsidR="008E4C2B" w:rsidTr="00AB5F92">
        <w:tc>
          <w:tcPr>
            <w:tcW w:w="1703" w:type="dxa"/>
            <w:vMerge/>
            <w:tcBorders>
              <w:bottom w:val="single" w:sz="4" w:space="0" w:color="auto"/>
            </w:tcBorders>
            <w:shd w:val="clear" w:color="auto" w:fill="FABF8F" w:themeFill="accent6" w:themeFillTint="99"/>
          </w:tcPr>
          <w:p w:rsidR="008E4C2B" w:rsidRDefault="008E4C2B" w:rsidP="003E5161">
            <w:pPr>
              <w:bidi/>
              <w:spacing w:after="0" w:line="240" w:lineRule="auto"/>
              <w:ind w:left="170" w:right="227"/>
              <w:jc w:val="left"/>
              <w:rPr>
                <w:rFonts w:cs="B Titr"/>
                <w:sz w:val="28"/>
                <w:szCs w:val="28"/>
                <w:rtl/>
                <w:lang w:bidi="fa-IR"/>
              </w:rPr>
            </w:pPr>
          </w:p>
        </w:tc>
        <w:tc>
          <w:tcPr>
            <w:tcW w:w="3532" w:type="dxa"/>
            <w:tcBorders>
              <w:bottom w:val="single" w:sz="4" w:space="0" w:color="auto"/>
            </w:tcBorders>
            <w:vAlign w:val="center"/>
          </w:tcPr>
          <w:p w:rsidR="008E4C2B" w:rsidRPr="009A0D27" w:rsidRDefault="008E4C2B" w:rsidP="003E5161">
            <w:pPr>
              <w:bidi/>
              <w:spacing w:after="0"/>
              <w:ind w:left="170" w:right="227"/>
              <w:rPr>
                <w:rFonts w:cs="B Lotus"/>
                <w:b/>
                <w:bCs/>
                <w:sz w:val="24"/>
                <w:szCs w:val="24"/>
                <w:rtl/>
              </w:rPr>
            </w:pPr>
            <w:r w:rsidRPr="009A0D27">
              <w:rPr>
                <w:rFonts w:cs="B Lotus" w:hint="cs"/>
                <w:b/>
                <w:bCs/>
                <w:sz w:val="24"/>
                <w:szCs w:val="24"/>
                <w:rtl/>
              </w:rPr>
              <w:t>جمع:</w:t>
            </w:r>
          </w:p>
        </w:tc>
        <w:tc>
          <w:tcPr>
            <w:tcW w:w="2268" w:type="dxa"/>
            <w:tcBorders>
              <w:bottom w:val="single" w:sz="4" w:space="0" w:color="auto"/>
            </w:tcBorders>
            <w:vAlign w:val="center"/>
          </w:tcPr>
          <w:p w:rsidR="008E4C2B" w:rsidRPr="009A0D27" w:rsidRDefault="008E4C2B" w:rsidP="003E5161">
            <w:pPr>
              <w:bidi/>
              <w:spacing w:after="0"/>
              <w:ind w:left="170" w:right="227"/>
              <w:rPr>
                <w:rFonts w:cs="B Lotus"/>
                <w:b/>
                <w:bCs/>
                <w:sz w:val="24"/>
                <w:szCs w:val="24"/>
                <w:rtl/>
              </w:rPr>
            </w:pPr>
            <w:r w:rsidRPr="009A0D27">
              <w:rPr>
                <w:rFonts w:cs="B Lotus" w:hint="cs"/>
                <w:b/>
                <w:bCs/>
                <w:sz w:val="24"/>
                <w:szCs w:val="24"/>
                <w:rtl/>
              </w:rPr>
              <w:t>1264101</w:t>
            </w:r>
          </w:p>
        </w:tc>
        <w:tc>
          <w:tcPr>
            <w:tcW w:w="1424" w:type="dxa"/>
            <w:tcBorders>
              <w:bottom w:val="single" w:sz="4" w:space="0" w:color="auto"/>
            </w:tcBorders>
            <w:vAlign w:val="center"/>
          </w:tcPr>
          <w:p w:rsidR="008E4C2B" w:rsidRPr="009A0D27" w:rsidRDefault="008E4C2B" w:rsidP="003E5161">
            <w:pPr>
              <w:bidi/>
              <w:spacing w:after="0"/>
              <w:ind w:left="170" w:right="227"/>
              <w:rPr>
                <w:rFonts w:cs="B Lotus"/>
                <w:b/>
                <w:bCs/>
                <w:sz w:val="24"/>
                <w:szCs w:val="24"/>
                <w:rtl/>
              </w:rPr>
            </w:pPr>
            <w:r w:rsidRPr="009A0D27">
              <w:rPr>
                <w:rFonts w:cs="B Lotus" w:hint="cs"/>
                <w:b/>
                <w:bCs/>
                <w:sz w:val="24"/>
                <w:szCs w:val="24"/>
                <w:rtl/>
              </w:rPr>
              <w:t>1264101</w:t>
            </w:r>
          </w:p>
        </w:tc>
      </w:tr>
    </w:tbl>
    <w:tbl>
      <w:tblPr>
        <w:tblStyle w:val="TableGrid"/>
        <w:bidiVisual/>
        <w:tblW w:w="8792" w:type="dxa"/>
        <w:tblInd w:w="741" w:type="dxa"/>
        <w:tblLook w:val="04A0" w:firstRow="1" w:lastRow="0" w:firstColumn="1" w:lastColumn="0" w:noHBand="0" w:noVBand="1"/>
      </w:tblPr>
      <w:tblGrid>
        <w:gridCol w:w="1538"/>
        <w:gridCol w:w="2255"/>
        <w:gridCol w:w="2559"/>
        <w:gridCol w:w="2440"/>
      </w:tblGrid>
      <w:tr w:rsidR="008E4C2B" w:rsidRPr="009A0D27" w:rsidTr="00AB5F92">
        <w:tc>
          <w:tcPr>
            <w:tcW w:w="1538" w:type="dxa"/>
            <w:vMerge w:val="restart"/>
            <w:shd w:val="clear" w:color="auto" w:fill="FABF8F" w:themeFill="accent6" w:themeFillTint="99"/>
            <w:vAlign w:val="center"/>
          </w:tcPr>
          <w:p w:rsidR="008E4C2B" w:rsidRDefault="008E4C2B" w:rsidP="003E5161">
            <w:pPr>
              <w:bidi/>
              <w:spacing w:after="0" w:line="240" w:lineRule="auto"/>
              <w:ind w:left="170" w:right="227"/>
              <w:rPr>
                <w:rFonts w:cs="B Titr" w:hint="cs"/>
                <w:color w:val="FFFFFF" w:themeColor="background1"/>
                <w:rtl/>
                <w:lang w:bidi="fa-IR"/>
              </w:rPr>
            </w:pPr>
            <w:r w:rsidRPr="00162FDC">
              <w:rPr>
                <w:rFonts w:cs="B Titr" w:hint="cs"/>
                <w:sz w:val="24"/>
                <w:szCs w:val="24"/>
                <w:rtl/>
              </w:rPr>
              <w:t>سطح اراضی کشاورزی</w:t>
            </w:r>
          </w:p>
        </w:tc>
        <w:tc>
          <w:tcPr>
            <w:tcW w:w="2255" w:type="dxa"/>
            <w:shd w:val="clear" w:color="auto" w:fill="D6E3BC" w:themeFill="accent3" w:themeFillTint="66"/>
            <w:vAlign w:val="center"/>
          </w:tcPr>
          <w:p w:rsidR="008E4C2B" w:rsidRPr="009A0D27" w:rsidRDefault="008E4C2B" w:rsidP="003E5161">
            <w:pPr>
              <w:bidi/>
              <w:spacing w:after="0" w:line="240" w:lineRule="auto"/>
              <w:ind w:left="170" w:right="227"/>
              <w:rPr>
                <w:rFonts w:cs="B Titr"/>
                <w:sz w:val="24"/>
                <w:szCs w:val="24"/>
                <w:rtl/>
              </w:rPr>
            </w:pPr>
            <w:r w:rsidRPr="009A0D27">
              <w:rPr>
                <w:rFonts w:cs="B Titr" w:hint="cs"/>
                <w:sz w:val="24"/>
                <w:szCs w:val="24"/>
                <w:rtl/>
              </w:rPr>
              <w:t>عنوان</w:t>
            </w:r>
          </w:p>
        </w:tc>
        <w:tc>
          <w:tcPr>
            <w:tcW w:w="2559" w:type="dxa"/>
            <w:shd w:val="clear" w:color="auto" w:fill="D6E3BC" w:themeFill="accent3" w:themeFillTint="66"/>
            <w:vAlign w:val="center"/>
          </w:tcPr>
          <w:p w:rsidR="008E4C2B" w:rsidRPr="009A0D27" w:rsidRDefault="008E4C2B" w:rsidP="003E5161">
            <w:pPr>
              <w:bidi/>
              <w:spacing w:after="0" w:line="240" w:lineRule="auto"/>
              <w:ind w:left="170" w:right="227"/>
              <w:rPr>
                <w:rFonts w:cs="B Titr"/>
                <w:sz w:val="24"/>
                <w:szCs w:val="24"/>
                <w:rtl/>
              </w:rPr>
            </w:pPr>
            <w:r w:rsidRPr="009A0D27">
              <w:rPr>
                <w:rFonts w:cs="B Titr" w:hint="cs"/>
                <w:sz w:val="24"/>
                <w:szCs w:val="24"/>
                <w:rtl/>
              </w:rPr>
              <w:t>آبي- سطح(هكتار)</w:t>
            </w:r>
          </w:p>
        </w:tc>
        <w:tc>
          <w:tcPr>
            <w:tcW w:w="2440" w:type="dxa"/>
            <w:shd w:val="clear" w:color="auto" w:fill="D6E3BC" w:themeFill="accent3" w:themeFillTint="66"/>
            <w:vAlign w:val="center"/>
          </w:tcPr>
          <w:p w:rsidR="008E4C2B" w:rsidRPr="009A0D27" w:rsidRDefault="008E4C2B" w:rsidP="003E5161">
            <w:pPr>
              <w:bidi/>
              <w:spacing w:after="0" w:line="240" w:lineRule="auto"/>
              <w:ind w:left="170" w:right="227"/>
              <w:rPr>
                <w:rFonts w:cs="B Titr"/>
                <w:sz w:val="24"/>
                <w:szCs w:val="24"/>
                <w:rtl/>
              </w:rPr>
            </w:pPr>
            <w:r w:rsidRPr="009A0D27">
              <w:rPr>
                <w:rFonts w:cs="B Titr" w:hint="cs"/>
                <w:sz w:val="24"/>
                <w:szCs w:val="24"/>
                <w:rtl/>
              </w:rPr>
              <w:t>جمع(هكتار)</w:t>
            </w:r>
          </w:p>
        </w:tc>
      </w:tr>
      <w:tr w:rsidR="008E4C2B" w:rsidRPr="009A0D27" w:rsidTr="00AB5F92">
        <w:tc>
          <w:tcPr>
            <w:tcW w:w="1538" w:type="dxa"/>
            <w:vMerge/>
            <w:shd w:val="clear" w:color="auto" w:fill="FABF8F" w:themeFill="accent6" w:themeFillTint="99"/>
          </w:tcPr>
          <w:p w:rsidR="008E4C2B" w:rsidRDefault="008E4C2B" w:rsidP="003E5161">
            <w:pPr>
              <w:bidi/>
              <w:spacing w:after="0"/>
              <w:ind w:left="170" w:right="227"/>
              <w:rPr>
                <w:rFonts w:cs="B Titr"/>
                <w:color w:val="FFFFFF" w:themeColor="background1"/>
                <w:rtl/>
                <w:lang w:bidi="fa-IR"/>
              </w:rPr>
            </w:pPr>
          </w:p>
        </w:tc>
        <w:tc>
          <w:tcPr>
            <w:tcW w:w="2255" w:type="dxa"/>
            <w:vAlign w:val="center"/>
          </w:tcPr>
          <w:p w:rsidR="008E4C2B" w:rsidRPr="009A0D27" w:rsidRDefault="008E4C2B" w:rsidP="003E5161">
            <w:pPr>
              <w:bidi/>
              <w:spacing w:after="0"/>
              <w:ind w:left="170" w:right="227"/>
              <w:rPr>
                <w:rFonts w:cs="B Lotus"/>
                <w:b/>
                <w:bCs/>
                <w:sz w:val="24"/>
                <w:szCs w:val="24"/>
                <w:rtl/>
              </w:rPr>
            </w:pPr>
            <w:r w:rsidRPr="009A0D27">
              <w:rPr>
                <w:rFonts w:cs="B Lotus" w:hint="cs"/>
                <w:b/>
                <w:bCs/>
                <w:sz w:val="24"/>
                <w:szCs w:val="24"/>
                <w:rtl/>
              </w:rPr>
              <w:t>زراعت</w:t>
            </w:r>
          </w:p>
        </w:tc>
        <w:tc>
          <w:tcPr>
            <w:tcW w:w="2559" w:type="dxa"/>
            <w:vAlign w:val="center"/>
          </w:tcPr>
          <w:p w:rsidR="008E4C2B" w:rsidRPr="009A0D27" w:rsidRDefault="008E4C2B" w:rsidP="003E5161">
            <w:pPr>
              <w:bidi/>
              <w:spacing w:after="0"/>
              <w:ind w:left="170" w:right="227"/>
              <w:rPr>
                <w:rFonts w:cs="B Lotus"/>
                <w:b/>
                <w:bCs/>
                <w:sz w:val="24"/>
                <w:szCs w:val="24"/>
                <w:rtl/>
              </w:rPr>
            </w:pPr>
            <w:r w:rsidRPr="009A0D27">
              <w:rPr>
                <w:rFonts w:cs="B Lotus" w:hint="cs"/>
                <w:b/>
                <w:bCs/>
                <w:sz w:val="24"/>
                <w:szCs w:val="24"/>
                <w:rtl/>
              </w:rPr>
              <w:t>71439</w:t>
            </w:r>
          </w:p>
        </w:tc>
        <w:tc>
          <w:tcPr>
            <w:tcW w:w="2440" w:type="dxa"/>
            <w:vAlign w:val="center"/>
          </w:tcPr>
          <w:p w:rsidR="008E4C2B" w:rsidRPr="009A0D27" w:rsidRDefault="008E4C2B" w:rsidP="003E5161">
            <w:pPr>
              <w:bidi/>
              <w:spacing w:after="0"/>
              <w:ind w:left="170" w:right="227"/>
              <w:rPr>
                <w:rFonts w:cs="B Lotus"/>
                <w:b/>
                <w:bCs/>
                <w:sz w:val="24"/>
                <w:szCs w:val="24"/>
                <w:rtl/>
              </w:rPr>
            </w:pPr>
            <w:r w:rsidRPr="009A0D27">
              <w:rPr>
                <w:rFonts w:cs="B Lotus" w:hint="cs"/>
                <w:b/>
                <w:bCs/>
                <w:sz w:val="24"/>
                <w:szCs w:val="24"/>
                <w:rtl/>
              </w:rPr>
              <w:t>71439</w:t>
            </w:r>
          </w:p>
        </w:tc>
      </w:tr>
      <w:tr w:rsidR="008E4C2B" w:rsidRPr="009A0D27" w:rsidTr="00AB5F92">
        <w:tc>
          <w:tcPr>
            <w:tcW w:w="1538" w:type="dxa"/>
            <w:vMerge/>
            <w:shd w:val="clear" w:color="auto" w:fill="FABF8F" w:themeFill="accent6" w:themeFillTint="99"/>
          </w:tcPr>
          <w:p w:rsidR="008E4C2B" w:rsidRDefault="008E4C2B" w:rsidP="003E5161">
            <w:pPr>
              <w:bidi/>
              <w:spacing w:after="0"/>
              <w:ind w:left="170" w:right="227"/>
              <w:rPr>
                <w:rFonts w:cs="B Titr"/>
                <w:color w:val="FFFFFF" w:themeColor="background1"/>
                <w:rtl/>
                <w:lang w:bidi="fa-IR"/>
              </w:rPr>
            </w:pPr>
          </w:p>
        </w:tc>
        <w:tc>
          <w:tcPr>
            <w:tcW w:w="2255" w:type="dxa"/>
            <w:vAlign w:val="center"/>
          </w:tcPr>
          <w:p w:rsidR="008E4C2B" w:rsidRPr="009A0D27" w:rsidRDefault="008E4C2B" w:rsidP="003E5161">
            <w:pPr>
              <w:bidi/>
              <w:spacing w:after="0"/>
              <w:ind w:left="170" w:right="227"/>
              <w:rPr>
                <w:rFonts w:cs="B Lotus"/>
                <w:b/>
                <w:bCs/>
                <w:sz w:val="24"/>
                <w:szCs w:val="24"/>
                <w:rtl/>
              </w:rPr>
            </w:pPr>
            <w:r w:rsidRPr="009A0D27">
              <w:rPr>
                <w:rFonts w:cs="B Lotus" w:hint="cs"/>
                <w:b/>
                <w:bCs/>
                <w:sz w:val="24"/>
                <w:szCs w:val="24"/>
                <w:rtl/>
              </w:rPr>
              <w:t>آيش</w:t>
            </w:r>
          </w:p>
        </w:tc>
        <w:tc>
          <w:tcPr>
            <w:tcW w:w="2559" w:type="dxa"/>
            <w:vAlign w:val="center"/>
          </w:tcPr>
          <w:p w:rsidR="008E4C2B" w:rsidRPr="009A0D27" w:rsidRDefault="008E4C2B" w:rsidP="003E5161">
            <w:pPr>
              <w:bidi/>
              <w:spacing w:after="0"/>
              <w:ind w:left="170" w:right="227"/>
              <w:rPr>
                <w:rFonts w:cs="B Lotus"/>
                <w:b/>
                <w:bCs/>
                <w:sz w:val="24"/>
                <w:szCs w:val="24"/>
                <w:rtl/>
              </w:rPr>
            </w:pPr>
            <w:r w:rsidRPr="00EC6257">
              <w:rPr>
                <w:rFonts w:cs="B Lotus" w:hint="cs"/>
                <w:b/>
                <w:bCs/>
                <w:sz w:val="24"/>
                <w:szCs w:val="24"/>
                <w:rtl/>
              </w:rPr>
              <w:t>34792</w:t>
            </w:r>
          </w:p>
        </w:tc>
        <w:tc>
          <w:tcPr>
            <w:tcW w:w="2440" w:type="dxa"/>
            <w:vAlign w:val="center"/>
          </w:tcPr>
          <w:p w:rsidR="008E4C2B" w:rsidRPr="009A0D27" w:rsidRDefault="008E4C2B" w:rsidP="003E5161">
            <w:pPr>
              <w:bidi/>
              <w:spacing w:after="0"/>
              <w:ind w:left="170" w:right="227"/>
              <w:rPr>
                <w:rFonts w:cs="B Lotus"/>
                <w:b/>
                <w:bCs/>
                <w:sz w:val="24"/>
                <w:szCs w:val="24"/>
                <w:rtl/>
              </w:rPr>
            </w:pPr>
            <w:r w:rsidRPr="00EC6257">
              <w:rPr>
                <w:rFonts w:cs="B Lotus" w:hint="cs"/>
                <w:b/>
                <w:bCs/>
                <w:sz w:val="24"/>
                <w:szCs w:val="24"/>
                <w:rtl/>
              </w:rPr>
              <w:t>34792</w:t>
            </w:r>
          </w:p>
        </w:tc>
      </w:tr>
      <w:tr w:rsidR="008E4C2B" w:rsidRPr="009A0D27" w:rsidTr="00AB5F92">
        <w:tc>
          <w:tcPr>
            <w:tcW w:w="1538" w:type="dxa"/>
            <w:vMerge/>
            <w:shd w:val="clear" w:color="auto" w:fill="FABF8F" w:themeFill="accent6" w:themeFillTint="99"/>
          </w:tcPr>
          <w:p w:rsidR="008E4C2B" w:rsidRDefault="008E4C2B" w:rsidP="003E5161">
            <w:pPr>
              <w:bidi/>
              <w:spacing w:after="0"/>
              <w:ind w:left="170" w:right="227"/>
              <w:rPr>
                <w:rFonts w:cs="B Titr"/>
                <w:color w:val="FFFFFF" w:themeColor="background1"/>
                <w:rtl/>
                <w:lang w:bidi="fa-IR"/>
              </w:rPr>
            </w:pPr>
          </w:p>
        </w:tc>
        <w:tc>
          <w:tcPr>
            <w:tcW w:w="2255" w:type="dxa"/>
            <w:vAlign w:val="center"/>
          </w:tcPr>
          <w:p w:rsidR="008E4C2B" w:rsidRPr="009A0D27" w:rsidRDefault="008E4C2B" w:rsidP="003E5161">
            <w:pPr>
              <w:bidi/>
              <w:spacing w:after="0"/>
              <w:ind w:left="170" w:right="227"/>
              <w:rPr>
                <w:rFonts w:cs="B Lotus"/>
                <w:b/>
                <w:bCs/>
                <w:sz w:val="24"/>
                <w:szCs w:val="24"/>
                <w:rtl/>
              </w:rPr>
            </w:pPr>
            <w:r w:rsidRPr="009A0D27">
              <w:rPr>
                <w:rFonts w:cs="B Lotus" w:hint="cs"/>
                <w:b/>
                <w:bCs/>
                <w:sz w:val="24"/>
                <w:szCs w:val="24"/>
                <w:rtl/>
              </w:rPr>
              <w:t>باغبانی</w:t>
            </w:r>
          </w:p>
        </w:tc>
        <w:tc>
          <w:tcPr>
            <w:tcW w:w="2559" w:type="dxa"/>
            <w:vAlign w:val="center"/>
          </w:tcPr>
          <w:p w:rsidR="008E4C2B" w:rsidRPr="009A0D27" w:rsidRDefault="008E4C2B" w:rsidP="003E5161">
            <w:pPr>
              <w:bidi/>
              <w:spacing w:after="0"/>
              <w:ind w:left="170" w:right="227"/>
              <w:rPr>
                <w:rFonts w:cs="B Lotus"/>
                <w:b/>
                <w:bCs/>
                <w:sz w:val="24"/>
                <w:szCs w:val="24"/>
                <w:rtl/>
              </w:rPr>
            </w:pPr>
            <w:r w:rsidRPr="009A0D27">
              <w:rPr>
                <w:rFonts w:cs="B Lotus" w:hint="cs"/>
                <w:b/>
                <w:bCs/>
                <w:sz w:val="24"/>
                <w:szCs w:val="24"/>
                <w:rtl/>
              </w:rPr>
              <w:t>3624</w:t>
            </w:r>
          </w:p>
        </w:tc>
        <w:tc>
          <w:tcPr>
            <w:tcW w:w="2440" w:type="dxa"/>
            <w:vAlign w:val="center"/>
          </w:tcPr>
          <w:p w:rsidR="008E4C2B" w:rsidRPr="009A0D27" w:rsidRDefault="008E4C2B" w:rsidP="003E5161">
            <w:pPr>
              <w:bidi/>
              <w:spacing w:after="0"/>
              <w:ind w:left="170" w:right="227"/>
              <w:rPr>
                <w:rFonts w:cs="B Lotus"/>
                <w:b/>
                <w:bCs/>
                <w:sz w:val="24"/>
                <w:szCs w:val="24"/>
                <w:rtl/>
              </w:rPr>
            </w:pPr>
            <w:r w:rsidRPr="009A0D27">
              <w:rPr>
                <w:rFonts w:cs="B Lotus" w:hint="cs"/>
                <w:b/>
                <w:bCs/>
                <w:sz w:val="24"/>
                <w:szCs w:val="24"/>
                <w:rtl/>
              </w:rPr>
              <w:t>3624</w:t>
            </w:r>
          </w:p>
        </w:tc>
      </w:tr>
      <w:tr w:rsidR="008E4C2B" w:rsidRPr="009A0D27" w:rsidTr="00AB5F92">
        <w:tc>
          <w:tcPr>
            <w:tcW w:w="1538" w:type="dxa"/>
            <w:vMerge/>
            <w:shd w:val="clear" w:color="auto" w:fill="FABF8F" w:themeFill="accent6" w:themeFillTint="99"/>
          </w:tcPr>
          <w:p w:rsidR="008E4C2B" w:rsidRDefault="008E4C2B" w:rsidP="003E5161">
            <w:pPr>
              <w:bidi/>
              <w:spacing w:after="0"/>
              <w:ind w:left="170" w:right="227"/>
              <w:rPr>
                <w:rFonts w:cs="B Titr"/>
                <w:color w:val="FFFFFF" w:themeColor="background1"/>
                <w:rtl/>
                <w:lang w:bidi="fa-IR"/>
              </w:rPr>
            </w:pPr>
          </w:p>
        </w:tc>
        <w:tc>
          <w:tcPr>
            <w:tcW w:w="2255" w:type="dxa"/>
            <w:vAlign w:val="center"/>
          </w:tcPr>
          <w:p w:rsidR="008E4C2B" w:rsidRPr="009A0D27" w:rsidRDefault="008E4C2B" w:rsidP="003E5161">
            <w:pPr>
              <w:bidi/>
              <w:spacing w:after="0"/>
              <w:ind w:left="170" w:right="227"/>
              <w:rPr>
                <w:rFonts w:cs="B Lotus"/>
                <w:b/>
                <w:bCs/>
                <w:sz w:val="24"/>
                <w:szCs w:val="24"/>
                <w:rtl/>
              </w:rPr>
            </w:pPr>
            <w:r w:rsidRPr="009A0D27">
              <w:rPr>
                <w:rFonts w:cs="B Lotus" w:hint="cs"/>
                <w:b/>
                <w:bCs/>
                <w:sz w:val="24"/>
                <w:szCs w:val="24"/>
                <w:rtl/>
              </w:rPr>
              <w:t>گلخانه</w:t>
            </w:r>
          </w:p>
        </w:tc>
        <w:tc>
          <w:tcPr>
            <w:tcW w:w="2559" w:type="dxa"/>
            <w:vAlign w:val="center"/>
          </w:tcPr>
          <w:p w:rsidR="008E4C2B" w:rsidRPr="009A0D27" w:rsidRDefault="008E4C2B" w:rsidP="003E5161">
            <w:pPr>
              <w:bidi/>
              <w:spacing w:after="0"/>
              <w:ind w:left="170" w:right="227"/>
              <w:rPr>
                <w:rFonts w:cs="B Lotus"/>
                <w:b/>
                <w:bCs/>
                <w:sz w:val="24"/>
                <w:szCs w:val="24"/>
                <w:rtl/>
              </w:rPr>
            </w:pPr>
            <w:r w:rsidRPr="009A0D27">
              <w:rPr>
                <w:rFonts w:cs="B Lotus" w:hint="cs"/>
                <w:b/>
                <w:bCs/>
                <w:sz w:val="24"/>
                <w:szCs w:val="24"/>
                <w:rtl/>
              </w:rPr>
              <w:t>145</w:t>
            </w:r>
          </w:p>
        </w:tc>
        <w:tc>
          <w:tcPr>
            <w:tcW w:w="2440" w:type="dxa"/>
            <w:vAlign w:val="center"/>
          </w:tcPr>
          <w:p w:rsidR="008E4C2B" w:rsidRPr="009A0D27" w:rsidRDefault="008E4C2B" w:rsidP="003E5161">
            <w:pPr>
              <w:bidi/>
              <w:spacing w:after="0"/>
              <w:ind w:left="170" w:right="227"/>
              <w:rPr>
                <w:rFonts w:cs="B Lotus"/>
                <w:b/>
                <w:bCs/>
                <w:sz w:val="24"/>
                <w:szCs w:val="24"/>
                <w:rtl/>
              </w:rPr>
            </w:pPr>
            <w:r w:rsidRPr="009A0D27">
              <w:rPr>
                <w:rFonts w:cs="B Lotus" w:hint="cs"/>
                <w:b/>
                <w:bCs/>
                <w:sz w:val="24"/>
                <w:szCs w:val="24"/>
                <w:rtl/>
              </w:rPr>
              <w:t>145</w:t>
            </w:r>
          </w:p>
        </w:tc>
      </w:tr>
      <w:tr w:rsidR="008E4C2B" w:rsidRPr="009A0D27" w:rsidTr="00AB5F92">
        <w:tc>
          <w:tcPr>
            <w:tcW w:w="1538" w:type="dxa"/>
            <w:vMerge/>
            <w:shd w:val="clear" w:color="auto" w:fill="FABF8F" w:themeFill="accent6" w:themeFillTint="99"/>
          </w:tcPr>
          <w:p w:rsidR="008E4C2B" w:rsidRDefault="008E4C2B" w:rsidP="003E5161">
            <w:pPr>
              <w:bidi/>
              <w:spacing w:after="0"/>
              <w:ind w:left="170" w:right="227"/>
              <w:rPr>
                <w:rFonts w:cs="B Titr"/>
                <w:color w:val="FFFFFF" w:themeColor="background1"/>
                <w:rtl/>
                <w:lang w:bidi="fa-IR"/>
              </w:rPr>
            </w:pPr>
          </w:p>
        </w:tc>
        <w:tc>
          <w:tcPr>
            <w:tcW w:w="2255" w:type="dxa"/>
            <w:vAlign w:val="center"/>
          </w:tcPr>
          <w:p w:rsidR="008E4C2B" w:rsidRPr="009A0D27" w:rsidRDefault="008E4C2B" w:rsidP="003E5161">
            <w:pPr>
              <w:bidi/>
              <w:spacing w:after="0"/>
              <w:ind w:left="170" w:right="227"/>
              <w:rPr>
                <w:rFonts w:cs="B Lotus"/>
                <w:b/>
                <w:bCs/>
                <w:sz w:val="24"/>
                <w:szCs w:val="24"/>
                <w:rtl/>
              </w:rPr>
            </w:pPr>
            <w:r w:rsidRPr="009A0D27">
              <w:rPr>
                <w:rFonts w:cs="B Lotus" w:hint="cs"/>
                <w:b/>
                <w:bCs/>
                <w:sz w:val="24"/>
                <w:szCs w:val="24"/>
                <w:rtl/>
              </w:rPr>
              <w:t>جمع</w:t>
            </w:r>
          </w:p>
        </w:tc>
        <w:tc>
          <w:tcPr>
            <w:tcW w:w="2559" w:type="dxa"/>
            <w:vAlign w:val="center"/>
          </w:tcPr>
          <w:p w:rsidR="008E4C2B" w:rsidRPr="009A0D27" w:rsidRDefault="008E4C2B" w:rsidP="003E5161">
            <w:pPr>
              <w:bidi/>
              <w:spacing w:after="0"/>
              <w:ind w:left="170" w:right="227"/>
              <w:rPr>
                <w:rFonts w:cs="B Lotus"/>
                <w:b/>
                <w:bCs/>
                <w:sz w:val="24"/>
                <w:szCs w:val="24"/>
                <w:rtl/>
              </w:rPr>
            </w:pPr>
            <w:r w:rsidRPr="00EC6257">
              <w:rPr>
                <w:rFonts w:cs="B Lotus" w:hint="cs"/>
                <w:b/>
                <w:bCs/>
                <w:sz w:val="24"/>
                <w:szCs w:val="24"/>
                <w:rtl/>
              </w:rPr>
              <w:t>110000</w:t>
            </w:r>
          </w:p>
        </w:tc>
        <w:tc>
          <w:tcPr>
            <w:tcW w:w="2440" w:type="dxa"/>
            <w:vAlign w:val="center"/>
          </w:tcPr>
          <w:p w:rsidR="008E4C2B" w:rsidRPr="009A0D27" w:rsidRDefault="008E4C2B" w:rsidP="003E5161">
            <w:pPr>
              <w:bidi/>
              <w:spacing w:after="0"/>
              <w:ind w:left="170" w:right="227"/>
              <w:rPr>
                <w:rFonts w:cs="B Lotus"/>
                <w:b/>
                <w:bCs/>
                <w:sz w:val="24"/>
                <w:szCs w:val="24"/>
                <w:rtl/>
              </w:rPr>
            </w:pPr>
            <w:r w:rsidRPr="00EC6257">
              <w:rPr>
                <w:rFonts w:cs="B Lotus" w:hint="cs"/>
                <w:b/>
                <w:bCs/>
                <w:sz w:val="24"/>
                <w:szCs w:val="24"/>
                <w:rtl/>
              </w:rPr>
              <w:t>110000</w:t>
            </w:r>
          </w:p>
        </w:tc>
      </w:tr>
    </w:tbl>
    <w:p w:rsidR="00BC121D" w:rsidRPr="008E4C2B" w:rsidRDefault="00BC121D" w:rsidP="003E5161">
      <w:pPr>
        <w:spacing w:after="0"/>
        <w:ind w:left="170" w:right="227"/>
        <w:rPr>
          <w:rFonts w:ascii="Tahoma" w:hAnsi="Tahoma" w:cs="B Titr"/>
          <w:sz w:val="24"/>
          <w:szCs w:val="24"/>
          <w:rtl/>
          <w:lang w:bidi="fa-IR"/>
        </w:rPr>
      </w:pPr>
    </w:p>
    <w:p w:rsidR="008E4C2B" w:rsidRPr="008E4C2B" w:rsidRDefault="008E4C2B" w:rsidP="003E5161">
      <w:pPr>
        <w:spacing w:after="0"/>
        <w:ind w:left="170" w:right="227"/>
        <w:rPr>
          <w:rFonts w:ascii="Tahoma" w:hAnsi="Tahoma" w:cs="B Titr"/>
          <w:sz w:val="24"/>
          <w:szCs w:val="24"/>
          <w:rtl/>
          <w:lang w:bidi="fa-IR"/>
        </w:rPr>
      </w:pPr>
      <w:r w:rsidRPr="008E4C2B">
        <w:rPr>
          <w:rFonts w:ascii="Tahoma" w:hAnsi="Tahoma" w:cs="B Titr" w:hint="cs"/>
          <w:sz w:val="24"/>
          <w:szCs w:val="24"/>
          <w:rtl/>
          <w:lang w:bidi="fa-IR"/>
        </w:rPr>
        <w:t>واحد های گلخانه سال زراعی</w:t>
      </w:r>
      <w:r>
        <w:rPr>
          <w:rFonts w:ascii="Tahoma" w:hAnsi="Tahoma" w:cs="B Titr" w:hint="cs"/>
          <w:sz w:val="24"/>
          <w:szCs w:val="24"/>
          <w:rtl/>
          <w:lang w:bidi="fa-IR"/>
        </w:rPr>
        <w:t xml:space="preserve"> 1399</w:t>
      </w:r>
      <w:r w:rsidRPr="008E4C2B">
        <w:rPr>
          <w:rFonts w:ascii="Tahoma" w:hAnsi="Tahoma" w:cs="B Titr" w:hint="cs"/>
          <w:sz w:val="24"/>
          <w:szCs w:val="24"/>
          <w:rtl/>
          <w:lang w:bidi="fa-IR"/>
        </w:rPr>
        <w:t>-13</w:t>
      </w:r>
      <w:r>
        <w:rPr>
          <w:rFonts w:ascii="Tahoma" w:hAnsi="Tahoma" w:cs="B Titr" w:hint="cs"/>
          <w:sz w:val="24"/>
          <w:szCs w:val="24"/>
          <w:rtl/>
          <w:lang w:bidi="fa-IR"/>
        </w:rPr>
        <w:t>98</w:t>
      </w:r>
    </w:p>
    <w:tbl>
      <w:tblPr>
        <w:tblStyle w:val="TableGrid"/>
        <w:bidiVisual/>
        <w:tblW w:w="0" w:type="auto"/>
        <w:tblInd w:w="337" w:type="dxa"/>
        <w:tblLook w:val="04A0" w:firstRow="1" w:lastRow="0" w:firstColumn="1" w:lastColumn="0" w:noHBand="0" w:noVBand="1"/>
      </w:tblPr>
      <w:tblGrid>
        <w:gridCol w:w="1925"/>
        <w:gridCol w:w="2514"/>
        <w:gridCol w:w="2343"/>
        <w:gridCol w:w="2143"/>
      </w:tblGrid>
      <w:tr w:rsidR="00BC5AAB" w:rsidTr="008E4C2B">
        <w:tc>
          <w:tcPr>
            <w:tcW w:w="1925" w:type="dxa"/>
            <w:vMerge w:val="restart"/>
            <w:shd w:val="clear" w:color="auto" w:fill="FABF8F" w:themeFill="accent6" w:themeFillTint="99"/>
            <w:vAlign w:val="center"/>
          </w:tcPr>
          <w:p w:rsidR="00BC5AAB" w:rsidRPr="009A0D27" w:rsidRDefault="00BC5AAB" w:rsidP="003E5161">
            <w:pPr>
              <w:bidi/>
              <w:spacing w:after="0" w:line="240" w:lineRule="auto"/>
              <w:ind w:left="170" w:right="227"/>
              <w:rPr>
                <w:rFonts w:cs="B Titr"/>
                <w:sz w:val="24"/>
                <w:szCs w:val="24"/>
                <w:rtl/>
              </w:rPr>
            </w:pPr>
            <w:r w:rsidRPr="00BC5AAB">
              <w:rPr>
                <w:rFonts w:cs="B Titr" w:hint="cs"/>
                <w:sz w:val="24"/>
                <w:szCs w:val="24"/>
                <w:rtl/>
              </w:rPr>
              <w:t>واحد های گلخانه</w:t>
            </w:r>
          </w:p>
        </w:tc>
        <w:tc>
          <w:tcPr>
            <w:tcW w:w="2514" w:type="dxa"/>
            <w:shd w:val="clear" w:color="auto" w:fill="D6E3BC" w:themeFill="accent3" w:themeFillTint="66"/>
            <w:vAlign w:val="center"/>
          </w:tcPr>
          <w:p w:rsidR="00BC5AAB" w:rsidRPr="009A0D27" w:rsidRDefault="00BC5AAB" w:rsidP="003E5161">
            <w:pPr>
              <w:bidi/>
              <w:spacing w:after="0" w:line="240" w:lineRule="auto"/>
              <w:ind w:left="170" w:right="227"/>
              <w:rPr>
                <w:rFonts w:eastAsia="Times New Roman" w:cs="B Titr"/>
                <w:color w:val="000000"/>
                <w:sz w:val="24"/>
                <w:szCs w:val="24"/>
                <w:rtl/>
              </w:rPr>
            </w:pPr>
            <w:r w:rsidRPr="009A0D27">
              <w:rPr>
                <w:rFonts w:eastAsia="Times New Roman" w:cs="B Titr" w:hint="cs"/>
                <w:color w:val="000000"/>
                <w:sz w:val="24"/>
                <w:szCs w:val="24"/>
                <w:rtl/>
              </w:rPr>
              <w:t>عنوان</w:t>
            </w:r>
          </w:p>
        </w:tc>
        <w:tc>
          <w:tcPr>
            <w:tcW w:w="2343" w:type="dxa"/>
            <w:shd w:val="clear" w:color="auto" w:fill="D6E3BC" w:themeFill="accent3" w:themeFillTint="66"/>
            <w:vAlign w:val="center"/>
          </w:tcPr>
          <w:p w:rsidR="00BC5AAB" w:rsidRPr="009A0D27" w:rsidRDefault="00BC5AAB" w:rsidP="003E5161">
            <w:pPr>
              <w:bidi/>
              <w:spacing w:after="0" w:line="240" w:lineRule="auto"/>
              <w:ind w:left="170" w:right="227"/>
              <w:rPr>
                <w:rFonts w:eastAsia="Times New Roman" w:cs="B Titr"/>
                <w:color w:val="000000"/>
                <w:sz w:val="24"/>
                <w:szCs w:val="24"/>
                <w:rtl/>
              </w:rPr>
            </w:pPr>
            <w:r w:rsidRPr="009A0D27">
              <w:rPr>
                <w:rFonts w:eastAsia="Times New Roman" w:cs="B Titr" w:hint="cs"/>
                <w:color w:val="000000"/>
                <w:sz w:val="24"/>
                <w:szCs w:val="24"/>
                <w:rtl/>
              </w:rPr>
              <w:t>سطح (هكتار)</w:t>
            </w:r>
          </w:p>
        </w:tc>
        <w:tc>
          <w:tcPr>
            <w:tcW w:w="2143" w:type="dxa"/>
            <w:shd w:val="clear" w:color="auto" w:fill="D6E3BC" w:themeFill="accent3" w:themeFillTint="66"/>
            <w:vAlign w:val="center"/>
          </w:tcPr>
          <w:p w:rsidR="00BC5AAB" w:rsidRPr="009A0D27" w:rsidRDefault="00BC5AAB" w:rsidP="003E5161">
            <w:pPr>
              <w:bidi/>
              <w:spacing w:after="0" w:line="240" w:lineRule="auto"/>
              <w:ind w:left="170" w:right="227"/>
              <w:rPr>
                <w:rFonts w:eastAsia="Times New Roman" w:cs="B Titr"/>
                <w:color w:val="000000"/>
                <w:sz w:val="28"/>
                <w:szCs w:val="28"/>
                <w:rtl/>
              </w:rPr>
            </w:pPr>
            <w:r w:rsidRPr="009A0D27">
              <w:rPr>
                <w:rFonts w:eastAsia="Times New Roman" w:cs="B Titr" w:hint="cs"/>
                <w:color w:val="000000"/>
                <w:sz w:val="24"/>
                <w:szCs w:val="24"/>
                <w:rtl/>
              </w:rPr>
              <w:t>توليد (تن)</w:t>
            </w:r>
            <w:r w:rsidRPr="009A0D27">
              <w:rPr>
                <w:rFonts w:ascii="Cambria" w:eastAsia="Times New Roman" w:hAnsi="Cambria" w:cs="Cambria" w:hint="cs"/>
                <w:color w:val="000000"/>
                <w:sz w:val="28"/>
                <w:szCs w:val="28"/>
                <w:rtl/>
              </w:rPr>
              <w:t> </w:t>
            </w:r>
          </w:p>
        </w:tc>
      </w:tr>
      <w:tr w:rsidR="00BC5AAB" w:rsidTr="008E4C2B">
        <w:tc>
          <w:tcPr>
            <w:tcW w:w="1925" w:type="dxa"/>
            <w:vMerge/>
            <w:shd w:val="clear" w:color="auto" w:fill="FABF8F" w:themeFill="accent6" w:themeFillTint="99"/>
            <w:vAlign w:val="center"/>
          </w:tcPr>
          <w:p w:rsidR="00BC5AAB" w:rsidRPr="009A0D27" w:rsidRDefault="00BC5AAB" w:rsidP="003E5161">
            <w:pPr>
              <w:bidi/>
              <w:spacing w:after="0" w:line="240" w:lineRule="auto"/>
              <w:ind w:left="170" w:right="227"/>
              <w:rPr>
                <w:rFonts w:eastAsia="Times New Roman" w:cs="B Titr"/>
                <w:color w:val="000000"/>
                <w:sz w:val="24"/>
                <w:szCs w:val="24"/>
                <w:rtl/>
              </w:rPr>
            </w:pPr>
          </w:p>
        </w:tc>
        <w:tc>
          <w:tcPr>
            <w:tcW w:w="2514" w:type="dxa"/>
            <w:vAlign w:val="center"/>
          </w:tcPr>
          <w:p w:rsidR="00BC5AAB" w:rsidRPr="009A0D27" w:rsidRDefault="00BC5AAB" w:rsidP="003E5161">
            <w:pPr>
              <w:bidi/>
              <w:spacing w:after="0"/>
              <w:ind w:left="170" w:right="227"/>
              <w:rPr>
                <w:rFonts w:cs="B Lotus"/>
                <w:b/>
                <w:bCs/>
                <w:sz w:val="24"/>
                <w:szCs w:val="24"/>
                <w:rtl/>
              </w:rPr>
            </w:pPr>
            <w:r w:rsidRPr="009A0D27">
              <w:rPr>
                <w:rFonts w:cs="B Lotus" w:hint="cs"/>
                <w:b/>
                <w:bCs/>
                <w:sz w:val="24"/>
                <w:szCs w:val="24"/>
                <w:rtl/>
              </w:rPr>
              <w:t>سبزي ، صيفي و سایر</w:t>
            </w:r>
          </w:p>
        </w:tc>
        <w:tc>
          <w:tcPr>
            <w:tcW w:w="2343" w:type="dxa"/>
            <w:vAlign w:val="center"/>
          </w:tcPr>
          <w:p w:rsidR="00BC5AAB" w:rsidRPr="009A0D27" w:rsidRDefault="00BC5AAB" w:rsidP="003E5161">
            <w:pPr>
              <w:bidi/>
              <w:spacing w:after="0"/>
              <w:ind w:left="170" w:right="227"/>
              <w:rPr>
                <w:rFonts w:cs="B Lotus"/>
                <w:b/>
                <w:bCs/>
                <w:sz w:val="24"/>
                <w:szCs w:val="24"/>
                <w:rtl/>
              </w:rPr>
            </w:pPr>
            <w:r w:rsidRPr="009A0D27">
              <w:rPr>
                <w:rFonts w:cs="B Lotus" w:hint="cs"/>
                <w:b/>
                <w:bCs/>
                <w:sz w:val="24"/>
                <w:szCs w:val="24"/>
                <w:rtl/>
              </w:rPr>
              <w:t>117</w:t>
            </w:r>
          </w:p>
        </w:tc>
        <w:tc>
          <w:tcPr>
            <w:tcW w:w="2143" w:type="dxa"/>
            <w:vAlign w:val="center"/>
          </w:tcPr>
          <w:p w:rsidR="00BC5AAB" w:rsidRPr="009A0D27" w:rsidRDefault="00BC5AAB" w:rsidP="003E5161">
            <w:pPr>
              <w:bidi/>
              <w:spacing w:after="0"/>
              <w:ind w:left="170" w:right="227"/>
              <w:rPr>
                <w:rFonts w:cs="B Lotus"/>
                <w:b/>
                <w:bCs/>
                <w:sz w:val="24"/>
                <w:szCs w:val="24"/>
                <w:rtl/>
              </w:rPr>
            </w:pPr>
            <w:r w:rsidRPr="009A0D27">
              <w:rPr>
                <w:rFonts w:cs="B Lotus" w:hint="cs"/>
                <w:b/>
                <w:bCs/>
                <w:sz w:val="24"/>
                <w:szCs w:val="24"/>
                <w:rtl/>
              </w:rPr>
              <w:t>25296</w:t>
            </w:r>
          </w:p>
        </w:tc>
      </w:tr>
      <w:tr w:rsidR="00BC5AAB" w:rsidTr="008E4C2B">
        <w:tc>
          <w:tcPr>
            <w:tcW w:w="1925" w:type="dxa"/>
            <w:vMerge/>
            <w:shd w:val="clear" w:color="auto" w:fill="FABF8F" w:themeFill="accent6" w:themeFillTint="99"/>
            <w:vAlign w:val="center"/>
          </w:tcPr>
          <w:p w:rsidR="00BC5AAB" w:rsidRPr="009A0D27" w:rsidRDefault="00BC5AAB" w:rsidP="003E5161">
            <w:pPr>
              <w:bidi/>
              <w:spacing w:after="0" w:line="240" w:lineRule="auto"/>
              <w:ind w:left="170" w:right="227"/>
              <w:rPr>
                <w:rFonts w:eastAsia="Times New Roman" w:cs="B Titr"/>
                <w:color w:val="000000"/>
                <w:sz w:val="24"/>
                <w:szCs w:val="24"/>
                <w:rtl/>
              </w:rPr>
            </w:pPr>
          </w:p>
        </w:tc>
        <w:tc>
          <w:tcPr>
            <w:tcW w:w="2514" w:type="dxa"/>
            <w:vAlign w:val="center"/>
          </w:tcPr>
          <w:p w:rsidR="00BC5AAB" w:rsidRPr="009A0D27" w:rsidRDefault="00BC5AAB" w:rsidP="003E5161">
            <w:pPr>
              <w:bidi/>
              <w:spacing w:after="0"/>
              <w:ind w:left="170" w:right="227"/>
              <w:rPr>
                <w:rFonts w:cs="B Lotus"/>
                <w:b/>
                <w:bCs/>
                <w:sz w:val="24"/>
                <w:szCs w:val="24"/>
                <w:rtl/>
              </w:rPr>
            </w:pPr>
            <w:r w:rsidRPr="009A0D27">
              <w:rPr>
                <w:rFonts w:cs="B Lotus" w:hint="cs"/>
                <w:b/>
                <w:bCs/>
                <w:sz w:val="24"/>
                <w:szCs w:val="24"/>
                <w:rtl/>
              </w:rPr>
              <w:t>زینتی</w:t>
            </w:r>
          </w:p>
        </w:tc>
        <w:tc>
          <w:tcPr>
            <w:tcW w:w="2343" w:type="dxa"/>
            <w:vAlign w:val="center"/>
          </w:tcPr>
          <w:p w:rsidR="00BC5AAB" w:rsidRPr="009A0D27" w:rsidRDefault="00BC5AAB" w:rsidP="003E5161">
            <w:pPr>
              <w:bidi/>
              <w:spacing w:after="0"/>
              <w:ind w:left="170" w:right="227"/>
              <w:rPr>
                <w:rFonts w:cs="B Lotus"/>
                <w:b/>
                <w:bCs/>
                <w:sz w:val="24"/>
                <w:szCs w:val="24"/>
                <w:rtl/>
              </w:rPr>
            </w:pPr>
            <w:r w:rsidRPr="009A0D27">
              <w:rPr>
                <w:rFonts w:cs="B Lotus" w:hint="cs"/>
                <w:b/>
                <w:bCs/>
                <w:sz w:val="24"/>
                <w:szCs w:val="24"/>
                <w:rtl/>
              </w:rPr>
              <w:t>28</w:t>
            </w:r>
          </w:p>
        </w:tc>
        <w:tc>
          <w:tcPr>
            <w:tcW w:w="2143" w:type="dxa"/>
            <w:vAlign w:val="center"/>
          </w:tcPr>
          <w:p w:rsidR="00BC5AAB" w:rsidRPr="009A0D27" w:rsidRDefault="00BC5AAB" w:rsidP="003E5161">
            <w:pPr>
              <w:bidi/>
              <w:spacing w:after="0"/>
              <w:ind w:left="170" w:right="227"/>
              <w:rPr>
                <w:rFonts w:cs="B Lotus"/>
                <w:b/>
                <w:bCs/>
                <w:sz w:val="24"/>
                <w:szCs w:val="24"/>
                <w:rtl/>
              </w:rPr>
            </w:pPr>
            <w:r w:rsidRPr="009A0D27">
              <w:rPr>
                <w:rFonts w:ascii="Cambria" w:hAnsi="Cambria" w:cs="Cambria" w:hint="cs"/>
                <w:b/>
                <w:bCs/>
                <w:sz w:val="24"/>
                <w:szCs w:val="24"/>
                <w:rtl/>
              </w:rPr>
              <w:t> </w:t>
            </w:r>
            <w:r w:rsidRPr="00BC5AAB">
              <w:rPr>
                <w:rFonts w:cs="B Lotus" w:hint="cs"/>
                <w:b/>
                <w:bCs/>
                <w:sz w:val="24"/>
                <w:szCs w:val="24"/>
                <w:rtl/>
              </w:rPr>
              <w:t>...........</w:t>
            </w:r>
          </w:p>
        </w:tc>
      </w:tr>
      <w:tr w:rsidR="00BC5AAB" w:rsidTr="008E4C2B">
        <w:tc>
          <w:tcPr>
            <w:tcW w:w="1925" w:type="dxa"/>
            <w:vMerge/>
            <w:shd w:val="clear" w:color="auto" w:fill="FABF8F" w:themeFill="accent6" w:themeFillTint="99"/>
            <w:vAlign w:val="center"/>
          </w:tcPr>
          <w:p w:rsidR="00BC5AAB" w:rsidRPr="009A0D27" w:rsidRDefault="00BC5AAB" w:rsidP="003E5161">
            <w:pPr>
              <w:bidi/>
              <w:spacing w:after="0" w:line="240" w:lineRule="auto"/>
              <w:ind w:left="170" w:right="227"/>
              <w:rPr>
                <w:rFonts w:eastAsia="Times New Roman" w:cs="B Titr"/>
                <w:color w:val="000000"/>
                <w:sz w:val="24"/>
                <w:szCs w:val="24"/>
                <w:rtl/>
              </w:rPr>
            </w:pPr>
          </w:p>
        </w:tc>
        <w:tc>
          <w:tcPr>
            <w:tcW w:w="2514" w:type="dxa"/>
            <w:vAlign w:val="center"/>
          </w:tcPr>
          <w:p w:rsidR="00BC5AAB" w:rsidRPr="009A0D27" w:rsidRDefault="00BC5AAB" w:rsidP="003E5161">
            <w:pPr>
              <w:bidi/>
              <w:spacing w:after="0"/>
              <w:ind w:left="170" w:right="227"/>
              <w:rPr>
                <w:rFonts w:cs="B Lotus"/>
                <w:b/>
                <w:bCs/>
                <w:sz w:val="24"/>
                <w:szCs w:val="24"/>
                <w:rtl/>
              </w:rPr>
            </w:pPr>
            <w:r w:rsidRPr="009A0D27">
              <w:rPr>
                <w:rFonts w:cs="B Lotus" w:hint="cs"/>
                <w:b/>
                <w:bCs/>
                <w:sz w:val="24"/>
                <w:szCs w:val="24"/>
                <w:rtl/>
              </w:rPr>
              <w:t>قارچ</w:t>
            </w:r>
          </w:p>
        </w:tc>
        <w:tc>
          <w:tcPr>
            <w:tcW w:w="2343" w:type="dxa"/>
            <w:vAlign w:val="center"/>
          </w:tcPr>
          <w:p w:rsidR="00BC5AAB" w:rsidRPr="009A0D27" w:rsidRDefault="00BC5AAB" w:rsidP="003E5161">
            <w:pPr>
              <w:bidi/>
              <w:spacing w:after="0"/>
              <w:ind w:left="170" w:right="227"/>
              <w:rPr>
                <w:rFonts w:cs="B Lotus"/>
                <w:b/>
                <w:bCs/>
                <w:sz w:val="24"/>
                <w:szCs w:val="24"/>
                <w:rtl/>
              </w:rPr>
            </w:pPr>
            <w:r>
              <w:rPr>
                <w:rFonts w:cs="B Lotus" w:hint="cs"/>
                <w:b/>
                <w:bCs/>
                <w:sz w:val="24"/>
                <w:szCs w:val="24"/>
                <w:rtl/>
              </w:rPr>
              <w:t>..........</w:t>
            </w:r>
          </w:p>
        </w:tc>
        <w:tc>
          <w:tcPr>
            <w:tcW w:w="2143" w:type="dxa"/>
            <w:vAlign w:val="center"/>
          </w:tcPr>
          <w:p w:rsidR="00BC5AAB" w:rsidRPr="009A0D27" w:rsidRDefault="00BC5AAB" w:rsidP="003E5161">
            <w:pPr>
              <w:bidi/>
              <w:spacing w:after="0"/>
              <w:ind w:left="170" w:right="227"/>
              <w:rPr>
                <w:rFonts w:cs="B Lotus"/>
                <w:b/>
                <w:bCs/>
                <w:sz w:val="24"/>
                <w:szCs w:val="24"/>
                <w:rtl/>
              </w:rPr>
            </w:pPr>
            <w:r w:rsidRPr="009A0D27">
              <w:rPr>
                <w:rFonts w:cs="B Lotus" w:hint="cs"/>
                <w:b/>
                <w:bCs/>
                <w:sz w:val="24"/>
                <w:szCs w:val="24"/>
                <w:rtl/>
              </w:rPr>
              <w:t>6231</w:t>
            </w:r>
            <w:r w:rsidRPr="009A0D27">
              <w:rPr>
                <w:rFonts w:ascii="Cambria" w:hAnsi="Cambria" w:cs="Cambria" w:hint="cs"/>
                <w:b/>
                <w:bCs/>
                <w:sz w:val="24"/>
                <w:szCs w:val="24"/>
                <w:rtl/>
              </w:rPr>
              <w:t> </w:t>
            </w:r>
          </w:p>
        </w:tc>
      </w:tr>
    </w:tbl>
    <w:p w:rsidR="00CD57D5" w:rsidRDefault="00CD57D5" w:rsidP="003E5161">
      <w:pPr>
        <w:bidi/>
        <w:spacing w:after="0" w:line="240" w:lineRule="auto"/>
        <w:ind w:left="170" w:right="227"/>
        <w:jc w:val="left"/>
        <w:rPr>
          <w:rFonts w:cs="B Titr"/>
          <w:sz w:val="28"/>
          <w:szCs w:val="28"/>
          <w:rtl/>
          <w:lang w:bidi="fa-IR"/>
        </w:rPr>
      </w:pPr>
    </w:p>
    <w:tbl>
      <w:tblPr>
        <w:tblStyle w:val="TableGrid"/>
        <w:bidiVisual/>
        <w:tblW w:w="0" w:type="auto"/>
        <w:tblInd w:w="554" w:type="dxa"/>
        <w:tblLook w:val="04A0" w:firstRow="1" w:lastRow="0" w:firstColumn="1" w:lastColumn="0" w:noHBand="0" w:noVBand="1"/>
      </w:tblPr>
      <w:tblGrid>
        <w:gridCol w:w="2507"/>
        <w:gridCol w:w="2895"/>
        <w:gridCol w:w="3133"/>
      </w:tblGrid>
      <w:tr w:rsidR="005F7AEA" w:rsidTr="00093C3B">
        <w:tc>
          <w:tcPr>
            <w:tcW w:w="2507" w:type="dxa"/>
            <w:vMerge w:val="restart"/>
            <w:shd w:val="clear" w:color="auto" w:fill="FABF8F" w:themeFill="accent6" w:themeFillTint="99"/>
            <w:vAlign w:val="center"/>
          </w:tcPr>
          <w:p w:rsidR="005F7AEA" w:rsidRPr="005F7AEA" w:rsidRDefault="005F7AEA" w:rsidP="003E5161">
            <w:pPr>
              <w:bidi/>
              <w:spacing w:after="0" w:line="240" w:lineRule="auto"/>
              <w:ind w:left="170" w:right="227"/>
              <w:rPr>
                <w:rFonts w:cs="B Titr"/>
                <w:sz w:val="24"/>
                <w:szCs w:val="24"/>
                <w:rtl/>
              </w:rPr>
            </w:pPr>
            <w:r w:rsidRPr="005F7AEA">
              <w:rPr>
                <w:rFonts w:cs="B Titr" w:hint="cs"/>
                <w:sz w:val="24"/>
                <w:szCs w:val="24"/>
                <w:rtl/>
              </w:rPr>
              <w:t>منابع طبیعی</w:t>
            </w:r>
          </w:p>
        </w:tc>
        <w:tc>
          <w:tcPr>
            <w:tcW w:w="2895" w:type="dxa"/>
            <w:shd w:val="clear" w:color="auto" w:fill="D6E3BC" w:themeFill="accent3" w:themeFillTint="66"/>
            <w:vAlign w:val="center"/>
          </w:tcPr>
          <w:p w:rsidR="005F7AEA" w:rsidRPr="009A0D27" w:rsidRDefault="005F7AEA" w:rsidP="003E5161">
            <w:pPr>
              <w:bidi/>
              <w:spacing w:after="0" w:line="240" w:lineRule="auto"/>
              <w:ind w:left="170" w:right="227"/>
              <w:rPr>
                <w:rFonts w:eastAsia="Times New Roman" w:cs="B Titr"/>
                <w:color w:val="000000"/>
                <w:sz w:val="24"/>
                <w:szCs w:val="24"/>
                <w:rtl/>
              </w:rPr>
            </w:pPr>
            <w:r w:rsidRPr="009A0D27">
              <w:rPr>
                <w:rFonts w:eastAsia="Times New Roman" w:cs="B Titr" w:hint="cs"/>
                <w:color w:val="000000"/>
                <w:sz w:val="24"/>
                <w:szCs w:val="24"/>
                <w:rtl/>
              </w:rPr>
              <w:t>عنوان</w:t>
            </w:r>
          </w:p>
        </w:tc>
        <w:tc>
          <w:tcPr>
            <w:tcW w:w="3133" w:type="dxa"/>
            <w:shd w:val="clear" w:color="auto" w:fill="D6E3BC" w:themeFill="accent3" w:themeFillTint="66"/>
            <w:vAlign w:val="center"/>
          </w:tcPr>
          <w:p w:rsidR="005F7AEA" w:rsidRPr="009A0D27" w:rsidRDefault="005F7AEA" w:rsidP="003E5161">
            <w:pPr>
              <w:bidi/>
              <w:spacing w:after="0" w:line="240" w:lineRule="auto"/>
              <w:ind w:left="170" w:right="227"/>
              <w:rPr>
                <w:rFonts w:eastAsia="Times New Roman" w:cs="B Titr"/>
                <w:color w:val="000000"/>
                <w:sz w:val="24"/>
                <w:szCs w:val="24"/>
                <w:rtl/>
              </w:rPr>
            </w:pPr>
            <w:r w:rsidRPr="009A0D27">
              <w:rPr>
                <w:rFonts w:eastAsia="Times New Roman" w:cs="B Titr" w:hint="cs"/>
                <w:color w:val="000000"/>
                <w:sz w:val="24"/>
                <w:szCs w:val="24"/>
                <w:rtl/>
              </w:rPr>
              <w:t>سطح(هكتار)</w:t>
            </w:r>
          </w:p>
        </w:tc>
      </w:tr>
      <w:tr w:rsidR="005F7AEA" w:rsidTr="00093C3B">
        <w:tc>
          <w:tcPr>
            <w:tcW w:w="2507" w:type="dxa"/>
            <w:vMerge/>
            <w:shd w:val="clear" w:color="auto" w:fill="FABF8F" w:themeFill="accent6" w:themeFillTint="99"/>
          </w:tcPr>
          <w:p w:rsidR="005F7AEA" w:rsidRDefault="005F7AEA" w:rsidP="003E5161">
            <w:pPr>
              <w:bidi/>
              <w:spacing w:after="0" w:line="240" w:lineRule="auto"/>
              <w:ind w:left="170" w:right="227"/>
              <w:jc w:val="left"/>
              <w:rPr>
                <w:rFonts w:cs="B Titr"/>
                <w:sz w:val="28"/>
                <w:szCs w:val="28"/>
                <w:rtl/>
                <w:lang w:bidi="fa-IR"/>
              </w:rPr>
            </w:pPr>
          </w:p>
        </w:tc>
        <w:tc>
          <w:tcPr>
            <w:tcW w:w="2895" w:type="dxa"/>
            <w:vAlign w:val="center"/>
          </w:tcPr>
          <w:p w:rsidR="005F7AEA" w:rsidRPr="009A0D27" w:rsidRDefault="005F7AEA" w:rsidP="003E5161">
            <w:pPr>
              <w:bidi/>
              <w:spacing w:after="0"/>
              <w:ind w:left="170" w:right="227"/>
              <w:rPr>
                <w:rFonts w:cs="B Lotus"/>
                <w:b/>
                <w:bCs/>
                <w:sz w:val="24"/>
                <w:szCs w:val="24"/>
                <w:rtl/>
              </w:rPr>
            </w:pPr>
            <w:r w:rsidRPr="009A0D27">
              <w:rPr>
                <w:rFonts w:cs="B Lotus" w:hint="cs"/>
                <w:b/>
                <w:bCs/>
                <w:sz w:val="24"/>
                <w:szCs w:val="24"/>
                <w:rtl/>
              </w:rPr>
              <w:t>مرتع</w:t>
            </w:r>
          </w:p>
        </w:tc>
        <w:tc>
          <w:tcPr>
            <w:tcW w:w="3133" w:type="dxa"/>
            <w:vAlign w:val="center"/>
          </w:tcPr>
          <w:p w:rsidR="005F7AEA" w:rsidRPr="009A0D27" w:rsidRDefault="005F7AEA" w:rsidP="003E5161">
            <w:pPr>
              <w:bidi/>
              <w:spacing w:after="0"/>
              <w:ind w:left="170" w:right="227"/>
              <w:rPr>
                <w:rFonts w:cs="B Lotus"/>
                <w:b/>
                <w:bCs/>
                <w:sz w:val="24"/>
                <w:szCs w:val="24"/>
                <w:rtl/>
              </w:rPr>
            </w:pPr>
            <w:r w:rsidRPr="009A0D27">
              <w:rPr>
                <w:rFonts w:cs="B Lotus" w:hint="cs"/>
                <w:b/>
                <w:bCs/>
                <w:sz w:val="24"/>
                <w:szCs w:val="24"/>
                <w:rtl/>
              </w:rPr>
              <w:t>845314</w:t>
            </w:r>
          </w:p>
        </w:tc>
      </w:tr>
      <w:tr w:rsidR="005F7AEA" w:rsidTr="00093C3B">
        <w:tc>
          <w:tcPr>
            <w:tcW w:w="2507" w:type="dxa"/>
            <w:vMerge/>
            <w:shd w:val="clear" w:color="auto" w:fill="FABF8F" w:themeFill="accent6" w:themeFillTint="99"/>
          </w:tcPr>
          <w:p w:rsidR="005F7AEA" w:rsidRDefault="005F7AEA" w:rsidP="003E5161">
            <w:pPr>
              <w:bidi/>
              <w:spacing w:after="0" w:line="240" w:lineRule="auto"/>
              <w:ind w:left="170" w:right="227"/>
              <w:jc w:val="left"/>
              <w:rPr>
                <w:rFonts w:cs="B Titr"/>
                <w:sz w:val="28"/>
                <w:szCs w:val="28"/>
                <w:rtl/>
                <w:lang w:bidi="fa-IR"/>
              </w:rPr>
            </w:pPr>
          </w:p>
        </w:tc>
        <w:tc>
          <w:tcPr>
            <w:tcW w:w="2895" w:type="dxa"/>
            <w:vAlign w:val="center"/>
          </w:tcPr>
          <w:p w:rsidR="005F7AEA" w:rsidRPr="009A0D27" w:rsidRDefault="005F7AEA" w:rsidP="003E5161">
            <w:pPr>
              <w:bidi/>
              <w:spacing w:after="0"/>
              <w:ind w:left="170" w:right="227"/>
              <w:rPr>
                <w:rFonts w:cs="B Lotus"/>
                <w:b/>
                <w:bCs/>
                <w:sz w:val="24"/>
                <w:szCs w:val="24"/>
                <w:rtl/>
              </w:rPr>
            </w:pPr>
            <w:r w:rsidRPr="009A0D27">
              <w:rPr>
                <w:rFonts w:cs="B Lotus" w:hint="cs"/>
                <w:b/>
                <w:bCs/>
                <w:sz w:val="24"/>
                <w:szCs w:val="24"/>
                <w:rtl/>
              </w:rPr>
              <w:t>جنگل</w:t>
            </w:r>
          </w:p>
        </w:tc>
        <w:tc>
          <w:tcPr>
            <w:tcW w:w="3133" w:type="dxa"/>
            <w:vAlign w:val="center"/>
          </w:tcPr>
          <w:p w:rsidR="005F7AEA" w:rsidRPr="009A0D27" w:rsidRDefault="005F7AEA" w:rsidP="003E5161">
            <w:pPr>
              <w:bidi/>
              <w:spacing w:after="0"/>
              <w:ind w:left="170" w:right="227"/>
              <w:rPr>
                <w:rFonts w:cs="B Lotus"/>
                <w:b/>
                <w:bCs/>
                <w:sz w:val="24"/>
                <w:szCs w:val="24"/>
                <w:rtl/>
              </w:rPr>
            </w:pPr>
            <w:r w:rsidRPr="009A0D27">
              <w:rPr>
                <w:rFonts w:cs="B Lotus" w:hint="cs"/>
                <w:b/>
                <w:bCs/>
                <w:sz w:val="24"/>
                <w:szCs w:val="24"/>
                <w:rtl/>
              </w:rPr>
              <w:t>22349</w:t>
            </w:r>
          </w:p>
        </w:tc>
      </w:tr>
      <w:tr w:rsidR="005F7AEA" w:rsidTr="00093C3B">
        <w:tc>
          <w:tcPr>
            <w:tcW w:w="2507" w:type="dxa"/>
            <w:vMerge/>
            <w:shd w:val="clear" w:color="auto" w:fill="FABF8F" w:themeFill="accent6" w:themeFillTint="99"/>
          </w:tcPr>
          <w:p w:rsidR="005F7AEA" w:rsidRDefault="005F7AEA" w:rsidP="003E5161">
            <w:pPr>
              <w:bidi/>
              <w:spacing w:after="0" w:line="240" w:lineRule="auto"/>
              <w:ind w:left="170" w:right="227"/>
              <w:jc w:val="left"/>
              <w:rPr>
                <w:rFonts w:cs="B Titr"/>
                <w:sz w:val="28"/>
                <w:szCs w:val="28"/>
                <w:rtl/>
                <w:lang w:bidi="fa-IR"/>
              </w:rPr>
            </w:pPr>
          </w:p>
        </w:tc>
        <w:tc>
          <w:tcPr>
            <w:tcW w:w="2895" w:type="dxa"/>
            <w:vAlign w:val="center"/>
          </w:tcPr>
          <w:p w:rsidR="005F7AEA" w:rsidRPr="009A0D27" w:rsidRDefault="005F7AEA" w:rsidP="003E5161">
            <w:pPr>
              <w:bidi/>
              <w:spacing w:after="0"/>
              <w:ind w:left="170" w:right="227"/>
              <w:rPr>
                <w:rFonts w:cs="B Lotus"/>
                <w:b/>
                <w:bCs/>
                <w:sz w:val="24"/>
                <w:szCs w:val="24"/>
                <w:rtl/>
              </w:rPr>
            </w:pPr>
            <w:r w:rsidRPr="009A0D27">
              <w:rPr>
                <w:rFonts w:cs="B Lotus" w:hint="cs"/>
                <w:b/>
                <w:bCs/>
                <w:sz w:val="24"/>
                <w:szCs w:val="24"/>
                <w:rtl/>
              </w:rPr>
              <w:t>کویر و بیابان</w:t>
            </w:r>
          </w:p>
        </w:tc>
        <w:tc>
          <w:tcPr>
            <w:tcW w:w="3133" w:type="dxa"/>
            <w:vAlign w:val="center"/>
          </w:tcPr>
          <w:p w:rsidR="005F7AEA" w:rsidRPr="009A0D27" w:rsidRDefault="005F7AEA" w:rsidP="003E5161">
            <w:pPr>
              <w:bidi/>
              <w:spacing w:after="0"/>
              <w:ind w:left="170" w:right="227"/>
              <w:rPr>
                <w:rFonts w:cs="B Lotus"/>
                <w:b/>
                <w:bCs/>
                <w:sz w:val="24"/>
                <w:szCs w:val="24"/>
                <w:rtl/>
              </w:rPr>
            </w:pPr>
            <w:r w:rsidRPr="009A0D27">
              <w:rPr>
                <w:rFonts w:cs="B Lotus" w:hint="cs"/>
                <w:b/>
                <w:bCs/>
                <w:sz w:val="24"/>
                <w:szCs w:val="24"/>
                <w:rtl/>
              </w:rPr>
              <w:t>585849</w:t>
            </w:r>
          </w:p>
        </w:tc>
      </w:tr>
      <w:tr w:rsidR="005F7AEA" w:rsidTr="00093C3B">
        <w:tc>
          <w:tcPr>
            <w:tcW w:w="2507" w:type="dxa"/>
            <w:vMerge/>
            <w:shd w:val="clear" w:color="auto" w:fill="FABF8F" w:themeFill="accent6" w:themeFillTint="99"/>
          </w:tcPr>
          <w:p w:rsidR="005F7AEA" w:rsidRDefault="005F7AEA" w:rsidP="003E5161">
            <w:pPr>
              <w:bidi/>
              <w:spacing w:after="0" w:line="240" w:lineRule="auto"/>
              <w:ind w:left="170" w:right="227"/>
              <w:jc w:val="left"/>
              <w:rPr>
                <w:rFonts w:cs="B Titr"/>
                <w:sz w:val="28"/>
                <w:szCs w:val="28"/>
                <w:rtl/>
                <w:lang w:bidi="fa-IR"/>
              </w:rPr>
            </w:pPr>
          </w:p>
        </w:tc>
        <w:tc>
          <w:tcPr>
            <w:tcW w:w="2895" w:type="dxa"/>
            <w:vAlign w:val="center"/>
          </w:tcPr>
          <w:p w:rsidR="005F7AEA" w:rsidRPr="009A0D27" w:rsidRDefault="005F7AEA" w:rsidP="003E5161">
            <w:pPr>
              <w:bidi/>
              <w:spacing w:after="0"/>
              <w:ind w:left="170" w:right="227"/>
              <w:rPr>
                <w:rFonts w:cs="B Lotus"/>
                <w:b/>
                <w:bCs/>
                <w:sz w:val="24"/>
                <w:szCs w:val="24"/>
                <w:rtl/>
              </w:rPr>
            </w:pPr>
            <w:r w:rsidRPr="009A0D27">
              <w:rPr>
                <w:rFonts w:cs="B Lotus" w:hint="cs"/>
                <w:b/>
                <w:bCs/>
                <w:sz w:val="24"/>
                <w:szCs w:val="24"/>
                <w:rtl/>
              </w:rPr>
              <w:t>جمع:</w:t>
            </w:r>
          </w:p>
        </w:tc>
        <w:tc>
          <w:tcPr>
            <w:tcW w:w="3133" w:type="dxa"/>
            <w:vAlign w:val="center"/>
          </w:tcPr>
          <w:p w:rsidR="005F7AEA" w:rsidRPr="009A0D27" w:rsidRDefault="005F7AEA" w:rsidP="003E5161">
            <w:pPr>
              <w:bidi/>
              <w:spacing w:after="0"/>
              <w:ind w:left="170" w:right="227"/>
              <w:rPr>
                <w:rFonts w:cs="B Lotus"/>
                <w:b/>
                <w:bCs/>
                <w:sz w:val="24"/>
                <w:szCs w:val="24"/>
                <w:rtl/>
              </w:rPr>
            </w:pPr>
            <w:r w:rsidRPr="009A0D27">
              <w:rPr>
                <w:rFonts w:cs="B Lotus" w:hint="cs"/>
                <w:b/>
                <w:bCs/>
                <w:sz w:val="24"/>
                <w:szCs w:val="24"/>
                <w:rtl/>
              </w:rPr>
              <w:t>1453512</w:t>
            </w:r>
          </w:p>
        </w:tc>
      </w:tr>
    </w:tbl>
    <w:p w:rsidR="005F7AEA" w:rsidRDefault="005F7AEA" w:rsidP="003E5161">
      <w:pPr>
        <w:bidi/>
        <w:spacing w:after="0" w:line="240" w:lineRule="auto"/>
        <w:ind w:left="170" w:right="227"/>
        <w:jc w:val="left"/>
        <w:rPr>
          <w:rFonts w:cs="B Titr"/>
          <w:sz w:val="28"/>
          <w:szCs w:val="28"/>
          <w:rtl/>
          <w:lang w:bidi="fa-IR"/>
        </w:rPr>
      </w:pPr>
    </w:p>
    <w:p w:rsidR="00971AD5" w:rsidRDefault="00971AD5" w:rsidP="003E5161">
      <w:pPr>
        <w:bidi/>
        <w:spacing w:after="0" w:line="240" w:lineRule="auto"/>
        <w:ind w:left="170" w:right="227"/>
        <w:jc w:val="left"/>
        <w:rPr>
          <w:rFonts w:cs="B Titr"/>
          <w:sz w:val="28"/>
          <w:szCs w:val="28"/>
          <w:rtl/>
          <w:lang w:bidi="fa-IR"/>
        </w:rPr>
      </w:pPr>
    </w:p>
    <w:p w:rsidR="00AB5F92" w:rsidRDefault="001C6BC0" w:rsidP="003E5161">
      <w:pPr>
        <w:bidi/>
        <w:spacing w:after="0" w:line="240" w:lineRule="auto"/>
        <w:ind w:left="170" w:right="227"/>
        <w:jc w:val="left"/>
        <w:rPr>
          <w:rFonts w:cs="B Titr"/>
          <w:sz w:val="28"/>
          <w:szCs w:val="28"/>
          <w:rtl/>
          <w:lang w:bidi="fa-IR"/>
        </w:rPr>
      </w:pPr>
      <w:r w:rsidRPr="005E46A3">
        <w:rPr>
          <w:rFonts w:cs="B Titr"/>
          <w:noProof/>
          <w:sz w:val="12"/>
          <w:szCs w:val="12"/>
        </w:rPr>
        <w:lastRenderedPageBreak/>
        <w:drawing>
          <wp:inline distT="0" distB="0" distL="0" distR="0" wp14:anchorId="1E10F98F" wp14:editId="0C42B6A6">
            <wp:extent cx="5886450" cy="3867150"/>
            <wp:effectExtent l="0" t="0" r="0" b="0"/>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B5F92" w:rsidRDefault="00AB5F92" w:rsidP="003E5161">
      <w:pPr>
        <w:bidi/>
        <w:spacing w:after="0" w:line="240" w:lineRule="auto"/>
        <w:ind w:left="170" w:right="227"/>
        <w:jc w:val="left"/>
        <w:rPr>
          <w:rFonts w:cs="B Titr"/>
          <w:sz w:val="28"/>
          <w:szCs w:val="28"/>
          <w:rtl/>
          <w:lang w:bidi="fa-IR"/>
        </w:rPr>
      </w:pPr>
    </w:p>
    <w:p w:rsidR="00AB5F92" w:rsidRDefault="00AB5F92" w:rsidP="003E5161">
      <w:pPr>
        <w:bidi/>
        <w:spacing w:after="0" w:line="240" w:lineRule="auto"/>
        <w:ind w:left="170" w:right="227"/>
        <w:jc w:val="left"/>
        <w:rPr>
          <w:rFonts w:cs="B Titr"/>
          <w:sz w:val="28"/>
          <w:szCs w:val="28"/>
          <w:rtl/>
          <w:lang w:bidi="fa-IR"/>
        </w:rPr>
      </w:pPr>
    </w:p>
    <w:p w:rsidR="00A86D19" w:rsidRPr="003A04A5" w:rsidRDefault="00A86D19" w:rsidP="003E5161">
      <w:pPr>
        <w:bidi/>
        <w:spacing w:after="0" w:line="240" w:lineRule="auto"/>
        <w:ind w:left="170" w:right="227"/>
        <w:jc w:val="left"/>
        <w:rPr>
          <w:rFonts w:cs="B Mitra"/>
          <w:b/>
          <w:bCs/>
          <w:sz w:val="28"/>
          <w:szCs w:val="28"/>
          <w:rtl/>
        </w:rPr>
      </w:pPr>
      <w:r w:rsidRPr="003A04A5">
        <w:rPr>
          <w:rFonts w:cs="B Titr" w:hint="cs"/>
          <w:sz w:val="28"/>
          <w:szCs w:val="28"/>
          <w:rtl/>
        </w:rPr>
        <w:t xml:space="preserve">مهمترين توليدات زراعي: </w:t>
      </w:r>
      <w:r w:rsidRPr="003A04A5">
        <w:rPr>
          <w:rFonts w:cs="B Mitra" w:hint="cs"/>
          <w:b/>
          <w:bCs/>
          <w:sz w:val="28"/>
          <w:szCs w:val="28"/>
          <w:rtl/>
        </w:rPr>
        <w:t>گندم ، جو ، نباتات علوفه اي ، پنبه ، پياز</w:t>
      </w:r>
      <w:r w:rsidR="008219AF">
        <w:rPr>
          <w:rFonts w:cs="B Mitra" w:hint="cs"/>
          <w:b/>
          <w:bCs/>
          <w:sz w:val="28"/>
          <w:szCs w:val="28"/>
          <w:rtl/>
        </w:rPr>
        <w:t xml:space="preserve"> وسیب زمینی</w:t>
      </w:r>
      <w:r w:rsidRPr="003A04A5">
        <w:rPr>
          <w:rFonts w:cs="B Mitra" w:hint="cs"/>
          <w:b/>
          <w:bCs/>
          <w:sz w:val="28"/>
          <w:szCs w:val="28"/>
          <w:rtl/>
        </w:rPr>
        <w:t xml:space="preserve"> </w:t>
      </w:r>
    </w:p>
    <w:p w:rsidR="00B30392" w:rsidRPr="003A04A5" w:rsidRDefault="00B30392" w:rsidP="003E5161">
      <w:pPr>
        <w:bidi/>
        <w:spacing w:after="0" w:line="240" w:lineRule="auto"/>
        <w:ind w:left="170" w:right="227"/>
        <w:jc w:val="left"/>
        <w:rPr>
          <w:rFonts w:cs="B Titr"/>
          <w:sz w:val="28"/>
          <w:szCs w:val="28"/>
          <w:rtl/>
        </w:rPr>
      </w:pPr>
      <w:r w:rsidRPr="003A04A5">
        <w:rPr>
          <w:rFonts w:cs="B Titr" w:hint="cs"/>
          <w:sz w:val="28"/>
          <w:szCs w:val="28"/>
          <w:rtl/>
        </w:rPr>
        <w:t>مهمترين توليدات دام ، طيور و آبزيان :</w:t>
      </w:r>
      <w:r w:rsidR="00D750A5" w:rsidRPr="003A04A5">
        <w:rPr>
          <w:rFonts w:cs="B Titr" w:hint="cs"/>
          <w:sz w:val="28"/>
          <w:szCs w:val="28"/>
          <w:rtl/>
        </w:rPr>
        <w:t xml:space="preserve"> شير ، گوشت قرمز ، گوشت سفيد مرغ ، عسل و گوشت سفيد ماهي </w:t>
      </w:r>
    </w:p>
    <w:p w:rsidR="002753EE" w:rsidRPr="003A04A5" w:rsidRDefault="00B30392" w:rsidP="003E5161">
      <w:pPr>
        <w:bidi/>
        <w:spacing w:after="0" w:line="240" w:lineRule="auto"/>
        <w:ind w:left="170" w:right="227" w:hanging="30"/>
        <w:jc w:val="left"/>
        <w:rPr>
          <w:rFonts w:cs="B Titr"/>
          <w:sz w:val="28"/>
          <w:szCs w:val="28"/>
          <w:rtl/>
          <w:lang w:bidi="fa-IR"/>
        </w:rPr>
      </w:pPr>
      <w:r w:rsidRPr="003A04A5">
        <w:rPr>
          <w:rFonts w:cs="B Titr" w:hint="cs"/>
          <w:sz w:val="28"/>
          <w:szCs w:val="28"/>
          <w:rtl/>
        </w:rPr>
        <w:t>واحدهاي صنايع كشاورزي شاخص :</w:t>
      </w:r>
      <w:r w:rsidR="002865C7">
        <w:rPr>
          <w:rFonts w:cs="B Titr" w:hint="cs"/>
          <w:sz w:val="28"/>
          <w:szCs w:val="28"/>
          <w:rtl/>
        </w:rPr>
        <w:t xml:space="preserve"> </w:t>
      </w:r>
      <w:r w:rsidR="00C822D3" w:rsidRPr="003A04A5">
        <w:rPr>
          <w:rFonts w:cs="B Zar" w:hint="cs"/>
          <w:sz w:val="28"/>
          <w:szCs w:val="28"/>
          <w:rtl/>
        </w:rPr>
        <w:t>واحدهاي توليدي در زمينه هاي شير و لبنيات، بسته بندي مرغ و گوشت، كشتارگاههاي دامي، بسته بندي چاي، بسته بندي عسل و توليد غذاهاي</w:t>
      </w:r>
      <w:r w:rsidR="002A6748" w:rsidRPr="003A04A5">
        <w:rPr>
          <w:rFonts w:cs="B Zar" w:hint="cs"/>
          <w:sz w:val="28"/>
          <w:szCs w:val="28"/>
          <w:rtl/>
        </w:rPr>
        <w:t xml:space="preserve"> </w:t>
      </w:r>
      <w:r w:rsidR="00C822D3" w:rsidRPr="003A04A5">
        <w:rPr>
          <w:rFonts w:cs="B Zar" w:hint="cs"/>
          <w:sz w:val="28"/>
          <w:szCs w:val="28"/>
          <w:rtl/>
        </w:rPr>
        <w:t>سرد شاخص مي باشد</w:t>
      </w:r>
      <w:r w:rsidRPr="003A04A5">
        <w:rPr>
          <w:rFonts w:cs="B Zar" w:hint="cs"/>
          <w:sz w:val="28"/>
          <w:szCs w:val="28"/>
          <w:rtl/>
        </w:rPr>
        <w:t>.</w:t>
      </w:r>
    </w:p>
    <w:p w:rsidR="00B30392" w:rsidRDefault="00B30392" w:rsidP="003E5161">
      <w:pPr>
        <w:bidi/>
        <w:spacing w:after="0" w:line="240" w:lineRule="auto"/>
        <w:ind w:left="170" w:right="227" w:hanging="30"/>
        <w:jc w:val="both"/>
        <w:rPr>
          <w:rFonts w:cs="B Zar"/>
          <w:sz w:val="28"/>
          <w:szCs w:val="28"/>
          <w:rtl/>
        </w:rPr>
      </w:pPr>
      <w:r w:rsidRPr="00891680">
        <w:rPr>
          <w:rFonts w:cs="B Titr" w:hint="cs"/>
          <w:b/>
          <w:bCs/>
          <w:color w:val="7030A0"/>
          <w:sz w:val="32"/>
          <w:szCs w:val="32"/>
          <w:rtl/>
        </w:rPr>
        <w:t>زراعت :</w:t>
      </w:r>
      <w:r w:rsidRPr="003A04A5">
        <w:rPr>
          <w:rFonts w:ascii="Tahoma" w:hAnsi="Tahoma" w:cs="Tahoma"/>
          <w:sz w:val="20"/>
          <w:szCs w:val="20"/>
          <w:rtl/>
        </w:rPr>
        <w:t xml:space="preserve"> </w:t>
      </w:r>
      <w:r w:rsidRPr="003A04A5">
        <w:rPr>
          <w:rFonts w:cs="B Zar" w:hint="cs"/>
          <w:sz w:val="28"/>
          <w:szCs w:val="28"/>
          <w:rtl/>
        </w:rPr>
        <w:t>افزايش كمی و كيفی توليدات زراعی، رسيدن به توسعه و توليد پايدار ، استفاده بهينه از منابع و عوامل توليد و اجرای مديريت اصولی مزرعه ، جمع آوری و تجزيه و تحليل اطلاعات و آمار به منظور انجام برنامه ريزی های لازم مربوط به توسعه سطح زير كشت محصولات و افزايش ميزان توليد در واحد سطح ، شناسائی و تعيين نيازهای تحقيقاتی و اولويت های امور زراعی، تهيه طرح جامع كشت محصولات زراعی ، نظارت براجرای پروژه های زراعی و تهيه گزارش پيشرفت عمليات ، هدايت ، تشويق و حمايت از سرمايه گذاران از جمله وظايف  بخش زراعت مي باشد.</w:t>
      </w:r>
    </w:p>
    <w:tbl>
      <w:tblPr>
        <w:tblStyle w:val="TableGrid"/>
        <w:tblpPr w:leftFromText="180" w:rightFromText="180" w:vertAnchor="text" w:horzAnchor="margin" w:tblpXSpec="center" w:tblpY="341"/>
        <w:bidiVisual/>
        <w:tblW w:w="0" w:type="auto"/>
        <w:tblLook w:val="04A0" w:firstRow="1" w:lastRow="0" w:firstColumn="1" w:lastColumn="0" w:noHBand="0" w:noVBand="1"/>
      </w:tblPr>
      <w:tblGrid>
        <w:gridCol w:w="2090"/>
        <w:gridCol w:w="2007"/>
        <w:gridCol w:w="2004"/>
        <w:gridCol w:w="2023"/>
        <w:gridCol w:w="2017"/>
      </w:tblGrid>
      <w:tr w:rsidR="00850B77" w:rsidTr="00850B77">
        <w:tc>
          <w:tcPr>
            <w:tcW w:w="1975" w:type="dxa"/>
            <w:vMerge w:val="restart"/>
            <w:shd w:val="clear" w:color="auto" w:fill="D6E3BC" w:themeFill="accent3" w:themeFillTint="66"/>
          </w:tcPr>
          <w:p w:rsidR="00850B77" w:rsidRPr="00850B77" w:rsidRDefault="00850B77" w:rsidP="003E5161">
            <w:pPr>
              <w:bidi/>
              <w:spacing w:after="0"/>
              <w:ind w:left="170" w:right="227"/>
              <w:rPr>
                <w:rStyle w:val="Char"/>
                <w:rFonts w:eastAsia="Calibri" w:cs="B Titr"/>
                <w:b w:val="0"/>
                <w:bCs w:val="0"/>
                <w:sz w:val="24"/>
                <w:szCs w:val="24"/>
                <w:rtl/>
              </w:rPr>
            </w:pPr>
            <w:r w:rsidRPr="00850B77">
              <w:rPr>
                <w:rStyle w:val="Char"/>
                <w:rFonts w:eastAsia="Calibri" w:cs="B Titr" w:hint="cs"/>
                <w:b w:val="0"/>
                <w:bCs w:val="0"/>
                <w:sz w:val="24"/>
                <w:szCs w:val="24"/>
                <w:rtl/>
              </w:rPr>
              <w:t>واحدهای صنایع کشاورزی(تبدیلی و تکمیلی)</w:t>
            </w:r>
          </w:p>
        </w:tc>
        <w:tc>
          <w:tcPr>
            <w:tcW w:w="2007" w:type="dxa"/>
            <w:shd w:val="clear" w:color="auto" w:fill="B2A1C7" w:themeFill="accent4" w:themeFillTint="99"/>
          </w:tcPr>
          <w:p w:rsidR="00850B77" w:rsidRPr="00850B77" w:rsidRDefault="00850B77" w:rsidP="003E5161">
            <w:pPr>
              <w:bidi/>
              <w:spacing w:after="0"/>
              <w:ind w:left="170" w:right="227"/>
              <w:rPr>
                <w:rStyle w:val="Char"/>
                <w:rFonts w:eastAsia="Calibri" w:cs="B Titr"/>
                <w:b w:val="0"/>
                <w:bCs w:val="0"/>
                <w:sz w:val="24"/>
                <w:szCs w:val="24"/>
                <w:rtl/>
              </w:rPr>
            </w:pPr>
            <w:r w:rsidRPr="00850B77">
              <w:rPr>
                <w:rFonts w:ascii="Times New Roman" w:hAnsi="Times New Roman" w:cs="B Titr" w:hint="cs"/>
                <w:sz w:val="24"/>
                <w:szCs w:val="24"/>
                <w:rtl/>
              </w:rPr>
              <w:t>تعداد پروانه بهره برداری</w:t>
            </w:r>
          </w:p>
        </w:tc>
        <w:tc>
          <w:tcPr>
            <w:tcW w:w="2004" w:type="dxa"/>
            <w:shd w:val="clear" w:color="auto" w:fill="B2A1C7" w:themeFill="accent4" w:themeFillTint="99"/>
          </w:tcPr>
          <w:p w:rsidR="00850B77" w:rsidRPr="00850B77" w:rsidRDefault="00850B77" w:rsidP="003E5161">
            <w:pPr>
              <w:bidi/>
              <w:spacing w:after="0"/>
              <w:ind w:left="170" w:right="227"/>
              <w:rPr>
                <w:rStyle w:val="Char"/>
                <w:rFonts w:eastAsia="Calibri" w:cs="B Titr"/>
                <w:b w:val="0"/>
                <w:bCs w:val="0"/>
                <w:sz w:val="24"/>
                <w:szCs w:val="24"/>
                <w:rtl/>
              </w:rPr>
            </w:pPr>
            <w:r w:rsidRPr="00850B77">
              <w:rPr>
                <w:rFonts w:ascii="Times New Roman" w:hAnsi="Times New Roman" w:cs="B Titr" w:hint="cs"/>
                <w:sz w:val="24"/>
                <w:szCs w:val="24"/>
                <w:rtl/>
              </w:rPr>
              <w:t>تعداد جواز تاسیس</w:t>
            </w:r>
          </w:p>
        </w:tc>
        <w:tc>
          <w:tcPr>
            <w:tcW w:w="2023" w:type="dxa"/>
            <w:shd w:val="clear" w:color="auto" w:fill="B2A1C7" w:themeFill="accent4" w:themeFillTint="99"/>
          </w:tcPr>
          <w:p w:rsidR="00850B77" w:rsidRPr="00850B77" w:rsidRDefault="00850B77" w:rsidP="003E5161">
            <w:pPr>
              <w:bidi/>
              <w:spacing w:after="0"/>
              <w:ind w:left="170" w:right="227"/>
              <w:rPr>
                <w:rStyle w:val="Char"/>
                <w:rFonts w:eastAsia="Calibri" w:cs="B Titr"/>
                <w:b w:val="0"/>
                <w:bCs w:val="0"/>
                <w:sz w:val="24"/>
                <w:szCs w:val="24"/>
                <w:rtl/>
              </w:rPr>
            </w:pPr>
            <w:r w:rsidRPr="00850B77">
              <w:rPr>
                <w:rFonts w:ascii="Times New Roman" w:hAnsi="Times New Roman" w:cs="B Titr" w:hint="cs"/>
                <w:sz w:val="24"/>
                <w:szCs w:val="24"/>
                <w:rtl/>
              </w:rPr>
              <w:t>تعدادمجتمع صنعتی</w:t>
            </w:r>
          </w:p>
        </w:tc>
        <w:tc>
          <w:tcPr>
            <w:tcW w:w="2017" w:type="dxa"/>
            <w:shd w:val="clear" w:color="auto" w:fill="B2A1C7" w:themeFill="accent4" w:themeFillTint="99"/>
          </w:tcPr>
          <w:p w:rsidR="00850B77" w:rsidRPr="00850B77" w:rsidRDefault="00850B77" w:rsidP="003E5161">
            <w:pPr>
              <w:bidi/>
              <w:spacing w:after="0"/>
              <w:ind w:left="170" w:right="227"/>
              <w:rPr>
                <w:rStyle w:val="Char"/>
                <w:rFonts w:eastAsia="Calibri" w:cs="B Titr"/>
                <w:b w:val="0"/>
                <w:bCs w:val="0"/>
                <w:sz w:val="24"/>
                <w:szCs w:val="24"/>
                <w:rtl/>
              </w:rPr>
            </w:pPr>
            <w:r w:rsidRPr="00850B77">
              <w:rPr>
                <w:rFonts w:ascii="Times New Roman" w:hAnsi="Times New Roman" w:cs="B Titr" w:hint="cs"/>
                <w:sz w:val="24"/>
                <w:szCs w:val="24"/>
                <w:rtl/>
              </w:rPr>
              <w:t>تولید (ظرفیت فرآوری) تن</w:t>
            </w:r>
          </w:p>
        </w:tc>
      </w:tr>
      <w:tr w:rsidR="00850B77" w:rsidTr="00850B77">
        <w:tc>
          <w:tcPr>
            <w:tcW w:w="1975" w:type="dxa"/>
            <w:vMerge/>
            <w:shd w:val="clear" w:color="auto" w:fill="D6E3BC" w:themeFill="accent3" w:themeFillTint="66"/>
          </w:tcPr>
          <w:p w:rsidR="00850B77" w:rsidRDefault="00850B77" w:rsidP="003E5161">
            <w:pPr>
              <w:bidi/>
              <w:spacing w:after="0"/>
              <w:ind w:left="170" w:right="227"/>
              <w:rPr>
                <w:rStyle w:val="Char"/>
                <w:rFonts w:eastAsia="Calibri" w:cs="B Titr"/>
                <w:sz w:val="28"/>
                <w:szCs w:val="28"/>
                <w:rtl/>
              </w:rPr>
            </w:pPr>
          </w:p>
        </w:tc>
        <w:tc>
          <w:tcPr>
            <w:tcW w:w="2007" w:type="dxa"/>
          </w:tcPr>
          <w:p w:rsidR="00850B77" w:rsidRPr="00850B77" w:rsidRDefault="00850B77" w:rsidP="003E5161">
            <w:pPr>
              <w:bidi/>
              <w:spacing w:after="0"/>
              <w:ind w:left="170" w:right="227"/>
              <w:rPr>
                <w:rStyle w:val="Char"/>
                <w:rFonts w:eastAsia="Calibri" w:cs="B Lotus"/>
                <w:sz w:val="24"/>
                <w:szCs w:val="24"/>
                <w:rtl/>
              </w:rPr>
            </w:pPr>
            <w:r w:rsidRPr="00850B77">
              <w:rPr>
                <w:rStyle w:val="Char"/>
                <w:rFonts w:eastAsia="Calibri" w:cs="B Lotus" w:hint="cs"/>
                <w:sz w:val="24"/>
                <w:szCs w:val="24"/>
                <w:rtl/>
              </w:rPr>
              <w:t>105</w:t>
            </w:r>
          </w:p>
        </w:tc>
        <w:tc>
          <w:tcPr>
            <w:tcW w:w="2004" w:type="dxa"/>
          </w:tcPr>
          <w:p w:rsidR="00850B77" w:rsidRPr="00850B77" w:rsidRDefault="00850B77" w:rsidP="003E5161">
            <w:pPr>
              <w:bidi/>
              <w:spacing w:after="0"/>
              <w:ind w:left="170" w:right="227"/>
              <w:rPr>
                <w:rStyle w:val="Char"/>
                <w:rFonts w:eastAsia="Calibri" w:cs="B Lotus"/>
                <w:sz w:val="24"/>
                <w:szCs w:val="24"/>
                <w:rtl/>
              </w:rPr>
            </w:pPr>
            <w:r w:rsidRPr="00850B77">
              <w:rPr>
                <w:rStyle w:val="Char"/>
                <w:rFonts w:eastAsia="Calibri" w:cs="B Lotus" w:hint="cs"/>
                <w:sz w:val="24"/>
                <w:szCs w:val="24"/>
                <w:rtl/>
              </w:rPr>
              <w:t>86</w:t>
            </w:r>
          </w:p>
        </w:tc>
        <w:tc>
          <w:tcPr>
            <w:tcW w:w="2023" w:type="dxa"/>
          </w:tcPr>
          <w:p w:rsidR="00850B77" w:rsidRPr="00850B77" w:rsidRDefault="00850B77" w:rsidP="003E5161">
            <w:pPr>
              <w:bidi/>
              <w:spacing w:after="0"/>
              <w:ind w:left="170" w:right="227"/>
              <w:rPr>
                <w:rStyle w:val="Char"/>
                <w:rFonts w:eastAsia="Calibri" w:cs="B Lotus"/>
                <w:sz w:val="24"/>
                <w:szCs w:val="24"/>
                <w:rtl/>
              </w:rPr>
            </w:pPr>
            <w:r w:rsidRPr="00850B77">
              <w:rPr>
                <w:rStyle w:val="Char"/>
                <w:rFonts w:eastAsia="Calibri" w:cs="B Lotus" w:hint="cs"/>
                <w:sz w:val="24"/>
                <w:szCs w:val="24"/>
                <w:rtl/>
              </w:rPr>
              <w:t>0</w:t>
            </w:r>
          </w:p>
        </w:tc>
        <w:tc>
          <w:tcPr>
            <w:tcW w:w="2017" w:type="dxa"/>
          </w:tcPr>
          <w:p w:rsidR="00850B77" w:rsidRPr="00850B77" w:rsidRDefault="00850B77" w:rsidP="003E5161">
            <w:pPr>
              <w:bidi/>
              <w:spacing w:after="0"/>
              <w:ind w:left="170" w:right="227"/>
              <w:rPr>
                <w:rStyle w:val="Char"/>
                <w:rFonts w:eastAsia="Calibri" w:cs="B Lotus"/>
                <w:sz w:val="24"/>
                <w:szCs w:val="24"/>
                <w:rtl/>
              </w:rPr>
            </w:pPr>
            <w:r w:rsidRPr="00850B77">
              <w:rPr>
                <w:rFonts w:ascii="Times New Roman" w:hAnsi="Times New Roman" w:cs="B Lotus" w:hint="cs"/>
                <w:b/>
                <w:bCs/>
                <w:sz w:val="24"/>
                <w:szCs w:val="24"/>
                <w:rtl/>
              </w:rPr>
              <w:t>1071926</w:t>
            </w:r>
          </w:p>
        </w:tc>
      </w:tr>
    </w:tbl>
    <w:p w:rsidR="008C2856" w:rsidRDefault="008C2856" w:rsidP="003E5161">
      <w:pPr>
        <w:bidi/>
        <w:spacing w:after="0"/>
        <w:ind w:left="170" w:right="227"/>
        <w:rPr>
          <w:rStyle w:val="Char"/>
          <w:rFonts w:eastAsia="Calibri" w:cs="B Titr"/>
          <w:sz w:val="28"/>
          <w:szCs w:val="28"/>
          <w:rtl/>
        </w:rPr>
      </w:pPr>
    </w:p>
    <w:p w:rsidR="008C2856" w:rsidRDefault="008C2856" w:rsidP="003E5161">
      <w:pPr>
        <w:bidi/>
        <w:spacing w:after="0"/>
        <w:ind w:left="170" w:right="227"/>
        <w:rPr>
          <w:rStyle w:val="Char"/>
          <w:rFonts w:eastAsia="Calibri" w:cs="B Titr"/>
          <w:sz w:val="28"/>
          <w:szCs w:val="28"/>
          <w:rtl/>
        </w:rPr>
      </w:pPr>
    </w:p>
    <w:p w:rsidR="00891680" w:rsidRPr="00891680" w:rsidRDefault="00891680" w:rsidP="003E5161">
      <w:pPr>
        <w:bidi/>
        <w:spacing w:after="0"/>
        <w:ind w:left="170" w:right="227"/>
        <w:rPr>
          <w:rStyle w:val="Char"/>
          <w:rFonts w:ascii="Calibri" w:eastAsia="Calibri" w:hAnsi="Calibri" w:cs="B Lotus"/>
          <w:b w:val="0"/>
          <w:bCs w:val="0"/>
          <w:sz w:val="28"/>
          <w:szCs w:val="28"/>
          <w:rtl/>
          <w:lang w:bidi="ar-SA"/>
        </w:rPr>
      </w:pPr>
      <w:r w:rsidRPr="00891680">
        <w:rPr>
          <w:rStyle w:val="Char"/>
          <w:rFonts w:eastAsia="Calibri" w:cs="B Titr"/>
          <w:sz w:val="28"/>
          <w:szCs w:val="28"/>
          <w:rtl/>
        </w:rPr>
        <w:t>تعداد بهره برداري، سطح كاشت و مقدار توليد محصولات سالانه بهره برداري هاي كشاورزي در فضاي باز برحسب نام محصول</w:t>
      </w:r>
      <w:r w:rsidRPr="00891680">
        <w:rPr>
          <w:rFonts w:cs="B Titr" w:hint="cs"/>
          <w:sz w:val="28"/>
          <w:szCs w:val="28"/>
          <w:rtl/>
          <w:lang w:bidi="fa-IR"/>
        </w:rPr>
        <w:t xml:space="preserve"> </w:t>
      </w:r>
      <w:r w:rsidRPr="00891680">
        <w:rPr>
          <w:rStyle w:val="Char"/>
          <w:rFonts w:eastAsia="Calibri" w:cs="B Titr"/>
          <w:sz w:val="28"/>
          <w:szCs w:val="28"/>
          <w:rtl/>
        </w:rPr>
        <w:t>(هكتار، تن)</w:t>
      </w:r>
    </w:p>
    <w:p w:rsidR="00891680" w:rsidRDefault="00891680" w:rsidP="003E5161">
      <w:pPr>
        <w:spacing w:after="0"/>
        <w:ind w:left="170" w:right="227"/>
        <w:rPr>
          <w:rStyle w:val="Char"/>
          <w:rFonts w:eastAsia="Calibri" w:cs="2  Titr"/>
          <w:sz w:val="6"/>
          <w:szCs w:val="6"/>
          <w:rtl/>
        </w:rPr>
      </w:pPr>
    </w:p>
    <w:tbl>
      <w:tblPr>
        <w:bidiVisual/>
        <w:tblW w:w="5798" w:type="dxa"/>
        <w:jc w:val="center"/>
        <w:tblLook w:val="04A0" w:firstRow="1" w:lastRow="0" w:firstColumn="1" w:lastColumn="0" w:noHBand="0" w:noVBand="1"/>
      </w:tblPr>
      <w:tblGrid>
        <w:gridCol w:w="1710"/>
        <w:gridCol w:w="1236"/>
        <w:gridCol w:w="1637"/>
        <w:gridCol w:w="1220"/>
      </w:tblGrid>
      <w:tr w:rsidR="006B2D8E" w:rsidRPr="000F16CD" w:rsidTr="0078004D">
        <w:trPr>
          <w:trHeight w:val="684"/>
          <w:jc w:val="center"/>
        </w:trPr>
        <w:tc>
          <w:tcPr>
            <w:tcW w:w="5798" w:type="dxa"/>
            <w:gridSpan w:val="4"/>
            <w:tcBorders>
              <w:top w:val="single" w:sz="4" w:space="0" w:color="auto"/>
              <w:left w:val="single" w:sz="4" w:space="0" w:color="auto"/>
              <w:bottom w:val="single" w:sz="4" w:space="0" w:color="auto"/>
              <w:right w:val="single" w:sz="4" w:space="0" w:color="000000"/>
            </w:tcBorders>
            <w:shd w:val="clear" w:color="auto" w:fill="D6E3BC" w:themeFill="accent3" w:themeFillTint="66"/>
            <w:noWrap/>
            <w:vAlign w:val="center"/>
            <w:hideMark/>
          </w:tcPr>
          <w:p w:rsidR="006B2D8E" w:rsidRPr="000F16CD" w:rsidRDefault="006B2D8E" w:rsidP="003E5161">
            <w:pPr>
              <w:bidi/>
              <w:spacing w:after="0" w:line="240" w:lineRule="auto"/>
              <w:ind w:left="170" w:right="227"/>
              <w:rPr>
                <w:rFonts w:eastAsia="Times New Roman" w:cs="B Titr"/>
                <w:color w:val="000000"/>
              </w:rPr>
            </w:pPr>
            <w:r w:rsidRPr="000F16CD">
              <w:rPr>
                <w:rFonts w:eastAsia="Times New Roman" w:cs="B Titr" w:hint="cs"/>
                <w:color w:val="000000"/>
                <w:rtl/>
              </w:rPr>
              <w:t>سال زراعي</w:t>
            </w:r>
            <w:r>
              <w:rPr>
                <w:rFonts w:eastAsia="Times New Roman" w:cs="B Titr" w:hint="cs"/>
                <w:color w:val="000000"/>
                <w:rtl/>
              </w:rPr>
              <w:t xml:space="preserve"> 99</w:t>
            </w:r>
            <w:r w:rsidRPr="000F16CD">
              <w:rPr>
                <w:rFonts w:eastAsia="Times New Roman" w:cs="B Titr" w:hint="cs"/>
                <w:color w:val="000000"/>
                <w:rtl/>
              </w:rPr>
              <w:t>-</w:t>
            </w:r>
            <w:r>
              <w:rPr>
                <w:rFonts w:eastAsia="Times New Roman" w:cs="B Titr" w:hint="cs"/>
                <w:color w:val="000000"/>
                <w:rtl/>
              </w:rPr>
              <w:t>98</w:t>
            </w:r>
          </w:p>
        </w:tc>
      </w:tr>
      <w:tr w:rsidR="00891680" w:rsidRPr="000F16CD" w:rsidTr="0078004D">
        <w:trPr>
          <w:trHeight w:val="1260"/>
          <w:jc w:val="center"/>
        </w:trPr>
        <w:tc>
          <w:tcPr>
            <w:tcW w:w="1819" w:type="dxa"/>
            <w:tcBorders>
              <w:top w:val="nil"/>
              <w:left w:val="single" w:sz="4" w:space="0" w:color="auto"/>
              <w:bottom w:val="single" w:sz="4" w:space="0" w:color="auto"/>
              <w:right w:val="single" w:sz="4" w:space="0" w:color="auto"/>
            </w:tcBorders>
            <w:shd w:val="clear" w:color="auto" w:fill="9EF49E"/>
            <w:vAlign w:val="center"/>
            <w:hideMark/>
          </w:tcPr>
          <w:p w:rsidR="00891680" w:rsidRPr="000F16CD" w:rsidRDefault="00891680" w:rsidP="003E5161">
            <w:pPr>
              <w:bidi/>
              <w:spacing w:after="0" w:line="240" w:lineRule="auto"/>
              <w:ind w:left="170" w:right="227"/>
              <w:rPr>
                <w:rFonts w:eastAsia="Times New Roman" w:cs="B Nazanin"/>
                <w:b/>
                <w:bCs/>
                <w:sz w:val="24"/>
                <w:szCs w:val="24"/>
              </w:rPr>
            </w:pPr>
            <w:r w:rsidRPr="000F16CD">
              <w:rPr>
                <w:rFonts w:eastAsia="Times New Roman" w:cs="B Nazanin" w:hint="cs"/>
                <w:b/>
                <w:bCs/>
                <w:sz w:val="24"/>
                <w:szCs w:val="24"/>
                <w:rtl/>
              </w:rPr>
              <w:t>نام محصول</w:t>
            </w:r>
          </w:p>
        </w:tc>
        <w:tc>
          <w:tcPr>
            <w:tcW w:w="1179" w:type="dxa"/>
            <w:tcBorders>
              <w:top w:val="nil"/>
              <w:left w:val="single" w:sz="4" w:space="0" w:color="auto"/>
              <w:bottom w:val="single" w:sz="4" w:space="0" w:color="auto"/>
              <w:right w:val="single" w:sz="4" w:space="0" w:color="auto"/>
            </w:tcBorders>
            <w:shd w:val="clear" w:color="auto" w:fill="9EF49E"/>
            <w:vAlign w:val="center"/>
            <w:hideMark/>
          </w:tcPr>
          <w:p w:rsidR="00891680" w:rsidRPr="000F16CD" w:rsidRDefault="00891680" w:rsidP="003E5161">
            <w:pPr>
              <w:bidi/>
              <w:spacing w:after="0" w:line="240" w:lineRule="auto"/>
              <w:ind w:left="170" w:right="227"/>
              <w:rPr>
                <w:rFonts w:eastAsia="Times New Roman" w:cs="B Nazanin"/>
                <w:b/>
                <w:bCs/>
                <w:sz w:val="24"/>
                <w:szCs w:val="24"/>
              </w:rPr>
            </w:pPr>
            <w:r w:rsidRPr="000F16CD">
              <w:rPr>
                <w:rFonts w:eastAsia="Times New Roman" w:cs="B Nazanin" w:hint="cs"/>
                <w:b/>
                <w:bCs/>
                <w:sz w:val="24"/>
                <w:szCs w:val="24"/>
                <w:rtl/>
              </w:rPr>
              <w:t>سطح كاشت (هكتار)</w:t>
            </w:r>
          </w:p>
        </w:tc>
        <w:tc>
          <w:tcPr>
            <w:tcW w:w="1580" w:type="dxa"/>
            <w:tcBorders>
              <w:top w:val="nil"/>
              <w:left w:val="single" w:sz="4" w:space="0" w:color="auto"/>
              <w:bottom w:val="single" w:sz="4" w:space="0" w:color="auto"/>
              <w:right w:val="single" w:sz="4" w:space="0" w:color="auto"/>
            </w:tcBorders>
            <w:shd w:val="clear" w:color="auto" w:fill="9EF49E"/>
            <w:vAlign w:val="center"/>
            <w:hideMark/>
          </w:tcPr>
          <w:p w:rsidR="00891680" w:rsidRPr="000F16CD" w:rsidRDefault="00891680" w:rsidP="003E5161">
            <w:pPr>
              <w:bidi/>
              <w:spacing w:after="0" w:line="240" w:lineRule="auto"/>
              <w:ind w:left="170" w:right="227"/>
              <w:rPr>
                <w:rFonts w:eastAsia="Times New Roman" w:cs="B Nazanin"/>
                <w:b/>
                <w:bCs/>
                <w:sz w:val="24"/>
                <w:szCs w:val="24"/>
              </w:rPr>
            </w:pPr>
            <w:r w:rsidRPr="000F16CD">
              <w:rPr>
                <w:rFonts w:eastAsia="Times New Roman" w:cs="B Nazanin" w:hint="cs"/>
                <w:b/>
                <w:bCs/>
                <w:sz w:val="24"/>
                <w:szCs w:val="24"/>
                <w:rtl/>
              </w:rPr>
              <w:t xml:space="preserve">عملكرد </w:t>
            </w:r>
            <w:r>
              <w:rPr>
                <w:rFonts w:eastAsia="Times New Roman" w:cs="B Nazanin" w:hint="cs"/>
                <w:b/>
                <w:bCs/>
                <w:sz w:val="24"/>
                <w:szCs w:val="24"/>
                <w:rtl/>
              </w:rPr>
              <w:t>کیلو</w:t>
            </w:r>
            <w:r w:rsidRPr="000F16CD">
              <w:rPr>
                <w:rFonts w:eastAsia="Times New Roman" w:cs="B Nazanin" w:hint="cs"/>
                <w:b/>
                <w:bCs/>
                <w:sz w:val="24"/>
                <w:szCs w:val="24"/>
                <w:rtl/>
              </w:rPr>
              <w:t>درهكتار</w:t>
            </w:r>
          </w:p>
        </w:tc>
        <w:tc>
          <w:tcPr>
            <w:tcW w:w="1220" w:type="dxa"/>
            <w:tcBorders>
              <w:top w:val="nil"/>
              <w:left w:val="single" w:sz="4" w:space="0" w:color="auto"/>
              <w:bottom w:val="single" w:sz="4" w:space="0" w:color="auto"/>
              <w:right w:val="single" w:sz="4" w:space="0" w:color="auto"/>
            </w:tcBorders>
            <w:shd w:val="clear" w:color="auto" w:fill="9EF49E"/>
            <w:vAlign w:val="center"/>
            <w:hideMark/>
          </w:tcPr>
          <w:p w:rsidR="00891680" w:rsidRPr="000F16CD" w:rsidRDefault="00891680" w:rsidP="003E5161">
            <w:pPr>
              <w:bidi/>
              <w:spacing w:after="0" w:line="240" w:lineRule="auto"/>
              <w:ind w:left="170" w:right="227"/>
              <w:rPr>
                <w:rFonts w:eastAsia="Times New Roman" w:cs="B Nazanin"/>
                <w:b/>
                <w:bCs/>
                <w:sz w:val="24"/>
                <w:szCs w:val="24"/>
              </w:rPr>
            </w:pPr>
            <w:r w:rsidRPr="000F16CD">
              <w:rPr>
                <w:rFonts w:eastAsia="Times New Roman" w:cs="B Nazanin" w:hint="cs"/>
                <w:b/>
                <w:bCs/>
                <w:sz w:val="24"/>
                <w:szCs w:val="24"/>
                <w:rtl/>
              </w:rPr>
              <w:t>توليد تن</w:t>
            </w:r>
          </w:p>
        </w:tc>
      </w:tr>
      <w:tr w:rsidR="00891680" w:rsidRPr="000F16CD" w:rsidTr="0078004D">
        <w:trPr>
          <w:trHeight w:val="420"/>
          <w:jc w:val="center"/>
        </w:trPr>
        <w:tc>
          <w:tcPr>
            <w:tcW w:w="1819" w:type="dxa"/>
            <w:tcBorders>
              <w:top w:val="nil"/>
              <w:left w:val="single" w:sz="4" w:space="0" w:color="auto"/>
              <w:bottom w:val="single" w:sz="4" w:space="0" w:color="auto"/>
              <w:right w:val="single" w:sz="4" w:space="0" w:color="auto"/>
            </w:tcBorders>
            <w:shd w:val="clear" w:color="auto" w:fill="auto"/>
            <w:vAlign w:val="center"/>
            <w:hideMark/>
          </w:tcPr>
          <w:p w:rsidR="00891680" w:rsidRPr="000F16CD" w:rsidRDefault="00891680" w:rsidP="003E5161">
            <w:pPr>
              <w:bidi/>
              <w:spacing w:after="0" w:line="240" w:lineRule="auto"/>
              <w:ind w:left="170" w:right="227"/>
              <w:rPr>
                <w:rFonts w:eastAsia="Times New Roman" w:cs="B Nazanin"/>
                <w:b/>
                <w:bCs/>
                <w:sz w:val="24"/>
                <w:szCs w:val="24"/>
              </w:rPr>
            </w:pPr>
            <w:r w:rsidRPr="000F16CD">
              <w:rPr>
                <w:rFonts w:eastAsia="Times New Roman" w:cs="B Nazanin" w:hint="cs"/>
                <w:b/>
                <w:bCs/>
                <w:sz w:val="24"/>
                <w:szCs w:val="24"/>
                <w:rtl/>
              </w:rPr>
              <w:t>گندم</w:t>
            </w:r>
          </w:p>
        </w:tc>
        <w:tc>
          <w:tcPr>
            <w:tcW w:w="1179" w:type="dxa"/>
            <w:tcBorders>
              <w:top w:val="nil"/>
              <w:left w:val="single" w:sz="4" w:space="0" w:color="auto"/>
              <w:bottom w:val="single" w:sz="4" w:space="0" w:color="auto"/>
              <w:right w:val="single" w:sz="4" w:space="0" w:color="auto"/>
            </w:tcBorders>
            <w:shd w:val="clear" w:color="auto" w:fill="auto"/>
            <w:vAlign w:val="center"/>
            <w:hideMark/>
          </w:tcPr>
          <w:p w:rsidR="00891680" w:rsidRPr="000F16CD" w:rsidRDefault="007E4CDB" w:rsidP="003E5161">
            <w:pPr>
              <w:bidi/>
              <w:spacing w:after="0" w:line="240" w:lineRule="auto"/>
              <w:ind w:left="170" w:right="227"/>
              <w:rPr>
                <w:rFonts w:eastAsia="Times New Roman" w:cs="B Nazanin"/>
                <w:b/>
                <w:bCs/>
                <w:sz w:val="24"/>
                <w:szCs w:val="24"/>
              </w:rPr>
            </w:pPr>
            <w:r>
              <w:rPr>
                <w:rFonts w:eastAsia="Times New Roman" w:cs="B Nazanin"/>
                <w:b/>
                <w:bCs/>
                <w:sz w:val="24"/>
                <w:szCs w:val="24"/>
              </w:rPr>
              <w:t>8000</w:t>
            </w:r>
          </w:p>
        </w:tc>
        <w:tc>
          <w:tcPr>
            <w:tcW w:w="1580" w:type="dxa"/>
            <w:tcBorders>
              <w:top w:val="nil"/>
              <w:left w:val="single" w:sz="4" w:space="0" w:color="auto"/>
              <w:bottom w:val="single" w:sz="4" w:space="0" w:color="auto"/>
              <w:right w:val="single" w:sz="4" w:space="0" w:color="auto"/>
            </w:tcBorders>
            <w:shd w:val="clear" w:color="auto" w:fill="auto"/>
            <w:vAlign w:val="center"/>
            <w:hideMark/>
          </w:tcPr>
          <w:p w:rsidR="00891680" w:rsidRPr="000F16CD" w:rsidRDefault="00891680" w:rsidP="003E5161">
            <w:pPr>
              <w:bidi/>
              <w:spacing w:after="0" w:line="240" w:lineRule="auto"/>
              <w:ind w:left="170" w:right="227"/>
              <w:rPr>
                <w:rFonts w:eastAsia="Times New Roman" w:cs="B Nazanin"/>
                <w:b/>
                <w:bCs/>
                <w:sz w:val="24"/>
                <w:szCs w:val="24"/>
              </w:rPr>
            </w:pPr>
            <w:r>
              <w:rPr>
                <w:rFonts w:eastAsia="Times New Roman" w:cs="B Nazanin" w:hint="cs"/>
                <w:b/>
                <w:bCs/>
                <w:sz w:val="24"/>
                <w:szCs w:val="24"/>
                <w:rtl/>
              </w:rPr>
              <w:t>5000</w:t>
            </w:r>
          </w:p>
        </w:tc>
        <w:tc>
          <w:tcPr>
            <w:tcW w:w="1220" w:type="dxa"/>
            <w:tcBorders>
              <w:top w:val="nil"/>
              <w:left w:val="single" w:sz="4" w:space="0" w:color="auto"/>
              <w:bottom w:val="single" w:sz="4" w:space="0" w:color="auto"/>
              <w:right w:val="single" w:sz="4" w:space="0" w:color="auto"/>
            </w:tcBorders>
            <w:shd w:val="clear" w:color="auto" w:fill="auto"/>
            <w:vAlign w:val="center"/>
            <w:hideMark/>
          </w:tcPr>
          <w:p w:rsidR="00891680" w:rsidRPr="000F16CD" w:rsidRDefault="00891680" w:rsidP="003E5161">
            <w:pPr>
              <w:bidi/>
              <w:spacing w:after="0" w:line="240" w:lineRule="auto"/>
              <w:ind w:left="170" w:right="227"/>
              <w:rPr>
                <w:rFonts w:eastAsia="Times New Roman" w:cs="B Nazanin"/>
                <w:b/>
                <w:bCs/>
                <w:sz w:val="24"/>
                <w:szCs w:val="24"/>
              </w:rPr>
            </w:pPr>
            <w:r>
              <w:rPr>
                <w:rFonts w:eastAsia="Times New Roman" w:cs="B Nazanin" w:hint="cs"/>
                <w:b/>
                <w:bCs/>
                <w:sz w:val="24"/>
                <w:szCs w:val="24"/>
                <w:rtl/>
              </w:rPr>
              <w:t>37500</w:t>
            </w:r>
          </w:p>
        </w:tc>
      </w:tr>
      <w:tr w:rsidR="00891680" w:rsidRPr="000F16CD" w:rsidTr="0078004D">
        <w:trPr>
          <w:trHeight w:val="420"/>
          <w:jc w:val="center"/>
        </w:trPr>
        <w:tc>
          <w:tcPr>
            <w:tcW w:w="1819" w:type="dxa"/>
            <w:tcBorders>
              <w:top w:val="nil"/>
              <w:left w:val="single" w:sz="4" w:space="0" w:color="auto"/>
              <w:bottom w:val="single" w:sz="4" w:space="0" w:color="auto"/>
              <w:right w:val="single" w:sz="4" w:space="0" w:color="auto"/>
            </w:tcBorders>
            <w:shd w:val="clear" w:color="auto" w:fill="auto"/>
            <w:vAlign w:val="center"/>
            <w:hideMark/>
          </w:tcPr>
          <w:p w:rsidR="00891680" w:rsidRPr="000F16CD" w:rsidRDefault="00891680" w:rsidP="003E5161">
            <w:pPr>
              <w:bidi/>
              <w:spacing w:after="0" w:line="240" w:lineRule="auto"/>
              <w:ind w:left="170" w:right="227"/>
              <w:rPr>
                <w:rFonts w:eastAsia="Times New Roman" w:cs="B Nazanin"/>
                <w:b/>
                <w:bCs/>
                <w:sz w:val="24"/>
                <w:szCs w:val="24"/>
              </w:rPr>
            </w:pPr>
            <w:r w:rsidRPr="000F16CD">
              <w:rPr>
                <w:rFonts w:eastAsia="Times New Roman" w:cs="B Nazanin" w:hint="cs"/>
                <w:b/>
                <w:bCs/>
                <w:sz w:val="24"/>
                <w:szCs w:val="24"/>
                <w:rtl/>
              </w:rPr>
              <w:t>جو</w:t>
            </w:r>
          </w:p>
        </w:tc>
        <w:tc>
          <w:tcPr>
            <w:tcW w:w="1179" w:type="dxa"/>
            <w:tcBorders>
              <w:top w:val="nil"/>
              <w:left w:val="single" w:sz="4" w:space="0" w:color="auto"/>
              <w:bottom w:val="single" w:sz="4" w:space="0" w:color="auto"/>
              <w:right w:val="single" w:sz="4" w:space="0" w:color="auto"/>
            </w:tcBorders>
            <w:shd w:val="clear" w:color="auto" w:fill="auto"/>
            <w:vAlign w:val="center"/>
            <w:hideMark/>
          </w:tcPr>
          <w:p w:rsidR="00891680" w:rsidRPr="000F16CD" w:rsidRDefault="007E4CDB" w:rsidP="003E5161">
            <w:pPr>
              <w:bidi/>
              <w:spacing w:after="0" w:line="240" w:lineRule="auto"/>
              <w:ind w:left="170" w:right="227"/>
              <w:rPr>
                <w:rFonts w:eastAsia="Times New Roman" w:cs="B Nazanin"/>
                <w:b/>
                <w:bCs/>
                <w:sz w:val="24"/>
                <w:szCs w:val="24"/>
              </w:rPr>
            </w:pPr>
            <w:r>
              <w:rPr>
                <w:rFonts w:eastAsia="Times New Roman" w:cs="B Nazanin"/>
                <w:b/>
                <w:bCs/>
                <w:sz w:val="24"/>
                <w:szCs w:val="24"/>
              </w:rPr>
              <w:t>7000</w:t>
            </w:r>
          </w:p>
        </w:tc>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891680" w:rsidRPr="000F16CD" w:rsidRDefault="00891680" w:rsidP="003E5161">
            <w:pPr>
              <w:bidi/>
              <w:spacing w:after="0" w:line="240" w:lineRule="auto"/>
              <w:ind w:left="170" w:right="227"/>
              <w:rPr>
                <w:rFonts w:eastAsia="Times New Roman" w:cs="B Nazanin"/>
                <w:b/>
                <w:bCs/>
                <w:color w:val="000000"/>
                <w:sz w:val="24"/>
                <w:szCs w:val="24"/>
              </w:rPr>
            </w:pPr>
            <w:r>
              <w:rPr>
                <w:rFonts w:eastAsia="Times New Roman" w:cs="B Nazanin" w:hint="cs"/>
                <w:b/>
                <w:bCs/>
                <w:color w:val="000000"/>
                <w:sz w:val="24"/>
                <w:szCs w:val="24"/>
                <w:rtl/>
              </w:rPr>
              <w:t>4000</w:t>
            </w:r>
          </w:p>
        </w:tc>
        <w:tc>
          <w:tcPr>
            <w:tcW w:w="1220" w:type="dxa"/>
            <w:tcBorders>
              <w:top w:val="nil"/>
              <w:left w:val="single" w:sz="4" w:space="0" w:color="auto"/>
              <w:bottom w:val="single" w:sz="4" w:space="0" w:color="auto"/>
              <w:right w:val="single" w:sz="4" w:space="0" w:color="auto"/>
            </w:tcBorders>
            <w:shd w:val="clear" w:color="auto" w:fill="auto"/>
            <w:vAlign w:val="center"/>
            <w:hideMark/>
          </w:tcPr>
          <w:p w:rsidR="00891680" w:rsidRPr="000F16CD" w:rsidRDefault="00891680" w:rsidP="003E5161">
            <w:pPr>
              <w:bidi/>
              <w:spacing w:after="0" w:line="240" w:lineRule="auto"/>
              <w:ind w:left="170" w:right="227"/>
              <w:rPr>
                <w:rFonts w:eastAsia="Times New Roman" w:cs="B Nazanin"/>
                <w:b/>
                <w:bCs/>
                <w:sz w:val="24"/>
                <w:szCs w:val="24"/>
              </w:rPr>
            </w:pPr>
            <w:r w:rsidRPr="000F16CD">
              <w:rPr>
                <w:rFonts w:eastAsia="Times New Roman" w:cs="B Nazanin" w:hint="cs"/>
                <w:b/>
                <w:bCs/>
                <w:sz w:val="24"/>
                <w:szCs w:val="24"/>
                <w:rtl/>
              </w:rPr>
              <w:t>16000</w:t>
            </w:r>
          </w:p>
        </w:tc>
      </w:tr>
      <w:tr w:rsidR="00891680" w:rsidRPr="000F16CD" w:rsidTr="0078004D">
        <w:trPr>
          <w:trHeight w:val="420"/>
          <w:jc w:val="center"/>
        </w:trPr>
        <w:tc>
          <w:tcPr>
            <w:tcW w:w="1819" w:type="dxa"/>
            <w:tcBorders>
              <w:top w:val="nil"/>
              <w:left w:val="single" w:sz="4" w:space="0" w:color="auto"/>
              <w:bottom w:val="single" w:sz="4" w:space="0" w:color="auto"/>
              <w:right w:val="single" w:sz="4" w:space="0" w:color="auto"/>
            </w:tcBorders>
            <w:shd w:val="clear" w:color="auto" w:fill="auto"/>
            <w:vAlign w:val="center"/>
            <w:hideMark/>
          </w:tcPr>
          <w:p w:rsidR="00891680" w:rsidRPr="000F16CD" w:rsidRDefault="00891680" w:rsidP="003E5161">
            <w:pPr>
              <w:bidi/>
              <w:spacing w:after="0" w:line="240" w:lineRule="auto"/>
              <w:ind w:left="170" w:right="227"/>
              <w:rPr>
                <w:rFonts w:eastAsia="Times New Roman" w:cs="B Nazanin"/>
                <w:b/>
                <w:bCs/>
                <w:sz w:val="24"/>
                <w:szCs w:val="24"/>
              </w:rPr>
            </w:pPr>
            <w:r w:rsidRPr="000F16CD">
              <w:rPr>
                <w:rFonts w:eastAsia="Times New Roman" w:cs="B Nazanin" w:hint="cs"/>
                <w:b/>
                <w:bCs/>
                <w:sz w:val="24"/>
                <w:szCs w:val="24"/>
                <w:rtl/>
              </w:rPr>
              <w:t>برنج(شلتوك )</w:t>
            </w:r>
          </w:p>
        </w:tc>
        <w:tc>
          <w:tcPr>
            <w:tcW w:w="1179" w:type="dxa"/>
            <w:tcBorders>
              <w:top w:val="nil"/>
              <w:left w:val="single" w:sz="4" w:space="0" w:color="auto"/>
              <w:bottom w:val="single" w:sz="4" w:space="0" w:color="auto"/>
              <w:right w:val="single" w:sz="4" w:space="0" w:color="auto"/>
            </w:tcBorders>
            <w:shd w:val="clear" w:color="auto" w:fill="auto"/>
            <w:noWrap/>
            <w:vAlign w:val="center"/>
            <w:hideMark/>
          </w:tcPr>
          <w:p w:rsidR="00891680" w:rsidRPr="00307C8F" w:rsidRDefault="00891680" w:rsidP="003E5161">
            <w:pPr>
              <w:bidi/>
              <w:spacing w:after="0" w:line="240" w:lineRule="auto"/>
              <w:ind w:left="170" w:right="227"/>
              <w:rPr>
                <w:rFonts w:eastAsia="Times New Roman" w:cs="B Nazanin"/>
                <w:b/>
                <w:bCs/>
                <w:sz w:val="24"/>
                <w:szCs w:val="24"/>
              </w:rPr>
            </w:pPr>
            <w:r w:rsidRPr="00307C8F">
              <w:rPr>
                <w:rFonts w:eastAsia="Times New Roman" w:cs="B Nazanin" w:hint="cs"/>
                <w:b/>
                <w:bCs/>
                <w:sz w:val="24"/>
                <w:szCs w:val="24"/>
                <w:rtl/>
              </w:rPr>
              <w:t>250</w:t>
            </w:r>
          </w:p>
        </w:tc>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891680" w:rsidRPr="00307C8F" w:rsidRDefault="00891680" w:rsidP="003E5161">
            <w:pPr>
              <w:bidi/>
              <w:spacing w:after="0" w:line="240" w:lineRule="auto"/>
              <w:ind w:left="170" w:right="227"/>
              <w:rPr>
                <w:rFonts w:eastAsia="Times New Roman" w:cs="B Nazanin"/>
                <w:b/>
                <w:bCs/>
                <w:sz w:val="24"/>
                <w:szCs w:val="24"/>
              </w:rPr>
            </w:pPr>
            <w:r w:rsidRPr="00307C8F">
              <w:rPr>
                <w:rFonts w:eastAsia="Times New Roman" w:cs="B Nazanin" w:hint="cs"/>
                <w:b/>
                <w:bCs/>
                <w:sz w:val="24"/>
                <w:szCs w:val="24"/>
                <w:rtl/>
              </w:rPr>
              <w:t>5000</w:t>
            </w:r>
          </w:p>
        </w:tc>
        <w:tc>
          <w:tcPr>
            <w:tcW w:w="1220" w:type="dxa"/>
            <w:tcBorders>
              <w:top w:val="nil"/>
              <w:left w:val="single" w:sz="4" w:space="0" w:color="auto"/>
              <w:bottom w:val="single" w:sz="4" w:space="0" w:color="auto"/>
              <w:right w:val="single" w:sz="4" w:space="0" w:color="auto"/>
            </w:tcBorders>
            <w:shd w:val="clear" w:color="auto" w:fill="auto"/>
            <w:vAlign w:val="center"/>
            <w:hideMark/>
          </w:tcPr>
          <w:p w:rsidR="00891680" w:rsidRPr="000F16CD" w:rsidRDefault="00891680" w:rsidP="003E5161">
            <w:pPr>
              <w:bidi/>
              <w:spacing w:after="0" w:line="240" w:lineRule="auto"/>
              <w:ind w:left="170" w:right="227"/>
              <w:rPr>
                <w:rFonts w:eastAsia="Times New Roman" w:cs="B Nazanin"/>
                <w:b/>
                <w:bCs/>
                <w:sz w:val="24"/>
                <w:szCs w:val="24"/>
              </w:rPr>
            </w:pPr>
            <w:r>
              <w:rPr>
                <w:rFonts w:eastAsia="Times New Roman" w:cs="B Nazanin" w:hint="cs"/>
                <w:b/>
                <w:bCs/>
                <w:sz w:val="24"/>
                <w:szCs w:val="24"/>
                <w:rtl/>
              </w:rPr>
              <w:t>1250</w:t>
            </w:r>
          </w:p>
        </w:tc>
      </w:tr>
      <w:tr w:rsidR="00891680" w:rsidRPr="000F16CD" w:rsidTr="0078004D">
        <w:trPr>
          <w:trHeight w:val="420"/>
          <w:jc w:val="center"/>
        </w:trPr>
        <w:tc>
          <w:tcPr>
            <w:tcW w:w="1819" w:type="dxa"/>
            <w:tcBorders>
              <w:top w:val="nil"/>
              <w:left w:val="single" w:sz="4" w:space="0" w:color="auto"/>
              <w:bottom w:val="single" w:sz="4" w:space="0" w:color="auto"/>
              <w:right w:val="single" w:sz="4" w:space="0" w:color="auto"/>
            </w:tcBorders>
            <w:shd w:val="clear" w:color="auto" w:fill="auto"/>
            <w:vAlign w:val="center"/>
            <w:hideMark/>
          </w:tcPr>
          <w:p w:rsidR="00891680" w:rsidRPr="000F16CD" w:rsidRDefault="00891680" w:rsidP="003E5161">
            <w:pPr>
              <w:bidi/>
              <w:spacing w:after="0" w:line="240" w:lineRule="auto"/>
              <w:ind w:left="170" w:right="227"/>
              <w:rPr>
                <w:rFonts w:eastAsia="Times New Roman" w:cs="B Nazanin"/>
                <w:b/>
                <w:bCs/>
                <w:sz w:val="24"/>
                <w:szCs w:val="24"/>
              </w:rPr>
            </w:pPr>
            <w:r w:rsidRPr="000F16CD">
              <w:rPr>
                <w:rFonts w:eastAsia="Times New Roman" w:cs="B Nazanin" w:hint="cs"/>
                <w:b/>
                <w:bCs/>
                <w:sz w:val="24"/>
                <w:szCs w:val="24"/>
                <w:rtl/>
              </w:rPr>
              <w:t>ذرت دانه اي</w:t>
            </w:r>
          </w:p>
        </w:tc>
        <w:tc>
          <w:tcPr>
            <w:tcW w:w="1179" w:type="dxa"/>
            <w:tcBorders>
              <w:top w:val="nil"/>
              <w:left w:val="single" w:sz="4" w:space="0" w:color="auto"/>
              <w:bottom w:val="single" w:sz="4" w:space="0" w:color="auto"/>
              <w:right w:val="single" w:sz="4" w:space="0" w:color="auto"/>
            </w:tcBorders>
            <w:shd w:val="clear" w:color="auto" w:fill="auto"/>
            <w:vAlign w:val="bottom"/>
            <w:hideMark/>
          </w:tcPr>
          <w:p w:rsidR="00891680" w:rsidRPr="000F16CD" w:rsidRDefault="00891680" w:rsidP="003E5161">
            <w:pPr>
              <w:bidi/>
              <w:spacing w:after="0" w:line="240" w:lineRule="auto"/>
              <w:ind w:left="170" w:right="227"/>
              <w:rPr>
                <w:rFonts w:eastAsia="Times New Roman" w:cs="B Nazanin"/>
                <w:b/>
                <w:bCs/>
                <w:sz w:val="24"/>
                <w:szCs w:val="24"/>
              </w:rPr>
            </w:pPr>
            <w:r>
              <w:rPr>
                <w:rFonts w:eastAsia="Times New Roman" w:cs="B Nazanin" w:hint="cs"/>
                <w:b/>
                <w:bCs/>
                <w:sz w:val="24"/>
                <w:szCs w:val="24"/>
                <w:rtl/>
              </w:rPr>
              <w:t>300</w:t>
            </w:r>
          </w:p>
        </w:tc>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891680" w:rsidRPr="00307C8F" w:rsidRDefault="00891680" w:rsidP="003E5161">
            <w:pPr>
              <w:bidi/>
              <w:spacing w:after="0" w:line="240" w:lineRule="auto"/>
              <w:ind w:left="170" w:right="227"/>
              <w:rPr>
                <w:rFonts w:eastAsia="Times New Roman" w:cs="B Nazanin"/>
                <w:b/>
                <w:bCs/>
                <w:sz w:val="24"/>
                <w:szCs w:val="24"/>
              </w:rPr>
            </w:pPr>
            <w:r w:rsidRPr="00307C8F">
              <w:rPr>
                <w:rFonts w:eastAsia="Times New Roman" w:cs="B Nazanin" w:hint="cs"/>
                <w:b/>
                <w:bCs/>
                <w:sz w:val="24"/>
                <w:szCs w:val="24"/>
                <w:rtl/>
              </w:rPr>
              <w:t>9000</w:t>
            </w:r>
          </w:p>
        </w:tc>
        <w:tc>
          <w:tcPr>
            <w:tcW w:w="1220" w:type="dxa"/>
            <w:tcBorders>
              <w:top w:val="nil"/>
              <w:left w:val="single" w:sz="4" w:space="0" w:color="auto"/>
              <w:bottom w:val="single" w:sz="4" w:space="0" w:color="auto"/>
              <w:right w:val="single" w:sz="4" w:space="0" w:color="auto"/>
            </w:tcBorders>
            <w:shd w:val="clear" w:color="auto" w:fill="auto"/>
            <w:vAlign w:val="center"/>
            <w:hideMark/>
          </w:tcPr>
          <w:p w:rsidR="00891680" w:rsidRPr="000F16CD" w:rsidRDefault="00891680" w:rsidP="003E5161">
            <w:pPr>
              <w:bidi/>
              <w:spacing w:after="0" w:line="240" w:lineRule="auto"/>
              <w:ind w:left="170" w:right="227"/>
              <w:rPr>
                <w:rFonts w:eastAsia="Times New Roman" w:cs="B Nazanin"/>
                <w:b/>
                <w:bCs/>
                <w:sz w:val="24"/>
                <w:szCs w:val="24"/>
              </w:rPr>
            </w:pPr>
            <w:r w:rsidRPr="000F16CD">
              <w:rPr>
                <w:rFonts w:eastAsia="Times New Roman" w:cs="B Nazanin" w:hint="cs"/>
                <w:b/>
                <w:bCs/>
                <w:sz w:val="24"/>
                <w:szCs w:val="24"/>
                <w:rtl/>
              </w:rPr>
              <w:t>2700</w:t>
            </w:r>
          </w:p>
        </w:tc>
      </w:tr>
      <w:tr w:rsidR="00891680" w:rsidRPr="000F16CD" w:rsidTr="0078004D">
        <w:trPr>
          <w:trHeight w:val="420"/>
          <w:jc w:val="center"/>
        </w:trPr>
        <w:tc>
          <w:tcPr>
            <w:tcW w:w="1819" w:type="dxa"/>
            <w:tcBorders>
              <w:top w:val="nil"/>
              <w:left w:val="single" w:sz="4" w:space="0" w:color="auto"/>
              <w:bottom w:val="single" w:sz="4" w:space="0" w:color="auto"/>
              <w:right w:val="single" w:sz="4" w:space="0" w:color="auto"/>
            </w:tcBorders>
            <w:shd w:val="clear" w:color="auto" w:fill="auto"/>
            <w:vAlign w:val="center"/>
            <w:hideMark/>
          </w:tcPr>
          <w:p w:rsidR="00891680" w:rsidRPr="000F16CD" w:rsidRDefault="00891680" w:rsidP="003E5161">
            <w:pPr>
              <w:bidi/>
              <w:spacing w:after="0" w:line="240" w:lineRule="auto"/>
              <w:ind w:left="170" w:right="227"/>
              <w:rPr>
                <w:rFonts w:eastAsia="Times New Roman" w:cs="B Nazanin"/>
                <w:b/>
                <w:bCs/>
                <w:sz w:val="24"/>
                <w:szCs w:val="24"/>
              </w:rPr>
            </w:pPr>
            <w:r w:rsidRPr="000F16CD">
              <w:rPr>
                <w:rFonts w:eastAsia="Times New Roman" w:cs="B Nazanin" w:hint="cs"/>
                <w:b/>
                <w:bCs/>
                <w:sz w:val="24"/>
                <w:szCs w:val="24"/>
                <w:rtl/>
              </w:rPr>
              <w:t>ارزن</w:t>
            </w:r>
          </w:p>
        </w:tc>
        <w:tc>
          <w:tcPr>
            <w:tcW w:w="1179" w:type="dxa"/>
            <w:tcBorders>
              <w:top w:val="nil"/>
              <w:left w:val="single" w:sz="4" w:space="0" w:color="auto"/>
              <w:bottom w:val="single" w:sz="4" w:space="0" w:color="auto"/>
              <w:right w:val="single" w:sz="4" w:space="0" w:color="auto"/>
            </w:tcBorders>
            <w:shd w:val="clear" w:color="auto" w:fill="auto"/>
            <w:vAlign w:val="bottom"/>
            <w:hideMark/>
          </w:tcPr>
          <w:p w:rsidR="00891680" w:rsidRPr="000F16CD" w:rsidRDefault="00891680" w:rsidP="003E5161">
            <w:pPr>
              <w:bidi/>
              <w:spacing w:after="0" w:line="240" w:lineRule="auto"/>
              <w:ind w:left="170" w:right="227"/>
              <w:rPr>
                <w:rFonts w:eastAsia="Times New Roman" w:cs="B Nazanin"/>
                <w:b/>
                <w:bCs/>
                <w:sz w:val="24"/>
                <w:szCs w:val="24"/>
              </w:rPr>
            </w:pPr>
            <w:r>
              <w:rPr>
                <w:rFonts w:eastAsia="Times New Roman" w:cs="B Nazanin" w:hint="cs"/>
                <w:b/>
                <w:bCs/>
                <w:sz w:val="24"/>
                <w:szCs w:val="24"/>
                <w:rtl/>
              </w:rPr>
              <w:t>300</w:t>
            </w:r>
          </w:p>
        </w:tc>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891680" w:rsidRPr="00307C8F" w:rsidRDefault="00891680" w:rsidP="003E5161">
            <w:pPr>
              <w:bidi/>
              <w:spacing w:after="0" w:line="240" w:lineRule="auto"/>
              <w:ind w:left="170" w:right="227"/>
              <w:rPr>
                <w:rFonts w:eastAsia="Times New Roman" w:cs="B Nazanin"/>
                <w:b/>
                <w:bCs/>
                <w:sz w:val="24"/>
                <w:szCs w:val="24"/>
              </w:rPr>
            </w:pPr>
            <w:r w:rsidRPr="00307C8F">
              <w:rPr>
                <w:rFonts w:eastAsia="Times New Roman" w:cs="B Nazanin" w:hint="cs"/>
                <w:b/>
                <w:bCs/>
                <w:sz w:val="24"/>
                <w:szCs w:val="24"/>
                <w:rtl/>
              </w:rPr>
              <w:t>3000</w:t>
            </w:r>
          </w:p>
        </w:tc>
        <w:tc>
          <w:tcPr>
            <w:tcW w:w="1220" w:type="dxa"/>
            <w:tcBorders>
              <w:top w:val="nil"/>
              <w:left w:val="single" w:sz="4" w:space="0" w:color="auto"/>
              <w:bottom w:val="single" w:sz="4" w:space="0" w:color="auto"/>
              <w:right w:val="single" w:sz="4" w:space="0" w:color="auto"/>
            </w:tcBorders>
            <w:shd w:val="clear" w:color="auto" w:fill="auto"/>
            <w:vAlign w:val="center"/>
            <w:hideMark/>
          </w:tcPr>
          <w:p w:rsidR="00891680" w:rsidRPr="000F16CD" w:rsidRDefault="00891680" w:rsidP="003E5161">
            <w:pPr>
              <w:bidi/>
              <w:spacing w:after="0" w:line="240" w:lineRule="auto"/>
              <w:ind w:left="170" w:right="227"/>
              <w:rPr>
                <w:rFonts w:eastAsia="Times New Roman" w:cs="B Nazanin"/>
                <w:b/>
                <w:bCs/>
                <w:sz w:val="24"/>
                <w:szCs w:val="24"/>
              </w:rPr>
            </w:pPr>
            <w:r>
              <w:rPr>
                <w:rFonts w:eastAsia="Times New Roman" w:cs="B Nazanin" w:hint="cs"/>
                <w:b/>
                <w:bCs/>
                <w:sz w:val="24"/>
                <w:szCs w:val="24"/>
                <w:rtl/>
              </w:rPr>
              <w:t>900</w:t>
            </w:r>
          </w:p>
        </w:tc>
      </w:tr>
      <w:tr w:rsidR="00891680" w:rsidRPr="000F16CD" w:rsidTr="0078004D">
        <w:trPr>
          <w:trHeight w:val="420"/>
          <w:jc w:val="center"/>
        </w:trPr>
        <w:tc>
          <w:tcPr>
            <w:tcW w:w="1819" w:type="dxa"/>
            <w:tcBorders>
              <w:top w:val="nil"/>
              <w:left w:val="single" w:sz="4" w:space="0" w:color="auto"/>
              <w:bottom w:val="single" w:sz="4" w:space="0" w:color="auto"/>
              <w:right w:val="single" w:sz="4" w:space="0" w:color="auto"/>
            </w:tcBorders>
            <w:shd w:val="clear" w:color="auto" w:fill="auto"/>
            <w:vAlign w:val="center"/>
          </w:tcPr>
          <w:p w:rsidR="00891680" w:rsidRPr="000F16CD" w:rsidRDefault="00891680" w:rsidP="003E5161">
            <w:pPr>
              <w:bidi/>
              <w:spacing w:after="0" w:line="240" w:lineRule="auto"/>
              <w:ind w:left="170" w:right="227"/>
              <w:rPr>
                <w:rFonts w:eastAsia="Times New Roman" w:cs="B Nazanin"/>
                <w:b/>
                <w:bCs/>
                <w:sz w:val="24"/>
                <w:szCs w:val="24"/>
              </w:rPr>
            </w:pPr>
            <w:r>
              <w:rPr>
                <w:rFonts w:eastAsia="Times New Roman" w:cs="B Nazanin" w:hint="cs"/>
                <w:b/>
                <w:bCs/>
                <w:sz w:val="24"/>
                <w:szCs w:val="24"/>
                <w:rtl/>
              </w:rPr>
              <w:t>انواع حبوبات</w:t>
            </w:r>
          </w:p>
        </w:tc>
        <w:tc>
          <w:tcPr>
            <w:tcW w:w="1179" w:type="dxa"/>
            <w:tcBorders>
              <w:top w:val="nil"/>
              <w:left w:val="single" w:sz="4" w:space="0" w:color="auto"/>
              <w:bottom w:val="single" w:sz="4" w:space="0" w:color="auto"/>
              <w:right w:val="single" w:sz="4" w:space="0" w:color="auto"/>
            </w:tcBorders>
            <w:shd w:val="clear" w:color="auto" w:fill="auto"/>
            <w:vAlign w:val="bottom"/>
          </w:tcPr>
          <w:p w:rsidR="00891680" w:rsidRPr="000F16CD" w:rsidRDefault="00891680" w:rsidP="003E5161">
            <w:pPr>
              <w:bidi/>
              <w:spacing w:after="0" w:line="240" w:lineRule="auto"/>
              <w:ind w:left="170" w:right="227"/>
              <w:rPr>
                <w:rFonts w:eastAsia="Times New Roman" w:cs="B Nazanin"/>
                <w:b/>
                <w:bCs/>
                <w:sz w:val="24"/>
                <w:szCs w:val="24"/>
              </w:rPr>
            </w:pPr>
            <w:r>
              <w:rPr>
                <w:rFonts w:eastAsia="Times New Roman" w:cs="B Nazanin" w:hint="cs"/>
                <w:b/>
                <w:bCs/>
                <w:sz w:val="24"/>
                <w:szCs w:val="24"/>
                <w:rtl/>
              </w:rPr>
              <w:t>20</w:t>
            </w:r>
          </w:p>
        </w:tc>
        <w:tc>
          <w:tcPr>
            <w:tcW w:w="1580" w:type="dxa"/>
            <w:tcBorders>
              <w:top w:val="nil"/>
              <w:left w:val="single" w:sz="4" w:space="0" w:color="auto"/>
              <w:bottom w:val="single" w:sz="4" w:space="0" w:color="auto"/>
              <w:right w:val="single" w:sz="4" w:space="0" w:color="auto"/>
            </w:tcBorders>
            <w:shd w:val="clear" w:color="auto" w:fill="auto"/>
            <w:noWrap/>
            <w:vAlign w:val="center"/>
          </w:tcPr>
          <w:p w:rsidR="00891680" w:rsidRPr="00307C8F" w:rsidRDefault="00891680" w:rsidP="003E5161">
            <w:pPr>
              <w:bidi/>
              <w:spacing w:after="0" w:line="240" w:lineRule="auto"/>
              <w:ind w:left="170" w:right="227"/>
              <w:rPr>
                <w:rFonts w:eastAsia="Times New Roman" w:cs="B Nazanin"/>
                <w:b/>
                <w:bCs/>
                <w:sz w:val="24"/>
                <w:szCs w:val="24"/>
              </w:rPr>
            </w:pPr>
            <w:r w:rsidRPr="00307C8F">
              <w:rPr>
                <w:rFonts w:eastAsia="Times New Roman" w:cs="B Nazanin" w:hint="cs"/>
                <w:b/>
                <w:bCs/>
                <w:sz w:val="24"/>
                <w:szCs w:val="24"/>
                <w:rtl/>
              </w:rPr>
              <w:t>2000</w:t>
            </w:r>
          </w:p>
        </w:tc>
        <w:tc>
          <w:tcPr>
            <w:tcW w:w="1220" w:type="dxa"/>
            <w:tcBorders>
              <w:top w:val="nil"/>
              <w:left w:val="single" w:sz="4" w:space="0" w:color="auto"/>
              <w:bottom w:val="single" w:sz="4" w:space="0" w:color="auto"/>
              <w:right w:val="single" w:sz="4" w:space="0" w:color="auto"/>
            </w:tcBorders>
            <w:shd w:val="clear" w:color="auto" w:fill="auto"/>
            <w:vAlign w:val="center"/>
          </w:tcPr>
          <w:p w:rsidR="00891680" w:rsidRPr="000F16CD" w:rsidRDefault="00891680" w:rsidP="003E5161">
            <w:pPr>
              <w:bidi/>
              <w:spacing w:after="0" w:line="240" w:lineRule="auto"/>
              <w:ind w:left="170" w:right="227"/>
              <w:rPr>
                <w:rFonts w:eastAsia="Times New Roman" w:cs="B Nazanin"/>
                <w:b/>
                <w:bCs/>
                <w:sz w:val="24"/>
                <w:szCs w:val="24"/>
              </w:rPr>
            </w:pPr>
            <w:r>
              <w:rPr>
                <w:rFonts w:eastAsia="Times New Roman" w:cs="B Nazanin" w:hint="cs"/>
                <w:b/>
                <w:bCs/>
                <w:sz w:val="24"/>
                <w:szCs w:val="24"/>
                <w:rtl/>
              </w:rPr>
              <w:t>40</w:t>
            </w:r>
          </w:p>
        </w:tc>
      </w:tr>
      <w:tr w:rsidR="00891680" w:rsidRPr="000F16CD" w:rsidTr="0078004D">
        <w:trPr>
          <w:trHeight w:val="420"/>
          <w:jc w:val="center"/>
        </w:trPr>
        <w:tc>
          <w:tcPr>
            <w:tcW w:w="1819" w:type="dxa"/>
            <w:tcBorders>
              <w:top w:val="nil"/>
              <w:left w:val="single" w:sz="4" w:space="0" w:color="auto"/>
              <w:bottom w:val="single" w:sz="4" w:space="0" w:color="auto"/>
              <w:right w:val="single" w:sz="4" w:space="0" w:color="auto"/>
            </w:tcBorders>
            <w:shd w:val="clear" w:color="auto" w:fill="auto"/>
            <w:vAlign w:val="center"/>
            <w:hideMark/>
          </w:tcPr>
          <w:p w:rsidR="00891680" w:rsidRPr="000F16CD" w:rsidRDefault="00891680" w:rsidP="003E5161">
            <w:pPr>
              <w:bidi/>
              <w:spacing w:after="0" w:line="240" w:lineRule="auto"/>
              <w:ind w:left="170" w:right="227"/>
              <w:rPr>
                <w:rFonts w:eastAsia="Times New Roman" w:cs="B Nazanin"/>
                <w:b/>
                <w:bCs/>
                <w:sz w:val="24"/>
                <w:szCs w:val="24"/>
              </w:rPr>
            </w:pPr>
            <w:r w:rsidRPr="000F16CD">
              <w:rPr>
                <w:rFonts w:eastAsia="Times New Roman" w:cs="B Nazanin" w:hint="cs"/>
                <w:b/>
                <w:bCs/>
                <w:sz w:val="24"/>
                <w:szCs w:val="24"/>
                <w:rtl/>
              </w:rPr>
              <w:t>هندوانه</w:t>
            </w:r>
          </w:p>
        </w:tc>
        <w:tc>
          <w:tcPr>
            <w:tcW w:w="1179" w:type="dxa"/>
            <w:tcBorders>
              <w:top w:val="nil"/>
              <w:left w:val="single" w:sz="4" w:space="0" w:color="auto"/>
              <w:bottom w:val="single" w:sz="4" w:space="0" w:color="auto"/>
              <w:right w:val="single" w:sz="4" w:space="0" w:color="auto"/>
            </w:tcBorders>
            <w:shd w:val="clear" w:color="auto" w:fill="auto"/>
            <w:vAlign w:val="bottom"/>
            <w:hideMark/>
          </w:tcPr>
          <w:p w:rsidR="00891680" w:rsidRPr="000F16CD" w:rsidRDefault="00891680" w:rsidP="003E5161">
            <w:pPr>
              <w:bidi/>
              <w:spacing w:after="0" w:line="240" w:lineRule="auto"/>
              <w:ind w:left="170" w:right="227"/>
              <w:rPr>
                <w:rFonts w:eastAsia="Times New Roman" w:cs="B Nazanin"/>
                <w:b/>
                <w:bCs/>
                <w:sz w:val="24"/>
                <w:szCs w:val="24"/>
              </w:rPr>
            </w:pPr>
            <w:r>
              <w:rPr>
                <w:rFonts w:eastAsia="Times New Roman" w:cs="B Nazanin" w:hint="cs"/>
                <w:b/>
                <w:bCs/>
                <w:sz w:val="24"/>
                <w:szCs w:val="24"/>
                <w:rtl/>
              </w:rPr>
              <w:t>120</w:t>
            </w:r>
          </w:p>
        </w:tc>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891680" w:rsidRPr="00307C8F" w:rsidRDefault="00891680" w:rsidP="003E5161">
            <w:pPr>
              <w:bidi/>
              <w:spacing w:after="0" w:line="240" w:lineRule="auto"/>
              <w:ind w:left="170" w:right="227"/>
              <w:rPr>
                <w:rFonts w:eastAsia="Times New Roman" w:cs="B Nazanin"/>
                <w:b/>
                <w:bCs/>
                <w:sz w:val="24"/>
                <w:szCs w:val="24"/>
              </w:rPr>
            </w:pPr>
            <w:r w:rsidRPr="00307C8F">
              <w:rPr>
                <w:rFonts w:eastAsia="Times New Roman" w:cs="B Nazanin" w:hint="cs"/>
                <w:b/>
                <w:bCs/>
                <w:sz w:val="24"/>
                <w:szCs w:val="24"/>
                <w:rtl/>
              </w:rPr>
              <w:t>35000</w:t>
            </w:r>
          </w:p>
        </w:tc>
        <w:tc>
          <w:tcPr>
            <w:tcW w:w="1220" w:type="dxa"/>
            <w:tcBorders>
              <w:top w:val="nil"/>
              <w:left w:val="single" w:sz="4" w:space="0" w:color="auto"/>
              <w:bottom w:val="single" w:sz="4" w:space="0" w:color="auto"/>
              <w:right w:val="single" w:sz="4" w:space="0" w:color="auto"/>
            </w:tcBorders>
            <w:shd w:val="clear" w:color="auto" w:fill="auto"/>
            <w:vAlign w:val="center"/>
            <w:hideMark/>
          </w:tcPr>
          <w:p w:rsidR="00891680" w:rsidRPr="000F16CD" w:rsidRDefault="00891680" w:rsidP="003E5161">
            <w:pPr>
              <w:bidi/>
              <w:spacing w:after="0" w:line="240" w:lineRule="auto"/>
              <w:ind w:left="170" w:right="227"/>
              <w:rPr>
                <w:rFonts w:eastAsia="Times New Roman" w:cs="B Nazanin"/>
                <w:b/>
                <w:bCs/>
                <w:sz w:val="24"/>
                <w:szCs w:val="24"/>
              </w:rPr>
            </w:pPr>
            <w:r>
              <w:rPr>
                <w:rFonts w:eastAsia="Times New Roman" w:cs="B Nazanin" w:hint="cs"/>
                <w:b/>
                <w:bCs/>
                <w:sz w:val="24"/>
                <w:szCs w:val="24"/>
                <w:rtl/>
              </w:rPr>
              <w:t>4200</w:t>
            </w:r>
          </w:p>
        </w:tc>
      </w:tr>
      <w:tr w:rsidR="00891680" w:rsidRPr="000F16CD" w:rsidTr="0078004D">
        <w:trPr>
          <w:trHeight w:val="420"/>
          <w:jc w:val="center"/>
        </w:trPr>
        <w:tc>
          <w:tcPr>
            <w:tcW w:w="1819" w:type="dxa"/>
            <w:tcBorders>
              <w:top w:val="nil"/>
              <w:left w:val="single" w:sz="4" w:space="0" w:color="auto"/>
              <w:bottom w:val="single" w:sz="4" w:space="0" w:color="auto"/>
              <w:right w:val="single" w:sz="4" w:space="0" w:color="auto"/>
            </w:tcBorders>
            <w:shd w:val="clear" w:color="auto" w:fill="auto"/>
            <w:vAlign w:val="center"/>
            <w:hideMark/>
          </w:tcPr>
          <w:p w:rsidR="00891680" w:rsidRPr="000F16CD" w:rsidRDefault="00891680" w:rsidP="003E5161">
            <w:pPr>
              <w:bidi/>
              <w:spacing w:after="0" w:line="240" w:lineRule="auto"/>
              <w:ind w:left="170" w:right="227"/>
              <w:rPr>
                <w:rFonts w:eastAsia="Times New Roman" w:cs="B Nazanin"/>
                <w:b/>
                <w:bCs/>
                <w:sz w:val="24"/>
                <w:szCs w:val="24"/>
              </w:rPr>
            </w:pPr>
            <w:r w:rsidRPr="000F16CD">
              <w:rPr>
                <w:rFonts w:eastAsia="Times New Roman" w:cs="B Nazanin" w:hint="cs"/>
                <w:b/>
                <w:bCs/>
                <w:sz w:val="24"/>
                <w:szCs w:val="24"/>
                <w:rtl/>
              </w:rPr>
              <w:t>خربزه</w:t>
            </w:r>
          </w:p>
        </w:tc>
        <w:tc>
          <w:tcPr>
            <w:tcW w:w="1179" w:type="dxa"/>
            <w:tcBorders>
              <w:top w:val="nil"/>
              <w:left w:val="single" w:sz="4" w:space="0" w:color="auto"/>
              <w:bottom w:val="single" w:sz="4" w:space="0" w:color="auto"/>
              <w:right w:val="single" w:sz="4" w:space="0" w:color="auto"/>
            </w:tcBorders>
            <w:shd w:val="clear" w:color="auto" w:fill="auto"/>
            <w:vAlign w:val="bottom"/>
            <w:hideMark/>
          </w:tcPr>
          <w:p w:rsidR="00891680" w:rsidRPr="000F16CD" w:rsidRDefault="00891680" w:rsidP="003E5161">
            <w:pPr>
              <w:bidi/>
              <w:spacing w:after="0" w:line="240" w:lineRule="auto"/>
              <w:ind w:left="170" w:right="227"/>
              <w:rPr>
                <w:rFonts w:eastAsia="Times New Roman" w:cs="B Nazanin"/>
                <w:b/>
                <w:bCs/>
                <w:sz w:val="24"/>
                <w:szCs w:val="24"/>
              </w:rPr>
            </w:pPr>
            <w:r>
              <w:rPr>
                <w:rFonts w:eastAsia="Times New Roman" w:cs="B Nazanin" w:hint="cs"/>
                <w:b/>
                <w:bCs/>
                <w:sz w:val="24"/>
                <w:szCs w:val="24"/>
                <w:rtl/>
              </w:rPr>
              <w:t>200</w:t>
            </w:r>
          </w:p>
        </w:tc>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891680" w:rsidRPr="00307C8F" w:rsidRDefault="00891680" w:rsidP="003E5161">
            <w:pPr>
              <w:bidi/>
              <w:spacing w:after="0" w:line="240" w:lineRule="auto"/>
              <w:ind w:left="170" w:right="227"/>
              <w:rPr>
                <w:rFonts w:eastAsia="Times New Roman" w:cs="B Nazanin"/>
                <w:b/>
                <w:bCs/>
                <w:sz w:val="24"/>
                <w:szCs w:val="24"/>
              </w:rPr>
            </w:pPr>
            <w:r w:rsidRPr="00307C8F">
              <w:rPr>
                <w:rFonts w:eastAsia="Times New Roman" w:cs="B Nazanin" w:hint="cs"/>
                <w:b/>
                <w:bCs/>
                <w:sz w:val="24"/>
                <w:szCs w:val="24"/>
                <w:rtl/>
              </w:rPr>
              <w:t>30000</w:t>
            </w:r>
          </w:p>
        </w:tc>
        <w:tc>
          <w:tcPr>
            <w:tcW w:w="1220" w:type="dxa"/>
            <w:tcBorders>
              <w:top w:val="nil"/>
              <w:left w:val="single" w:sz="4" w:space="0" w:color="auto"/>
              <w:bottom w:val="single" w:sz="4" w:space="0" w:color="auto"/>
              <w:right w:val="single" w:sz="4" w:space="0" w:color="auto"/>
            </w:tcBorders>
            <w:shd w:val="clear" w:color="auto" w:fill="auto"/>
            <w:vAlign w:val="center"/>
            <w:hideMark/>
          </w:tcPr>
          <w:p w:rsidR="00891680" w:rsidRPr="000F16CD" w:rsidRDefault="00891680" w:rsidP="003E5161">
            <w:pPr>
              <w:bidi/>
              <w:spacing w:after="0" w:line="240" w:lineRule="auto"/>
              <w:ind w:left="170" w:right="227"/>
              <w:rPr>
                <w:rFonts w:eastAsia="Times New Roman" w:cs="B Nazanin"/>
                <w:b/>
                <w:bCs/>
                <w:sz w:val="24"/>
                <w:szCs w:val="24"/>
              </w:rPr>
            </w:pPr>
            <w:r>
              <w:rPr>
                <w:rFonts w:eastAsia="Times New Roman" w:cs="B Nazanin" w:hint="cs"/>
                <w:b/>
                <w:bCs/>
                <w:sz w:val="24"/>
                <w:szCs w:val="24"/>
                <w:rtl/>
              </w:rPr>
              <w:t>6000</w:t>
            </w:r>
          </w:p>
        </w:tc>
      </w:tr>
      <w:tr w:rsidR="00891680" w:rsidRPr="000F16CD" w:rsidTr="0078004D">
        <w:trPr>
          <w:trHeight w:val="420"/>
          <w:jc w:val="center"/>
        </w:trPr>
        <w:tc>
          <w:tcPr>
            <w:tcW w:w="1819" w:type="dxa"/>
            <w:tcBorders>
              <w:top w:val="nil"/>
              <w:left w:val="single" w:sz="4" w:space="0" w:color="auto"/>
              <w:bottom w:val="single" w:sz="4" w:space="0" w:color="auto"/>
              <w:right w:val="single" w:sz="4" w:space="0" w:color="auto"/>
            </w:tcBorders>
            <w:shd w:val="clear" w:color="auto" w:fill="auto"/>
            <w:vAlign w:val="center"/>
            <w:hideMark/>
          </w:tcPr>
          <w:p w:rsidR="00891680" w:rsidRPr="000F16CD" w:rsidRDefault="00891680" w:rsidP="003E5161">
            <w:pPr>
              <w:bidi/>
              <w:spacing w:after="0" w:line="240" w:lineRule="auto"/>
              <w:ind w:left="170" w:right="227"/>
              <w:rPr>
                <w:rFonts w:eastAsia="Times New Roman" w:cs="B Nazanin"/>
                <w:b/>
                <w:bCs/>
                <w:sz w:val="24"/>
                <w:szCs w:val="24"/>
              </w:rPr>
            </w:pPr>
            <w:r w:rsidRPr="000F16CD">
              <w:rPr>
                <w:rFonts w:eastAsia="Times New Roman" w:cs="B Nazanin" w:hint="cs"/>
                <w:b/>
                <w:bCs/>
                <w:sz w:val="24"/>
                <w:szCs w:val="24"/>
                <w:rtl/>
              </w:rPr>
              <w:t>طالبي وگرمك</w:t>
            </w:r>
          </w:p>
        </w:tc>
        <w:tc>
          <w:tcPr>
            <w:tcW w:w="1179" w:type="dxa"/>
            <w:tcBorders>
              <w:top w:val="nil"/>
              <w:left w:val="single" w:sz="4" w:space="0" w:color="auto"/>
              <w:bottom w:val="single" w:sz="4" w:space="0" w:color="auto"/>
              <w:right w:val="single" w:sz="4" w:space="0" w:color="auto"/>
            </w:tcBorders>
            <w:shd w:val="clear" w:color="auto" w:fill="auto"/>
            <w:vAlign w:val="bottom"/>
            <w:hideMark/>
          </w:tcPr>
          <w:p w:rsidR="00891680" w:rsidRPr="000F16CD" w:rsidRDefault="00891680" w:rsidP="003E5161">
            <w:pPr>
              <w:spacing w:after="0" w:line="240" w:lineRule="auto"/>
              <w:ind w:left="170" w:right="227"/>
              <w:rPr>
                <w:rFonts w:eastAsia="Times New Roman" w:cs="B Nazanin"/>
                <w:b/>
                <w:bCs/>
                <w:sz w:val="24"/>
                <w:szCs w:val="24"/>
              </w:rPr>
            </w:pPr>
            <w:r>
              <w:rPr>
                <w:rFonts w:eastAsia="Times New Roman" w:cs="B Nazanin" w:hint="cs"/>
                <w:b/>
                <w:bCs/>
                <w:sz w:val="24"/>
                <w:szCs w:val="24"/>
                <w:rtl/>
              </w:rPr>
              <w:t>550</w:t>
            </w:r>
          </w:p>
        </w:tc>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891680" w:rsidRPr="000F16CD" w:rsidRDefault="00891680" w:rsidP="003E5161">
            <w:pPr>
              <w:bidi/>
              <w:spacing w:after="0" w:line="240" w:lineRule="auto"/>
              <w:ind w:left="170" w:right="227"/>
              <w:rPr>
                <w:rFonts w:eastAsia="Times New Roman" w:cs="B Nazanin"/>
                <w:b/>
                <w:bCs/>
                <w:color w:val="000000"/>
                <w:sz w:val="24"/>
                <w:szCs w:val="24"/>
              </w:rPr>
            </w:pPr>
            <w:r>
              <w:rPr>
                <w:rFonts w:eastAsia="Times New Roman" w:cs="B Nazanin" w:hint="cs"/>
                <w:b/>
                <w:bCs/>
                <w:color w:val="000000"/>
                <w:sz w:val="24"/>
                <w:szCs w:val="24"/>
                <w:rtl/>
              </w:rPr>
              <w:t>30000</w:t>
            </w:r>
          </w:p>
        </w:tc>
        <w:tc>
          <w:tcPr>
            <w:tcW w:w="1220" w:type="dxa"/>
            <w:tcBorders>
              <w:top w:val="nil"/>
              <w:left w:val="single" w:sz="4" w:space="0" w:color="auto"/>
              <w:bottom w:val="single" w:sz="4" w:space="0" w:color="auto"/>
              <w:right w:val="single" w:sz="4" w:space="0" w:color="auto"/>
            </w:tcBorders>
            <w:shd w:val="clear" w:color="auto" w:fill="auto"/>
            <w:vAlign w:val="center"/>
            <w:hideMark/>
          </w:tcPr>
          <w:p w:rsidR="00891680" w:rsidRPr="000F16CD" w:rsidRDefault="00891680" w:rsidP="003E5161">
            <w:pPr>
              <w:bidi/>
              <w:spacing w:after="0" w:line="240" w:lineRule="auto"/>
              <w:ind w:left="170" w:right="227"/>
              <w:rPr>
                <w:rFonts w:eastAsia="Times New Roman" w:cs="B Nazanin"/>
                <w:b/>
                <w:bCs/>
                <w:sz w:val="24"/>
                <w:szCs w:val="24"/>
              </w:rPr>
            </w:pPr>
            <w:r>
              <w:rPr>
                <w:rFonts w:eastAsia="Times New Roman" w:cs="B Nazanin" w:hint="cs"/>
                <w:b/>
                <w:bCs/>
                <w:sz w:val="24"/>
                <w:szCs w:val="24"/>
                <w:rtl/>
              </w:rPr>
              <w:t>16500</w:t>
            </w:r>
          </w:p>
        </w:tc>
      </w:tr>
      <w:tr w:rsidR="00891680" w:rsidRPr="000F16CD" w:rsidTr="0078004D">
        <w:trPr>
          <w:trHeight w:val="420"/>
          <w:jc w:val="center"/>
        </w:trPr>
        <w:tc>
          <w:tcPr>
            <w:tcW w:w="1819" w:type="dxa"/>
            <w:tcBorders>
              <w:top w:val="nil"/>
              <w:left w:val="single" w:sz="4" w:space="0" w:color="auto"/>
              <w:bottom w:val="single" w:sz="4" w:space="0" w:color="auto"/>
              <w:right w:val="single" w:sz="4" w:space="0" w:color="auto"/>
            </w:tcBorders>
            <w:shd w:val="clear" w:color="auto" w:fill="auto"/>
            <w:vAlign w:val="center"/>
            <w:hideMark/>
          </w:tcPr>
          <w:p w:rsidR="00891680" w:rsidRPr="000F16CD" w:rsidRDefault="00891680" w:rsidP="003E5161">
            <w:pPr>
              <w:bidi/>
              <w:spacing w:after="0" w:line="240" w:lineRule="auto"/>
              <w:ind w:left="170" w:right="227"/>
              <w:rPr>
                <w:rFonts w:eastAsia="Times New Roman" w:cs="B Nazanin"/>
                <w:b/>
                <w:bCs/>
                <w:sz w:val="24"/>
                <w:szCs w:val="24"/>
              </w:rPr>
            </w:pPr>
            <w:r w:rsidRPr="000F16CD">
              <w:rPr>
                <w:rFonts w:eastAsia="Times New Roman" w:cs="B Nazanin" w:hint="cs"/>
                <w:b/>
                <w:bCs/>
                <w:sz w:val="24"/>
                <w:szCs w:val="24"/>
                <w:rtl/>
              </w:rPr>
              <w:t>خيار</w:t>
            </w:r>
          </w:p>
        </w:tc>
        <w:tc>
          <w:tcPr>
            <w:tcW w:w="1179" w:type="dxa"/>
            <w:tcBorders>
              <w:top w:val="nil"/>
              <w:left w:val="single" w:sz="4" w:space="0" w:color="auto"/>
              <w:bottom w:val="single" w:sz="4" w:space="0" w:color="auto"/>
              <w:right w:val="single" w:sz="4" w:space="0" w:color="auto"/>
            </w:tcBorders>
            <w:shd w:val="clear" w:color="auto" w:fill="auto"/>
            <w:vAlign w:val="bottom"/>
            <w:hideMark/>
          </w:tcPr>
          <w:p w:rsidR="00891680" w:rsidRPr="000F16CD" w:rsidRDefault="00891680" w:rsidP="003E5161">
            <w:pPr>
              <w:spacing w:after="0" w:line="240" w:lineRule="auto"/>
              <w:ind w:left="170" w:right="227"/>
              <w:rPr>
                <w:rFonts w:eastAsia="Times New Roman" w:cs="B Nazanin"/>
                <w:b/>
                <w:bCs/>
                <w:sz w:val="24"/>
                <w:szCs w:val="24"/>
              </w:rPr>
            </w:pPr>
            <w:r>
              <w:rPr>
                <w:rFonts w:eastAsia="Times New Roman" w:cs="B Nazanin" w:hint="cs"/>
                <w:b/>
                <w:bCs/>
                <w:sz w:val="24"/>
                <w:szCs w:val="24"/>
                <w:rtl/>
              </w:rPr>
              <w:t>200</w:t>
            </w:r>
          </w:p>
        </w:tc>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891680" w:rsidRPr="000F16CD" w:rsidRDefault="00891680" w:rsidP="003E5161">
            <w:pPr>
              <w:bidi/>
              <w:spacing w:after="0" w:line="240" w:lineRule="auto"/>
              <w:ind w:left="170" w:right="227"/>
              <w:rPr>
                <w:rFonts w:eastAsia="Times New Roman" w:cs="B Nazanin"/>
                <w:b/>
                <w:bCs/>
                <w:color w:val="000000"/>
                <w:sz w:val="24"/>
                <w:szCs w:val="24"/>
              </w:rPr>
            </w:pPr>
            <w:r>
              <w:rPr>
                <w:rFonts w:eastAsia="Times New Roman" w:cs="B Nazanin" w:hint="cs"/>
                <w:b/>
                <w:bCs/>
                <w:color w:val="000000"/>
                <w:sz w:val="24"/>
                <w:szCs w:val="24"/>
                <w:rtl/>
              </w:rPr>
              <w:t>30000</w:t>
            </w:r>
          </w:p>
        </w:tc>
        <w:tc>
          <w:tcPr>
            <w:tcW w:w="1220" w:type="dxa"/>
            <w:tcBorders>
              <w:top w:val="nil"/>
              <w:left w:val="single" w:sz="4" w:space="0" w:color="auto"/>
              <w:bottom w:val="single" w:sz="4" w:space="0" w:color="auto"/>
              <w:right w:val="single" w:sz="4" w:space="0" w:color="auto"/>
            </w:tcBorders>
            <w:shd w:val="clear" w:color="auto" w:fill="auto"/>
            <w:vAlign w:val="center"/>
            <w:hideMark/>
          </w:tcPr>
          <w:p w:rsidR="00891680" w:rsidRPr="000F16CD" w:rsidRDefault="00891680" w:rsidP="003E5161">
            <w:pPr>
              <w:bidi/>
              <w:spacing w:after="0" w:line="240" w:lineRule="auto"/>
              <w:ind w:left="170" w:right="227"/>
              <w:rPr>
                <w:rFonts w:eastAsia="Times New Roman" w:cs="B Nazanin"/>
                <w:b/>
                <w:bCs/>
                <w:sz w:val="24"/>
                <w:szCs w:val="24"/>
              </w:rPr>
            </w:pPr>
            <w:r>
              <w:rPr>
                <w:rFonts w:eastAsia="Times New Roman" w:cs="B Nazanin" w:hint="cs"/>
                <w:b/>
                <w:bCs/>
                <w:sz w:val="24"/>
                <w:szCs w:val="24"/>
                <w:rtl/>
              </w:rPr>
              <w:t>6000</w:t>
            </w:r>
          </w:p>
        </w:tc>
      </w:tr>
      <w:tr w:rsidR="00891680" w:rsidRPr="000F16CD" w:rsidTr="0078004D">
        <w:trPr>
          <w:trHeight w:val="420"/>
          <w:jc w:val="center"/>
        </w:trPr>
        <w:tc>
          <w:tcPr>
            <w:tcW w:w="1819" w:type="dxa"/>
            <w:tcBorders>
              <w:top w:val="nil"/>
              <w:left w:val="single" w:sz="4" w:space="0" w:color="auto"/>
              <w:bottom w:val="single" w:sz="4" w:space="0" w:color="auto"/>
              <w:right w:val="single" w:sz="4" w:space="0" w:color="auto"/>
            </w:tcBorders>
            <w:shd w:val="clear" w:color="auto" w:fill="auto"/>
            <w:vAlign w:val="center"/>
            <w:hideMark/>
          </w:tcPr>
          <w:p w:rsidR="00891680" w:rsidRPr="000F16CD" w:rsidRDefault="00891680" w:rsidP="003E5161">
            <w:pPr>
              <w:bidi/>
              <w:spacing w:after="0" w:line="240" w:lineRule="auto"/>
              <w:ind w:left="170" w:right="227"/>
              <w:rPr>
                <w:rFonts w:eastAsia="Times New Roman" w:cs="B Nazanin"/>
                <w:b/>
                <w:bCs/>
                <w:sz w:val="24"/>
                <w:szCs w:val="24"/>
              </w:rPr>
            </w:pPr>
            <w:r w:rsidRPr="000F16CD">
              <w:rPr>
                <w:rFonts w:eastAsia="Times New Roman" w:cs="B Nazanin" w:hint="cs"/>
                <w:b/>
                <w:bCs/>
                <w:sz w:val="24"/>
                <w:szCs w:val="24"/>
                <w:rtl/>
              </w:rPr>
              <w:t>سيب زميني</w:t>
            </w:r>
          </w:p>
        </w:tc>
        <w:tc>
          <w:tcPr>
            <w:tcW w:w="1179" w:type="dxa"/>
            <w:tcBorders>
              <w:top w:val="nil"/>
              <w:left w:val="single" w:sz="4" w:space="0" w:color="auto"/>
              <w:bottom w:val="single" w:sz="4" w:space="0" w:color="auto"/>
              <w:right w:val="single" w:sz="4" w:space="0" w:color="auto"/>
            </w:tcBorders>
            <w:shd w:val="clear" w:color="auto" w:fill="auto"/>
            <w:vAlign w:val="bottom"/>
            <w:hideMark/>
          </w:tcPr>
          <w:p w:rsidR="00891680" w:rsidRPr="000F16CD" w:rsidRDefault="00891680" w:rsidP="003E5161">
            <w:pPr>
              <w:spacing w:after="0" w:line="240" w:lineRule="auto"/>
              <w:ind w:left="170" w:right="227"/>
              <w:rPr>
                <w:rFonts w:eastAsia="Times New Roman" w:cs="B Nazanin"/>
                <w:b/>
                <w:bCs/>
                <w:sz w:val="24"/>
                <w:szCs w:val="24"/>
              </w:rPr>
            </w:pPr>
            <w:r>
              <w:rPr>
                <w:rFonts w:eastAsia="Times New Roman" w:cs="B Nazanin" w:hint="cs"/>
                <w:b/>
                <w:bCs/>
                <w:sz w:val="24"/>
                <w:szCs w:val="24"/>
                <w:rtl/>
              </w:rPr>
              <w:t>650</w:t>
            </w:r>
          </w:p>
        </w:tc>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891680" w:rsidRPr="000F16CD" w:rsidRDefault="00891680" w:rsidP="003E5161">
            <w:pPr>
              <w:bidi/>
              <w:spacing w:after="0" w:line="240" w:lineRule="auto"/>
              <w:ind w:left="170" w:right="227"/>
              <w:rPr>
                <w:rFonts w:eastAsia="Times New Roman" w:cs="B Nazanin"/>
                <w:b/>
                <w:bCs/>
                <w:color w:val="000000"/>
                <w:sz w:val="24"/>
                <w:szCs w:val="24"/>
              </w:rPr>
            </w:pPr>
            <w:r>
              <w:rPr>
                <w:rFonts w:eastAsia="Times New Roman" w:cs="B Nazanin" w:hint="cs"/>
                <w:b/>
                <w:bCs/>
                <w:color w:val="000000"/>
                <w:sz w:val="24"/>
                <w:szCs w:val="24"/>
                <w:rtl/>
              </w:rPr>
              <w:t>40000</w:t>
            </w:r>
          </w:p>
        </w:tc>
        <w:tc>
          <w:tcPr>
            <w:tcW w:w="1220" w:type="dxa"/>
            <w:tcBorders>
              <w:top w:val="nil"/>
              <w:left w:val="single" w:sz="4" w:space="0" w:color="auto"/>
              <w:bottom w:val="single" w:sz="4" w:space="0" w:color="auto"/>
              <w:right w:val="single" w:sz="4" w:space="0" w:color="auto"/>
            </w:tcBorders>
            <w:shd w:val="clear" w:color="auto" w:fill="auto"/>
            <w:noWrap/>
            <w:vAlign w:val="center"/>
            <w:hideMark/>
          </w:tcPr>
          <w:p w:rsidR="00891680" w:rsidRPr="000F16CD" w:rsidRDefault="00891680" w:rsidP="003E5161">
            <w:pPr>
              <w:bidi/>
              <w:spacing w:after="0" w:line="240" w:lineRule="auto"/>
              <w:ind w:left="170" w:right="227"/>
              <w:rPr>
                <w:rFonts w:eastAsia="Times New Roman" w:cs="B Nazanin"/>
                <w:b/>
                <w:bCs/>
                <w:color w:val="000000"/>
                <w:sz w:val="24"/>
                <w:szCs w:val="24"/>
              </w:rPr>
            </w:pPr>
            <w:r>
              <w:rPr>
                <w:rFonts w:eastAsia="Times New Roman" w:cs="B Nazanin" w:hint="cs"/>
                <w:b/>
                <w:bCs/>
                <w:color w:val="000000"/>
                <w:sz w:val="24"/>
                <w:szCs w:val="24"/>
                <w:rtl/>
              </w:rPr>
              <w:t>26000</w:t>
            </w:r>
          </w:p>
        </w:tc>
      </w:tr>
      <w:tr w:rsidR="00891680" w:rsidRPr="000F16CD" w:rsidTr="0078004D">
        <w:trPr>
          <w:trHeight w:val="420"/>
          <w:jc w:val="center"/>
        </w:trPr>
        <w:tc>
          <w:tcPr>
            <w:tcW w:w="1819" w:type="dxa"/>
            <w:tcBorders>
              <w:top w:val="nil"/>
              <w:left w:val="single" w:sz="4" w:space="0" w:color="auto"/>
              <w:bottom w:val="single" w:sz="4" w:space="0" w:color="auto"/>
              <w:right w:val="single" w:sz="4" w:space="0" w:color="auto"/>
            </w:tcBorders>
            <w:shd w:val="clear" w:color="auto" w:fill="auto"/>
            <w:vAlign w:val="center"/>
            <w:hideMark/>
          </w:tcPr>
          <w:p w:rsidR="00891680" w:rsidRPr="000F16CD" w:rsidRDefault="00891680" w:rsidP="003E5161">
            <w:pPr>
              <w:bidi/>
              <w:spacing w:after="0" w:line="240" w:lineRule="auto"/>
              <w:ind w:left="170" w:right="227"/>
              <w:rPr>
                <w:rFonts w:eastAsia="Times New Roman" w:cs="B Nazanin"/>
                <w:b/>
                <w:bCs/>
                <w:sz w:val="24"/>
                <w:szCs w:val="24"/>
              </w:rPr>
            </w:pPr>
            <w:r w:rsidRPr="000F16CD">
              <w:rPr>
                <w:rFonts w:eastAsia="Times New Roman" w:cs="B Nazanin" w:hint="cs"/>
                <w:b/>
                <w:bCs/>
                <w:sz w:val="24"/>
                <w:szCs w:val="24"/>
                <w:rtl/>
              </w:rPr>
              <w:t>پياز</w:t>
            </w:r>
          </w:p>
        </w:tc>
        <w:tc>
          <w:tcPr>
            <w:tcW w:w="1179" w:type="dxa"/>
            <w:tcBorders>
              <w:top w:val="nil"/>
              <w:left w:val="single" w:sz="4" w:space="0" w:color="auto"/>
              <w:bottom w:val="single" w:sz="4" w:space="0" w:color="auto"/>
              <w:right w:val="single" w:sz="4" w:space="0" w:color="auto"/>
            </w:tcBorders>
            <w:shd w:val="clear" w:color="auto" w:fill="auto"/>
            <w:vAlign w:val="bottom"/>
            <w:hideMark/>
          </w:tcPr>
          <w:p w:rsidR="00891680" w:rsidRPr="000F16CD" w:rsidRDefault="00891680" w:rsidP="003E5161">
            <w:pPr>
              <w:spacing w:after="0" w:line="240" w:lineRule="auto"/>
              <w:ind w:left="170" w:right="227"/>
              <w:rPr>
                <w:rFonts w:eastAsia="Times New Roman" w:cs="B Nazanin"/>
                <w:b/>
                <w:bCs/>
                <w:sz w:val="24"/>
                <w:szCs w:val="24"/>
              </w:rPr>
            </w:pPr>
            <w:r>
              <w:rPr>
                <w:rFonts w:eastAsia="Times New Roman" w:cs="B Nazanin" w:hint="cs"/>
                <w:b/>
                <w:bCs/>
                <w:sz w:val="24"/>
                <w:szCs w:val="24"/>
                <w:rtl/>
              </w:rPr>
              <w:t>650</w:t>
            </w:r>
          </w:p>
        </w:tc>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891680" w:rsidRPr="000F16CD" w:rsidRDefault="00891680" w:rsidP="003E5161">
            <w:pPr>
              <w:bidi/>
              <w:spacing w:after="0" w:line="240" w:lineRule="auto"/>
              <w:ind w:left="170" w:right="227"/>
              <w:rPr>
                <w:rFonts w:eastAsia="Times New Roman" w:cs="B Nazanin"/>
                <w:b/>
                <w:bCs/>
                <w:color w:val="000000"/>
                <w:sz w:val="24"/>
                <w:szCs w:val="24"/>
              </w:rPr>
            </w:pPr>
            <w:r>
              <w:rPr>
                <w:rFonts w:eastAsia="Times New Roman" w:cs="B Nazanin" w:hint="cs"/>
                <w:b/>
                <w:bCs/>
                <w:color w:val="000000"/>
                <w:sz w:val="24"/>
                <w:szCs w:val="24"/>
                <w:rtl/>
              </w:rPr>
              <w:t>80000</w:t>
            </w:r>
          </w:p>
        </w:tc>
        <w:tc>
          <w:tcPr>
            <w:tcW w:w="1220" w:type="dxa"/>
            <w:tcBorders>
              <w:top w:val="nil"/>
              <w:left w:val="single" w:sz="4" w:space="0" w:color="auto"/>
              <w:bottom w:val="single" w:sz="4" w:space="0" w:color="auto"/>
              <w:right w:val="single" w:sz="4" w:space="0" w:color="auto"/>
            </w:tcBorders>
            <w:shd w:val="clear" w:color="auto" w:fill="auto"/>
            <w:noWrap/>
            <w:vAlign w:val="center"/>
            <w:hideMark/>
          </w:tcPr>
          <w:p w:rsidR="00891680" w:rsidRPr="000F16CD" w:rsidRDefault="00891680" w:rsidP="003E5161">
            <w:pPr>
              <w:bidi/>
              <w:spacing w:after="0" w:line="240" w:lineRule="auto"/>
              <w:ind w:left="170" w:right="227"/>
              <w:rPr>
                <w:rFonts w:eastAsia="Times New Roman" w:cs="B Nazanin"/>
                <w:b/>
                <w:bCs/>
                <w:color w:val="000000"/>
                <w:sz w:val="24"/>
                <w:szCs w:val="24"/>
              </w:rPr>
            </w:pPr>
            <w:r>
              <w:rPr>
                <w:rFonts w:eastAsia="Times New Roman" w:cs="B Nazanin" w:hint="cs"/>
                <w:b/>
                <w:bCs/>
                <w:color w:val="000000"/>
                <w:sz w:val="24"/>
                <w:szCs w:val="24"/>
                <w:rtl/>
              </w:rPr>
              <w:t>52000</w:t>
            </w:r>
          </w:p>
        </w:tc>
      </w:tr>
      <w:tr w:rsidR="00891680" w:rsidRPr="000F16CD" w:rsidTr="0078004D">
        <w:trPr>
          <w:trHeight w:val="420"/>
          <w:jc w:val="center"/>
        </w:trPr>
        <w:tc>
          <w:tcPr>
            <w:tcW w:w="1819" w:type="dxa"/>
            <w:tcBorders>
              <w:top w:val="nil"/>
              <w:left w:val="single" w:sz="4" w:space="0" w:color="auto"/>
              <w:bottom w:val="single" w:sz="4" w:space="0" w:color="auto"/>
              <w:right w:val="single" w:sz="4" w:space="0" w:color="auto"/>
            </w:tcBorders>
            <w:shd w:val="clear" w:color="auto" w:fill="auto"/>
            <w:vAlign w:val="center"/>
            <w:hideMark/>
          </w:tcPr>
          <w:p w:rsidR="00891680" w:rsidRPr="000F16CD" w:rsidRDefault="00891680" w:rsidP="003E5161">
            <w:pPr>
              <w:bidi/>
              <w:spacing w:after="0" w:line="240" w:lineRule="auto"/>
              <w:ind w:left="170" w:right="227"/>
              <w:rPr>
                <w:rFonts w:eastAsia="Times New Roman" w:cs="B Nazanin"/>
                <w:b/>
                <w:bCs/>
                <w:sz w:val="24"/>
                <w:szCs w:val="24"/>
              </w:rPr>
            </w:pPr>
            <w:r w:rsidRPr="000F16CD">
              <w:rPr>
                <w:rFonts w:eastAsia="Times New Roman" w:cs="B Nazanin" w:hint="cs"/>
                <w:b/>
                <w:bCs/>
                <w:sz w:val="24"/>
                <w:szCs w:val="24"/>
                <w:rtl/>
              </w:rPr>
              <w:t>گوجه فرنگي</w:t>
            </w:r>
          </w:p>
        </w:tc>
        <w:tc>
          <w:tcPr>
            <w:tcW w:w="1179" w:type="dxa"/>
            <w:tcBorders>
              <w:top w:val="nil"/>
              <w:left w:val="single" w:sz="4" w:space="0" w:color="auto"/>
              <w:bottom w:val="single" w:sz="4" w:space="0" w:color="auto"/>
              <w:right w:val="single" w:sz="4" w:space="0" w:color="auto"/>
            </w:tcBorders>
            <w:shd w:val="clear" w:color="auto" w:fill="auto"/>
            <w:vAlign w:val="bottom"/>
            <w:hideMark/>
          </w:tcPr>
          <w:p w:rsidR="00891680" w:rsidRPr="000F16CD" w:rsidRDefault="00891680" w:rsidP="003E5161">
            <w:pPr>
              <w:spacing w:after="0" w:line="240" w:lineRule="auto"/>
              <w:ind w:left="170" w:right="227"/>
              <w:rPr>
                <w:rFonts w:eastAsia="Times New Roman" w:cs="B Nazanin"/>
                <w:b/>
                <w:bCs/>
                <w:sz w:val="24"/>
                <w:szCs w:val="24"/>
              </w:rPr>
            </w:pPr>
            <w:r>
              <w:rPr>
                <w:rFonts w:eastAsia="Times New Roman" w:cs="B Nazanin" w:hint="cs"/>
                <w:b/>
                <w:bCs/>
                <w:sz w:val="24"/>
                <w:szCs w:val="24"/>
                <w:rtl/>
              </w:rPr>
              <w:t>650</w:t>
            </w:r>
          </w:p>
        </w:tc>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891680" w:rsidRPr="000F16CD" w:rsidRDefault="00891680" w:rsidP="003E5161">
            <w:pPr>
              <w:bidi/>
              <w:spacing w:after="0" w:line="240" w:lineRule="auto"/>
              <w:ind w:left="170" w:right="227"/>
              <w:rPr>
                <w:rFonts w:eastAsia="Times New Roman" w:cs="B Nazanin"/>
                <w:b/>
                <w:bCs/>
                <w:color w:val="000000"/>
                <w:sz w:val="24"/>
                <w:szCs w:val="24"/>
              </w:rPr>
            </w:pPr>
            <w:r>
              <w:rPr>
                <w:rFonts w:eastAsia="Times New Roman" w:cs="B Nazanin" w:hint="cs"/>
                <w:b/>
                <w:bCs/>
                <w:color w:val="000000"/>
                <w:sz w:val="24"/>
                <w:szCs w:val="24"/>
                <w:rtl/>
              </w:rPr>
              <w:t>35000</w:t>
            </w:r>
          </w:p>
        </w:tc>
        <w:tc>
          <w:tcPr>
            <w:tcW w:w="1220" w:type="dxa"/>
            <w:tcBorders>
              <w:top w:val="nil"/>
              <w:left w:val="single" w:sz="4" w:space="0" w:color="auto"/>
              <w:bottom w:val="single" w:sz="4" w:space="0" w:color="auto"/>
              <w:right w:val="single" w:sz="4" w:space="0" w:color="auto"/>
            </w:tcBorders>
            <w:shd w:val="clear" w:color="auto" w:fill="auto"/>
            <w:noWrap/>
            <w:vAlign w:val="center"/>
            <w:hideMark/>
          </w:tcPr>
          <w:p w:rsidR="00891680" w:rsidRPr="000F16CD" w:rsidRDefault="00891680" w:rsidP="003E5161">
            <w:pPr>
              <w:bidi/>
              <w:spacing w:after="0" w:line="240" w:lineRule="auto"/>
              <w:ind w:left="170" w:right="227"/>
              <w:rPr>
                <w:rFonts w:eastAsia="Times New Roman" w:cs="B Nazanin"/>
                <w:b/>
                <w:bCs/>
                <w:color w:val="000000"/>
                <w:sz w:val="24"/>
                <w:szCs w:val="24"/>
              </w:rPr>
            </w:pPr>
            <w:r>
              <w:rPr>
                <w:rFonts w:eastAsia="Times New Roman" w:cs="B Nazanin" w:hint="cs"/>
                <w:b/>
                <w:bCs/>
                <w:color w:val="000000"/>
                <w:sz w:val="24"/>
                <w:szCs w:val="24"/>
                <w:rtl/>
              </w:rPr>
              <w:t>22750</w:t>
            </w:r>
          </w:p>
        </w:tc>
      </w:tr>
      <w:tr w:rsidR="00891680" w:rsidRPr="000F16CD" w:rsidTr="0078004D">
        <w:trPr>
          <w:trHeight w:val="420"/>
          <w:jc w:val="center"/>
        </w:trPr>
        <w:tc>
          <w:tcPr>
            <w:tcW w:w="1819" w:type="dxa"/>
            <w:tcBorders>
              <w:top w:val="nil"/>
              <w:left w:val="single" w:sz="4" w:space="0" w:color="auto"/>
              <w:bottom w:val="single" w:sz="4" w:space="0" w:color="auto"/>
              <w:right w:val="single" w:sz="4" w:space="0" w:color="auto"/>
            </w:tcBorders>
            <w:shd w:val="clear" w:color="auto" w:fill="auto"/>
            <w:vAlign w:val="center"/>
            <w:hideMark/>
          </w:tcPr>
          <w:p w:rsidR="00891680" w:rsidRPr="000F16CD" w:rsidRDefault="00891680" w:rsidP="003E5161">
            <w:pPr>
              <w:bidi/>
              <w:spacing w:after="0" w:line="240" w:lineRule="auto"/>
              <w:ind w:left="170" w:right="227"/>
              <w:rPr>
                <w:rFonts w:eastAsia="Times New Roman" w:cs="B Nazanin"/>
                <w:b/>
                <w:bCs/>
                <w:sz w:val="24"/>
                <w:szCs w:val="24"/>
              </w:rPr>
            </w:pPr>
            <w:r w:rsidRPr="000F16CD">
              <w:rPr>
                <w:rFonts w:eastAsia="Times New Roman" w:cs="B Nazanin" w:hint="cs"/>
                <w:b/>
                <w:bCs/>
                <w:sz w:val="24"/>
                <w:szCs w:val="24"/>
                <w:rtl/>
              </w:rPr>
              <w:t>بادمجان</w:t>
            </w:r>
          </w:p>
        </w:tc>
        <w:tc>
          <w:tcPr>
            <w:tcW w:w="1179" w:type="dxa"/>
            <w:tcBorders>
              <w:top w:val="nil"/>
              <w:left w:val="single" w:sz="4" w:space="0" w:color="auto"/>
              <w:bottom w:val="single" w:sz="4" w:space="0" w:color="auto"/>
              <w:right w:val="single" w:sz="4" w:space="0" w:color="auto"/>
            </w:tcBorders>
            <w:shd w:val="clear" w:color="auto" w:fill="auto"/>
            <w:vAlign w:val="bottom"/>
            <w:hideMark/>
          </w:tcPr>
          <w:p w:rsidR="00891680" w:rsidRPr="000F16CD" w:rsidRDefault="00891680" w:rsidP="003E5161">
            <w:pPr>
              <w:spacing w:after="0" w:line="240" w:lineRule="auto"/>
              <w:ind w:left="170" w:right="227"/>
              <w:rPr>
                <w:rFonts w:eastAsia="Times New Roman" w:cs="B Nazanin"/>
                <w:b/>
                <w:bCs/>
                <w:sz w:val="24"/>
                <w:szCs w:val="24"/>
              </w:rPr>
            </w:pPr>
            <w:r>
              <w:rPr>
                <w:rFonts w:eastAsia="Times New Roman" w:cs="B Nazanin" w:hint="cs"/>
                <w:b/>
                <w:bCs/>
                <w:sz w:val="24"/>
                <w:szCs w:val="24"/>
                <w:rtl/>
              </w:rPr>
              <w:t>40</w:t>
            </w:r>
          </w:p>
        </w:tc>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891680" w:rsidRPr="000F16CD" w:rsidRDefault="00891680" w:rsidP="003E5161">
            <w:pPr>
              <w:bidi/>
              <w:spacing w:after="0" w:line="240" w:lineRule="auto"/>
              <w:ind w:left="170" w:right="227"/>
              <w:rPr>
                <w:rFonts w:eastAsia="Times New Roman" w:cs="B Nazanin"/>
                <w:b/>
                <w:bCs/>
                <w:color w:val="000000"/>
                <w:sz w:val="24"/>
                <w:szCs w:val="24"/>
              </w:rPr>
            </w:pPr>
            <w:r>
              <w:rPr>
                <w:rFonts w:eastAsia="Times New Roman" w:cs="B Nazanin" w:hint="cs"/>
                <w:b/>
                <w:bCs/>
                <w:color w:val="000000"/>
                <w:sz w:val="24"/>
                <w:szCs w:val="24"/>
                <w:rtl/>
              </w:rPr>
              <w:t>30000</w:t>
            </w:r>
          </w:p>
        </w:tc>
        <w:tc>
          <w:tcPr>
            <w:tcW w:w="1220" w:type="dxa"/>
            <w:tcBorders>
              <w:top w:val="nil"/>
              <w:left w:val="single" w:sz="4" w:space="0" w:color="auto"/>
              <w:bottom w:val="single" w:sz="4" w:space="0" w:color="auto"/>
              <w:right w:val="single" w:sz="4" w:space="0" w:color="auto"/>
            </w:tcBorders>
            <w:shd w:val="clear" w:color="auto" w:fill="auto"/>
            <w:noWrap/>
            <w:vAlign w:val="center"/>
            <w:hideMark/>
          </w:tcPr>
          <w:p w:rsidR="00891680" w:rsidRPr="000F16CD" w:rsidRDefault="00891680" w:rsidP="003E5161">
            <w:pPr>
              <w:bidi/>
              <w:spacing w:after="0" w:line="240" w:lineRule="auto"/>
              <w:ind w:left="170" w:right="227"/>
              <w:rPr>
                <w:rFonts w:eastAsia="Times New Roman" w:cs="B Nazanin"/>
                <w:b/>
                <w:bCs/>
                <w:color w:val="000000"/>
                <w:sz w:val="24"/>
                <w:szCs w:val="24"/>
              </w:rPr>
            </w:pPr>
            <w:r>
              <w:rPr>
                <w:rFonts w:eastAsia="Times New Roman" w:cs="B Nazanin" w:hint="cs"/>
                <w:b/>
                <w:bCs/>
                <w:color w:val="000000"/>
                <w:sz w:val="24"/>
                <w:szCs w:val="24"/>
                <w:rtl/>
              </w:rPr>
              <w:t>1200</w:t>
            </w:r>
          </w:p>
        </w:tc>
      </w:tr>
      <w:tr w:rsidR="00891680" w:rsidRPr="000F16CD" w:rsidTr="0078004D">
        <w:trPr>
          <w:trHeight w:val="420"/>
          <w:jc w:val="center"/>
        </w:trPr>
        <w:tc>
          <w:tcPr>
            <w:tcW w:w="1819" w:type="dxa"/>
            <w:tcBorders>
              <w:top w:val="nil"/>
              <w:left w:val="single" w:sz="4" w:space="0" w:color="auto"/>
              <w:bottom w:val="single" w:sz="4" w:space="0" w:color="auto"/>
              <w:right w:val="single" w:sz="4" w:space="0" w:color="auto"/>
            </w:tcBorders>
            <w:shd w:val="clear" w:color="auto" w:fill="auto"/>
            <w:vAlign w:val="center"/>
            <w:hideMark/>
          </w:tcPr>
          <w:p w:rsidR="00891680" w:rsidRPr="000F16CD" w:rsidRDefault="00891680" w:rsidP="003E5161">
            <w:pPr>
              <w:bidi/>
              <w:spacing w:after="0" w:line="240" w:lineRule="auto"/>
              <w:ind w:left="170" w:right="227"/>
              <w:rPr>
                <w:rFonts w:eastAsia="Times New Roman" w:cs="B Nazanin"/>
                <w:b/>
                <w:bCs/>
                <w:sz w:val="24"/>
                <w:szCs w:val="24"/>
              </w:rPr>
            </w:pPr>
            <w:r w:rsidRPr="000F16CD">
              <w:rPr>
                <w:rFonts w:eastAsia="Times New Roman" w:cs="B Nazanin" w:hint="cs"/>
                <w:b/>
                <w:bCs/>
                <w:sz w:val="24"/>
                <w:szCs w:val="24"/>
                <w:rtl/>
              </w:rPr>
              <w:t>لوبياسبز</w:t>
            </w:r>
          </w:p>
        </w:tc>
        <w:tc>
          <w:tcPr>
            <w:tcW w:w="1179" w:type="dxa"/>
            <w:tcBorders>
              <w:top w:val="nil"/>
              <w:left w:val="single" w:sz="4" w:space="0" w:color="auto"/>
              <w:bottom w:val="single" w:sz="4" w:space="0" w:color="auto"/>
              <w:right w:val="single" w:sz="4" w:space="0" w:color="auto"/>
            </w:tcBorders>
            <w:shd w:val="clear" w:color="auto" w:fill="auto"/>
            <w:noWrap/>
            <w:vAlign w:val="center"/>
            <w:hideMark/>
          </w:tcPr>
          <w:p w:rsidR="00891680" w:rsidRPr="000F16CD" w:rsidRDefault="00891680" w:rsidP="003E5161">
            <w:pPr>
              <w:bidi/>
              <w:spacing w:after="0" w:line="240" w:lineRule="auto"/>
              <w:ind w:left="170" w:right="227"/>
              <w:rPr>
                <w:rFonts w:eastAsia="Times New Roman" w:cs="B Nazanin"/>
                <w:b/>
                <w:bCs/>
                <w:color w:val="000000"/>
                <w:sz w:val="24"/>
                <w:szCs w:val="24"/>
              </w:rPr>
            </w:pPr>
            <w:r>
              <w:rPr>
                <w:rFonts w:eastAsia="Times New Roman" w:cs="B Nazanin" w:hint="cs"/>
                <w:b/>
                <w:bCs/>
                <w:color w:val="000000"/>
                <w:sz w:val="24"/>
                <w:szCs w:val="24"/>
                <w:rtl/>
              </w:rPr>
              <w:t>7</w:t>
            </w:r>
          </w:p>
        </w:tc>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891680" w:rsidRPr="000F16CD" w:rsidRDefault="00891680" w:rsidP="003E5161">
            <w:pPr>
              <w:bidi/>
              <w:spacing w:after="0" w:line="240" w:lineRule="auto"/>
              <w:ind w:left="170" w:right="227"/>
              <w:rPr>
                <w:rFonts w:eastAsia="Times New Roman" w:cs="B Nazanin"/>
                <w:b/>
                <w:bCs/>
                <w:color w:val="000000"/>
                <w:sz w:val="24"/>
                <w:szCs w:val="24"/>
              </w:rPr>
            </w:pPr>
            <w:r>
              <w:rPr>
                <w:rFonts w:eastAsia="Times New Roman" w:cs="B Nazanin" w:hint="cs"/>
                <w:b/>
                <w:bCs/>
                <w:color w:val="000000"/>
                <w:sz w:val="24"/>
                <w:szCs w:val="24"/>
                <w:rtl/>
              </w:rPr>
              <w:t>5000</w:t>
            </w:r>
          </w:p>
        </w:tc>
        <w:tc>
          <w:tcPr>
            <w:tcW w:w="1220" w:type="dxa"/>
            <w:tcBorders>
              <w:top w:val="nil"/>
              <w:left w:val="single" w:sz="4" w:space="0" w:color="auto"/>
              <w:bottom w:val="single" w:sz="4" w:space="0" w:color="auto"/>
              <w:right w:val="single" w:sz="4" w:space="0" w:color="auto"/>
            </w:tcBorders>
            <w:shd w:val="clear" w:color="auto" w:fill="auto"/>
            <w:noWrap/>
            <w:vAlign w:val="center"/>
            <w:hideMark/>
          </w:tcPr>
          <w:p w:rsidR="00891680" w:rsidRPr="000F16CD" w:rsidRDefault="00891680" w:rsidP="003E5161">
            <w:pPr>
              <w:bidi/>
              <w:spacing w:after="0" w:line="240" w:lineRule="auto"/>
              <w:ind w:left="170" w:right="227"/>
              <w:rPr>
                <w:rFonts w:eastAsia="Times New Roman" w:cs="B Nazanin"/>
                <w:b/>
                <w:bCs/>
                <w:color w:val="000000"/>
                <w:sz w:val="24"/>
                <w:szCs w:val="24"/>
              </w:rPr>
            </w:pPr>
            <w:r>
              <w:rPr>
                <w:rFonts w:eastAsia="Times New Roman" w:cs="B Nazanin" w:hint="cs"/>
                <w:b/>
                <w:bCs/>
                <w:color w:val="000000"/>
                <w:sz w:val="24"/>
                <w:szCs w:val="24"/>
                <w:rtl/>
              </w:rPr>
              <w:t>35</w:t>
            </w:r>
          </w:p>
        </w:tc>
      </w:tr>
      <w:tr w:rsidR="00891680" w:rsidRPr="000F16CD" w:rsidTr="0078004D">
        <w:trPr>
          <w:trHeight w:val="420"/>
          <w:jc w:val="center"/>
        </w:trPr>
        <w:tc>
          <w:tcPr>
            <w:tcW w:w="1819" w:type="dxa"/>
            <w:tcBorders>
              <w:top w:val="nil"/>
              <w:left w:val="single" w:sz="4" w:space="0" w:color="auto"/>
              <w:bottom w:val="single" w:sz="4" w:space="0" w:color="auto"/>
              <w:right w:val="single" w:sz="4" w:space="0" w:color="auto"/>
            </w:tcBorders>
            <w:shd w:val="clear" w:color="auto" w:fill="auto"/>
            <w:vAlign w:val="center"/>
            <w:hideMark/>
          </w:tcPr>
          <w:p w:rsidR="00891680" w:rsidRPr="000F16CD" w:rsidRDefault="00891680" w:rsidP="003E5161">
            <w:pPr>
              <w:bidi/>
              <w:spacing w:after="0" w:line="240" w:lineRule="auto"/>
              <w:ind w:left="170" w:right="227"/>
              <w:rPr>
                <w:rFonts w:eastAsia="Times New Roman" w:cs="B Nazanin"/>
                <w:b/>
                <w:bCs/>
                <w:sz w:val="24"/>
                <w:szCs w:val="24"/>
              </w:rPr>
            </w:pPr>
            <w:r w:rsidRPr="000F16CD">
              <w:rPr>
                <w:rFonts w:eastAsia="Times New Roman" w:cs="B Nazanin" w:hint="cs"/>
                <w:b/>
                <w:bCs/>
                <w:sz w:val="24"/>
                <w:szCs w:val="24"/>
                <w:rtl/>
              </w:rPr>
              <w:t>سبزيجات برگي</w:t>
            </w:r>
          </w:p>
        </w:tc>
        <w:tc>
          <w:tcPr>
            <w:tcW w:w="1179" w:type="dxa"/>
            <w:tcBorders>
              <w:top w:val="nil"/>
              <w:left w:val="single" w:sz="4" w:space="0" w:color="auto"/>
              <w:bottom w:val="single" w:sz="4" w:space="0" w:color="auto"/>
              <w:right w:val="single" w:sz="4" w:space="0" w:color="auto"/>
            </w:tcBorders>
            <w:shd w:val="clear" w:color="auto" w:fill="auto"/>
            <w:noWrap/>
            <w:vAlign w:val="center"/>
            <w:hideMark/>
          </w:tcPr>
          <w:p w:rsidR="00891680" w:rsidRPr="000F16CD" w:rsidRDefault="00891680" w:rsidP="003E5161">
            <w:pPr>
              <w:bidi/>
              <w:spacing w:after="0" w:line="240" w:lineRule="auto"/>
              <w:ind w:left="170" w:right="227"/>
              <w:rPr>
                <w:rFonts w:eastAsia="Times New Roman" w:cs="B Nazanin"/>
                <w:b/>
                <w:bCs/>
                <w:color w:val="000000"/>
                <w:sz w:val="24"/>
                <w:szCs w:val="24"/>
              </w:rPr>
            </w:pPr>
            <w:r w:rsidRPr="000F16CD">
              <w:rPr>
                <w:rFonts w:eastAsia="Times New Roman" w:cs="B Nazanin" w:hint="cs"/>
                <w:b/>
                <w:bCs/>
                <w:color w:val="000000"/>
                <w:sz w:val="24"/>
                <w:szCs w:val="24"/>
                <w:rtl/>
              </w:rPr>
              <w:t>1600</w:t>
            </w:r>
          </w:p>
        </w:tc>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891680" w:rsidRPr="000F16CD" w:rsidRDefault="00891680" w:rsidP="003E5161">
            <w:pPr>
              <w:bidi/>
              <w:spacing w:after="0" w:line="240" w:lineRule="auto"/>
              <w:ind w:left="170" w:right="227"/>
              <w:rPr>
                <w:rFonts w:eastAsia="Times New Roman" w:cs="B Nazanin"/>
                <w:b/>
                <w:bCs/>
                <w:color w:val="000000"/>
                <w:sz w:val="24"/>
                <w:szCs w:val="24"/>
              </w:rPr>
            </w:pPr>
            <w:r w:rsidRPr="000F16CD">
              <w:rPr>
                <w:rFonts w:eastAsia="Times New Roman" w:cs="B Nazanin" w:hint="cs"/>
                <w:b/>
                <w:bCs/>
                <w:color w:val="000000"/>
                <w:sz w:val="24"/>
                <w:szCs w:val="24"/>
                <w:rtl/>
              </w:rPr>
              <w:t>45.00</w:t>
            </w:r>
          </w:p>
        </w:tc>
        <w:tc>
          <w:tcPr>
            <w:tcW w:w="1220" w:type="dxa"/>
            <w:tcBorders>
              <w:top w:val="nil"/>
              <w:left w:val="single" w:sz="4" w:space="0" w:color="auto"/>
              <w:bottom w:val="single" w:sz="4" w:space="0" w:color="auto"/>
              <w:right w:val="single" w:sz="4" w:space="0" w:color="auto"/>
            </w:tcBorders>
            <w:shd w:val="clear" w:color="auto" w:fill="auto"/>
            <w:noWrap/>
            <w:vAlign w:val="center"/>
            <w:hideMark/>
          </w:tcPr>
          <w:p w:rsidR="00891680" w:rsidRPr="000F16CD" w:rsidRDefault="00891680" w:rsidP="003E5161">
            <w:pPr>
              <w:bidi/>
              <w:spacing w:after="0" w:line="240" w:lineRule="auto"/>
              <w:ind w:left="170" w:right="227"/>
              <w:rPr>
                <w:rFonts w:eastAsia="Times New Roman" w:cs="B Nazanin"/>
                <w:b/>
                <w:bCs/>
                <w:color w:val="000000"/>
                <w:sz w:val="24"/>
                <w:szCs w:val="24"/>
              </w:rPr>
            </w:pPr>
            <w:r w:rsidRPr="000F16CD">
              <w:rPr>
                <w:rFonts w:eastAsia="Times New Roman" w:cs="B Nazanin" w:hint="cs"/>
                <w:b/>
                <w:bCs/>
                <w:color w:val="000000"/>
                <w:sz w:val="24"/>
                <w:szCs w:val="24"/>
                <w:rtl/>
              </w:rPr>
              <w:t>72000</w:t>
            </w:r>
          </w:p>
        </w:tc>
      </w:tr>
      <w:tr w:rsidR="00891680" w:rsidRPr="000F16CD" w:rsidTr="0078004D">
        <w:trPr>
          <w:trHeight w:val="420"/>
          <w:jc w:val="center"/>
        </w:trPr>
        <w:tc>
          <w:tcPr>
            <w:tcW w:w="1819" w:type="dxa"/>
            <w:tcBorders>
              <w:top w:val="nil"/>
              <w:left w:val="single" w:sz="4" w:space="0" w:color="auto"/>
              <w:bottom w:val="single" w:sz="4" w:space="0" w:color="auto"/>
              <w:right w:val="single" w:sz="4" w:space="0" w:color="auto"/>
            </w:tcBorders>
            <w:shd w:val="clear" w:color="auto" w:fill="auto"/>
            <w:vAlign w:val="center"/>
            <w:hideMark/>
          </w:tcPr>
          <w:p w:rsidR="00891680" w:rsidRPr="000F16CD" w:rsidRDefault="00891680" w:rsidP="003E5161">
            <w:pPr>
              <w:bidi/>
              <w:spacing w:after="0" w:line="240" w:lineRule="auto"/>
              <w:ind w:left="170" w:right="227"/>
              <w:rPr>
                <w:rFonts w:eastAsia="Times New Roman" w:cs="B Nazanin"/>
                <w:b/>
                <w:bCs/>
                <w:sz w:val="24"/>
                <w:szCs w:val="24"/>
              </w:rPr>
            </w:pPr>
            <w:r w:rsidRPr="000F16CD">
              <w:rPr>
                <w:rFonts w:eastAsia="Times New Roman" w:cs="B Nazanin" w:hint="cs"/>
                <w:b/>
                <w:bCs/>
                <w:sz w:val="24"/>
                <w:szCs w:val="24"/>
                <w:rtl/>
              </w:rPr>
              <w:t>سبزيجات غده اي</w:t>
            </w:r>
          </w:p>
        </w:tc>
        <w:tc>
          <w:tcPr>
            <w:tcW w:w="1179" w:type="dxa"/>
            <w:tcBorders>
              <w:top w:val="nil"/>
              <w:left w:val="single" w:sz="4" w:space="0" w:color="auto"/>
              <w:bottom w:val="single" w:sz="4" w:space="0" w:color="auto"/>
              <w:right w:val="single" w:sz="4" w:space="0" w:color="auto"/>
            </w:tcBorders>
            <w:shd w:val="clear" w:color="auto" w:fill="auto"/>
            <w:noWrap/>
            <w:vAlign w:val="center"/>
            <w:hideMark/>
          </w:tcPr>
          <w:p w:rsidR="00891680" w:rsidRPr="000F16CD" w:rsidRDefault="00891680" w:rsidP="003E5161">
            <w:pPr>
              <w:bidi/>
              <w:spacing w:after="0" w:line="240" w:lineRule="auto"/>
              <w:ind w:left="170" w:right="227"/>
              <w:rPr>
                <w:rFonts w:eastAsia="Times New Roman" w:cs="B Nazanin"/>
                <w:b/>
                <w:bCs/>
                <w:color w:val="000000"/>
                <w:sz w:val="24"/>
                <w:szCs w:val="24"/>
              </w:rPr>
            </w:pPr>
            <w:r w:rsidRPr="000F16CD">
              <w:rPr>
                <w:rFonts w:eastAsia="Times New Roman" w:cs="B Nazanin" w:hint="cs"/>
                <w:b/>
                <w:bCs/>
                <w:color w:val="000000"/>
                <w:sz w:val="24"/>
                <w:szCs w:val="24"/>
                <w:rtl/>
              </w:rPr>
              <w:t>600</w:t>
            </w:r>
          </w:p>
        </w:tc>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891680" w:rsidRPr="000F16CD" w:rsidRDefault="00891680" w:rsidP="003E5161">
            <w:pPr>
              <w:bidi/>
              <w:spacing w:after="0" w:line="240" w:lineRule="auto"/>
              <w:ind w:left="170" w:right="227"/>
              <w:rPr>
                <w:rFonts w:eastAsia="Times New Roman" w:cs="B Nazanin"/>
                <w:b/>
                <w:bCs/>
                <w:color w:val="000000"/>
                <w:sz w:val="24"/>
                <w:szCs w:val="24"/>
              </w:rPr>
            </w:pPr>
            <w:r w:rsidRPr="000F16CD">
              <w:rPr>
                <w:rFonts w:eastAsia="Times New Roman" w:cs="B Nazanin" w:hint="cs"/>
                <w:b/>
                <w:bCs/>
                <w:color w:val="000000"/>
                <w:sz w:val="24"/>
                <w:szCs w:val="24"/>
                <w:rtl/>
              </w:rPr>
              <w:t>35.00</w:t>
            </w:r>
          </w:p>
        </w:tc>
        <w:tc>
          <w:tcPr>
            <w:tcW w:w="1220" w:type="dxa"/>
            <w:tcBorders>
              <w:top w:val="nil"/>
              <w:left w:val="single" w:sz="4" w:space="0" w:color="auto"/>
              <w:bottom w:val="single" w:sz="4" w:space="0" w:color="auto"/>
              <w:right w:val="single" w:sz="4" w:space="0" w:color="auto"/>
            </w:tcBorders>
            <w:shd w:val="clear" w:color="auto" w:fill="auto"/>
            <w:noWrap/>
            <w:vAlign w:val="center"/>
            <w:hideMark/>
          </w:tcPr>
          <w:p w:rsidR="00891680" w:rsidRPr="000F16CD" w:rsidRDefault="00891680" w:rsidP="003E5161">
            <w:pPr>
              <w:bidi/>
              <w:spacing w:after="0" w:line="240" w:lineRule="auto"/>
              <w:ind w:left="170" w:right="227"/>
              <w:rPr>
                <w:rFonts w:eastAsia="Times New Roman" w:cs="B Nazanin"/>
                <w:b/>
                <w:bCs/>
                <w:color w:val="000000"/>
                <w:sz w:val="24"/>
                <w:szCs w:val="24"/>
              </w:rPr>
            </w:pPr>
            <w:r w:rsidRPr="000F16CD">
              <w:rPr>
                <w:rFonts w:eastAsia="Times New Roman" w:cs="B Nazanin" w:hint="cs"/>
                <w:b/>
                <w:bCs/>
                <w:color w:val="000000"/>
                <w:sz w:val="24"/>
                <w:szCs w:val="24"/>
                <w:rtl/>
              </w:rPr>
              <w:t>21000</w:t>
            </w:r>
          </w:p>
        </w:tc>
      </w:tr>
      <w:tr w:rsidR="00891680" w:rsidRPr="000F16CD" w:rsidTr="0078004D">
        <w:trPr>
          <w:trHeight w:val="420"/>
          <w:jc w:val="center"/>
        </w:trPr>
        <w:tc>
          <w:tcPr>
            <w:tcW w:w="1819" w:type="dxa"/>
            <w:tcBorders>
              <w:top w:val="nil"/>
              <w:left w:val="single" w:sz="4" w:space="0" w:color="auto"/>
              <w:bottom w:val="single" w:sz="4" w:space="0" w:color="auto"/>
              <w:right w:val="single" w:sz="4" w:space="0" w:color="auto"/>
            </w:tcBorders>
            <w:shd w:val="clear" w:color="auto" w:fill="auto"/>
            <w:vAlign w:val="center"/>
            <w:hideMark/>
          </w:tcPr>
          <w:p w:rsidR="00891680" w:rsidRPr="000F16CD" w:rsidRDefault="00891680" w:rsidP="003E5161">
            <w:pPr>
              <w:bidi/>
              <w:spacing w:after="0" w:line="240" w:lineRule="auto"/>
              <w:ind w:left="170" w:right="227"/>
              <w:rPr>
                <w:rFonts w:eastAsia="Times New Roman" w:cs="B Nazanin"/>
                <w:b/>
                <w:bCs/>
                <w:sz w:val="24"/>
                <w:szCs w:val="24"/>
              </w:rPr>
            </w:pPr>
            <w:r w:rsidRPr="000F16CD">
              <w:rPr>
                <w:rFonts w:eastAsia="Times New Roman" w:cs="B Nazanin" w:hint="cs"/>
                <w:b/>
                <w:bCs/>
                <w:sz w:val="24"/>
                <w:szCs w:val="24"/>
                <w:rtl/>
              </w:rPr>
              <w:t>يونجه</w:t>
            </w:r>
          </w:p>
        </w:tc>
        <w:tc>
          <w:tcPr>
            <w:tcW w:w="1179" w:type="dxa"/>
            <w:tcBorders>
              <w:top w:val="nil"/>
              <w:left w:val="single" w:sz="4" w:space="0" w:color="auto"/>
              <w:bottom w:val="single" w:sz="4" w:space="0" w:color="auto"/>
              <w:right w:val="single" w:sz="4" w:space="0" w:color="auto"/>
            </w:tcBorders>
            <w:shd w:val="clear" w:color="auto" w:fill="auto"/>
            <w:noWrap/>
            <w:vAlign w:val="center"/>
            <w:hideMark/>
          </w:tcPr>
          <w:p w:rsidR="00891680" w:rsidRPr="000F16CD" w:rsidRDefault="00891680" w:rsidP="003E5161">
            <w:pPr>
              <w:bidi/>
              <w:spacing w:after="0" w:line="240" w:lineRule="auto"/>
              <w:ind w:left="170" w:right="227"/>
              <w:rPr>
                <w:rFonts w:eastAsia="Times New Roman" w:cs="B Nazanin"/>
                <w:b/>
                <w:bCs/>
                <w:color w:val="000000"/>
                <w:sz w:val="24"/>
                <w:szCs w:val="24"/>
              </w:rPr>
            </w:pPr>
            <w:r>
              <w:rPr>
                <w:rFonts w:eastAsia="Times New Roman" w:cs="B Nazanin" w:hint="cs"/>
                <w:b/>
                <w:bCs/>
                <w:color w:val="000000"/>
                <w:sz w:val="24"/>
                <w:szCs w:val="24"/>
                <w:rtl/>
              </w:rPr>
              <w:t>5</w:t>
            </w:r>
            <w:r w:rsidRPr="000F16CD">
              <w:rPr>
                <w:rFonts w:eastAsia="Times New Roman" w:cs="B Nazanin" w:hint="cs"/>
                <w:b/>
                <w:bCs/>
                <w:color w:val="000000"/>
                <w:sz w:val="24"/>
                <w:szCs w:val="24"/>
                <w:rtl/>
              </w:rPr>
              <w:t>000</w:t>
            </w:r>
          </w:p>
        </w:tc>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891680" w:rsidRPr="000F16CD" w:rsidRDefault="00891680" w:rsidP="003E5161">
            <w:pPr>
              <w:bidi/>
              <w:spacing w:after="0" w:line="240" w:lineRule="auto"/>
              <w:ind w:left="170" w:right="227"/>
              <w:rPr>
                <w:rFonts w:eastAsia="Times New Roman" w:cs="B Nazanin"/>
                <w:b/>
                <w:bCs/>
                <w:color w:val="000000"/>
                <w:sz w:val="24"/>
                <w:szCs w:val="24"/>
              </w:rPr>
            </w:pPr>
            <w:r>
              <w:rPr>
                <w:rFonts w:eastAsia="Times New Roman" w:cs="B Nazanin" w:hint="cs"/>
                <w:b/>
                <w:bCs/>
                <w:color w:val="000000"/>
                <w:sz w:val="24"/>
                <w:szCs w:val="24"/>
                <w:rtl/>
              </w:rPr>
              <w:t>12000</w:t>
            </w:r>
          </w:p>
        </w:tc>
        <w:tc>
          <w:tcPr>
            <w:tcW w:w="1220" w:type="dxa"/>
            <w:tcBorders>
              <w:top w:val="nil"/>
              <w:left w:val="single" w:sz="4" w:space="0" w:color="auto"/>
              <w:bottom w:val="single" w:sz="4" w:space="0" w:color="auto"/>
              <w:right w:val="single" w:sz="4" w:space="0" w:color="auto"/>
            </w:tcBorders>
            <w:shd w:val="clear" w:color="auto" w:fill="auto"/>
            <w:noWrap/>
            <w:vAlign w:val="center"/>
            <w:hideMark/>
          </w:tcPr>
          <w:p w:rsidR="00891680" w:rsidRPr="000F16CD" w:rsidRDefault="00891680" w:rsidP="003E5161">
            <w:pPr>
              <w:bidi/>
              <w:spacing w:after="0" w:line="240" w:lineRule="auto"/>
              <w:ind w:left="170" w:right="227"/>
              <w:rPr>
                <w:rFonts w:eastAsia="Times New Roman" w:cs="B Nazanin"/>
                <w:b/>
                <w:bCs/>
                <w:color w:val="000000"/>
                <w:sz w:val="24"/>
                <w:szCs w:val="24"/>
              </w:rPr>
            </w:pPr>
            <w:r>
              <w:rPr>
                <w:rFonts w:eastAsia="Times New Roman" w:cs="B Nazanin" w:hint="cs"/>
                <w:b/>
                <w:bCs/>
                <w:color w:val="000000"/>
                <w:sz w:val="24"/>
                <w:szCs w:val="24"/>
                <w:rtl/>
              </w:rPr>
              <w:t>60000</w:t>
            </w:r>
          </w:p>
        </w:tc>
      </w:tr>
      <w:tr w:rsidR="00891680" w:rsidRPr="000F16CD" w:rsidTr="0078004D">
        <w:trPr>
          <w:trHeight w:val="420"/>
          <w:jc w:val="center"/>
        </w:trPr>
        <w:tc>
          <w:tcPr>
            <w:tcW w:w="1819" w:type="dxa"/>
            <w:tcBorders>
              <w:top w:val="nil"/>
              <w:left w:val="single" w:sz="4" w:space="0" w:color="auto"/>
              <w:bottom w:val="single" w:sz="4" w:space="0" w:color="auto"/>
              <w:right w:val="single" w:sz="4" w:space="0" w:color="auto"/>
            </w:tcBorders>
            <w:shd w:val="clear" w:color="auto" w:fill="auto"/>
            <w:vAlign w:val="center"/>
            <w:hideMark/>
          </w:tcPr>
          <w:p w:rsidR="00891680" w:rsidRPr="000F16CD" w:rsidRDefault="00891680" w:rsidP="003E5161">
            <w:pPr>
              <w:bidi/>
              <w:spacing w:after="0" w:line="240" w:lineRule="auto"/>
              <w:ind w:left="170" w:right="227"/>
              <w:rPr>
                <w:rFonts w:eastAsia="Times New Roman" w:cs="B Nazanin"/>
                <w:b/>
                <w:bCs/>
                <w:sz w:val="24"/>
                <w:szCs w:val="24"/>
              </w:rPr>
            </w:pPr>
            <w:r w:rsidRPr="000F16CD">
              <w:rPr>
                <w:rFonts w:eastAsia="Times New Roman" w:cs="B Nazanin" w:hint="cs"/>
                <w:b/>
                <w:bCs/>
                <w:sz w:val="24"/>
                <w:szCs w:val="24"/>
                <w:rtl/>
              </w:rPr>
              <w:t>شبدر</w:t>
            </w:r>
          </w:p>
        </w:tc>
        <w:tc>
          <w:tcPr>
            <w:tcW w:w="1179" w:type="dxa"/>
            <w:tcBorders>
              <w:top w:val="nil"/>
              <w:left w:val="single" w:sz="4" w:space="0" w:color="auto"/>
              <w:bottom w:val="single" w:sz="4" w:space="0" w:color="auto"/>
              <w:right w:val="single" w:sz="4" w:space="0" w:color="auto"/>
            </w:tcBorders>
            <w:shd w:val="clear" w:color="auto" w:fill="auto"/>
            <w:noWrap/>
            <w:vAlign w:val="center"/>
            <w:hideMark/>
          </w:tcPr>
          <w:p w:rsidR="00891680" w:rsidRPr="000F16CD" w:rsidRDefault="00891680" w:rsidP="003E5161">
            <w:pPr>
              <w:bidi/>
              <w:spacing w:after="0" w:line="240" w:lineRule="auto"/>
              <w:ind w:left="170" w:right="227"/>
              <w:rPr>
                <w:rFonts w:eastAsia="Times New Roman" w:cs="B Nazanin"/>
                <w:b/>
                <w:bCs/>
                <w:color w:val="000000"/>
                <w:sz w:val="24"/>
                <w:szCs w:val="24"/>
              </w:rPr>
            </w:pPr>
            <w:r>
              <w:rPr>
                <w:rFonts w:eastAsia="Times New Roman" w:cs="B Nazanin" w:hint="cs"/>
                <w:b/>
                <w:bCs/>
                <w:color w:val="000000"/>
                <w:sz w:val="24"/>
                <w:szCs w:val="24"/>
                <w:rtl/>
              </w:rPr>
              <w:t>100</w:t>
            </w:r>
          </w:p>
        </w:tc>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891680" w:rsidRPr="000F16CD" w:rsidRDefault="00891680" w:rsidP="003E5161">
            <w:pPr>
              <w:bidi/>
              <w:spacing w:after="0" w:line="240" w:lineRule="auto"/>
              <w:ind w:left="170" w:right="227"/>
              <w:rPr>
                <w:rFonts w:eastAsia="Times New Roman" w:cs="B Nazanin"/>
                <w:b/>
                <w:bCs/>
                <w:color w:val="000000"/>
                <w:sz w:val="24"/>
                <w:szCs w:val="24"/>
              </w:rPr>
            </w:pPr>
            <w:r>
              <w:rPr>
                <w:rFonts w:eastAsia="Times New Roman" w:cs="B Nazanin" w:hint="cs"/>
                <w:b/>
                <w:bCs/>
                <w:color w:val="000000"/>
                <w:sz w:val="24"/>
                <w:szCs w:val="24"/>
                <w:rtl/>
              </w:rPr>
              <w:t>30000</w:t>
            </w:r>
          </w:p>
        </w:tc>
        <w:tc>
          <w:tcPr>
            <w:tcW w:w="1220" w:type="dxa"/>
            <w:tcBorders>
              <w:top w:val="nil"/>
              <w:left w:val="single" w:sz="4" w:space="0" w:color="auto"/>
              <w:bottom w:val="single" w:sz="4" w:space="0" w:color="auto"/>
              <w:right w:val="single" w:sz="4" w:space="0" w:color="auto"/>
            </w:tcBorders>
            <w:shd w:val="clear" w:color="auto" w:fill="auto"/>
            <w:noWrap/>
            <w:vAlign w:val="center"/>
            <w:hideMark/>
          </w:tcPr>
          <w:p w:rsidR="00891680" w:rsidRPr="000F16CD" w:rsidRDefault="00891680" w:rsidP="003E5161">
            <w:pPr>
              <w:bidi/>
              <w:spacing w:after="0" w:line="240" w:lineRule="auto"/>
              <w:ind w:left="170" w:right="227"/>
              <w:rPr>
                <w:rFonts w:eastAsia="Times New Roman" w:cs="B Nazanin"/>
                <w:b/>
                <w:bCs/>
                <w:color w:val="000000"/>
                <w:sz w:val="24"/>
                <w:szCs w:val="24"/>
              </w:rPr>
            </w:pPr>
            <w:r>
              <w:rPr>
                <w:rFonts w:eastAsia="Times New Roman" w:cs="B Nazanin" w:hint="cs"/>
                <w:b/>
                <w:bCs/>
                <w:color w:val="000000"/>
                <w:sz w:val="24"/>
                <w:szCs w:val="24"/>
                <w:rtl/>
              </w:rPr>
              <w:t>300</w:t>
            </w:r>
          </w:p>
        </w:tc>
      </w:tr>
      <w:tr w:rsidR="00891680" w:rsidRPr="000F16CD" w:rsidTr="0078004D">
        <w:trPr>
          <w:trHeight w:val="420"/>
          <w:jc w:val="center"/>
        </w:trPr>
        <w:tc>
          <w:tcPr>
            <w:tcW w:w="1819" w:type="dxa"/>
            <w:tcBorders>
              <w:top w:val="nil"/>
              <w:left w:val="single" w:sz="4" w:space="0" w:color="auto"/>
              <w:bottom w:val="single" w:sz="4" w:space="0" w:color="auto"/>
              <w:right w:val="single" w:sz="4" w:space="0" w:color="auto"/>
            </w:tcBorders>
            <w:shd w:val="clear" w:color="auto" w:fill="auto"/>
            <w:vAlign w:val="center"/>
            <w:hideMark/>
          </w:tcPr>
          <w:p w:rsidR="00891680" w:rsidRPr="000F16CD" w:rsidRDefault="00891680" w:rsidP="003E5161">
            <w:pPr>
              <w:bidi/>
              <w:spacing w:after="0" w:line="240" w:lineRule="auto"/>
              <w:ind w:left="170" w:right="227"/>
              <w:rPr>
                <w:rFonts w:eastAsia="Times New Roman" w:cs="B Nazanin"/>
                <w:b/>
                <w:bCs/>
                <w:sz w:val="24"/>
                <w:szCs w:val="24"/>
              </w:rPr>
            </w:pPr>
            <w:r w:rsidRPr="000F16CD">
              <w:rPr>
                <w:rFonts w:eastAsia="Times New Roman" w:cs="B Nazanin" w:hint="cs"/>
                <w:b/>
                <w:bCs/>
                <w:sz w:val="24"/>
                <w:szCs w:val="24"/>
                <w:rtl/>
              </w:rPr>
              <w:t xml:space="preserve">سورگوم </w:t>
            </w:r>
            <w:r w:rsidRPr="004E5C94">
              <w:rPr>
                <w:rFonts w:eastAsia="Times New Roman" w:cs="B Nazanin" w:hint="cs"/>
                <w:b/>
                <w:bCs/>
                <w:sz w:val="24"/>
                <w:szCs w:val="24"/>
                <w:rtl/>
              </w:rPr>
              <w:t>علوفه ای</w:t>
            </w:r>
          </w:p>
        </w:tc>
        <w:tc>
          <w:tcPr>
            <w:tcW w:w="1179" w:type="dxa"/>
            <w:tcBorders>
              <w:top w:val="nil"/>
              <w:left w:val="single" w:sz="4" w:space="0" w:color="auto"/>
              <w:bottom w:val="single" w:sz="4" w:space="0" w:color="auto"/>
              <w:right w:val="single" w:sz="4" w:space="0" w:color="auto"/>
            </w:tcBorders>
            <w:shd w:val="clear" w:color="auto" w:fill="auto"/>
            <w:noWrap/>
            <w:vAlign w:val="center"/>
            <w:hideMark/>
          </w:tcPr>
          <w:p w:rsidR="00891680" w:rsidRPr="000F16CD" w:rsidRDefault="00891680" w:rsidP="003E5161">
            <w:pPr>
              <w:bidi/>
              <w:spacing w:after="0" w:line="240" w:lineRule="auto"/>
              <w:ind w:left="170" w:right="227"/>
              <w:rPr>
                <w:rFonts w:eastAsia="Times New Roman" w:cs="B Nazanin"/>
                <w:b/>
                <w:bCs/>
                <w:color w:val="000000"/>
                <w:sz w:val="24"/>
                <w:szCs w:val="24"/>
              </w:rPr>
            </w:pPr>
            <w:r>
              <w:rPr>
                <w:rFonts w:eastAsia="Times New Roman" w:cs="B Nazanin" w:hint="cs"/>
                <w:b/>
                <w:bCs/>
                <w:color w:val="000000"/>
                <w:sz w:val="24"/>
                <w:szCs w:val="24"/>
                <w:rtl/>
              </w:rPr>
              <w:t>100</w:t>
            </w:r>
          </w:p>
        </w:tc>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891680" w:rsidRPr="000F16CD" w:rsidRDefault="00891680" w:rsidP="003E5161">
            <w:pPr>
              <w:bidi/>
              <w:spacing w:after="0" w:line="240" w:lineRule="auto"/>
              <w:ind w:left="170" w:right="227"/>
              <w:rPr>
                <w:rFonts w:eastAsia="Times New Roman" w:cs="B Nazanin"/>
                <w:b/>
                <w:bCs/>
                <w:color w:val="000000"/>
                <w:sz w:val="24"/>
                <w:szCs w:val="24"/>
              </w:rPr>
            </w:pPr>
            <w:r>
              <w:rPr>
                <w:rFonts w:eastAsia="Times New Roman" w:cs="B Nazanin" w:hint="cs"/>
                <w:b/>
                <w:bCs/>
                <w:color w:val="000000"/>
                <w:sz w:val="24"/>
                <w:szCs w:val="24"/>
                <w:rtl/>
              </w:rPr>
              <w:t>30000</w:t>
            </w:r>
          </w:p>
        </w:tc>
        <w:tc>
          <w:tcPr>
            <w:tcW w:w="1220" w:type="dxa"/>
            <w:tcBorders>
              <w:top w:val="nil"/>
              <w:left w:val="single" w:sz="4" w:space="0" w:color="auto"/>
              <w:bottom w:val="single" w:sz="4" w:space="0" w:color="auto"/>
              <w:right w:val="single" w:sz="4" w:space="0" w:color="auto"/>
            </w:tcBorders>
            <w:shd w:val="clear" w:color="auto" w:fill="auto"/>
            <w:noWrap/>
            <w:vAlign w:val="center"/>
            <w:hideMark/>
          </w:tcPr>
          <w:p w:rsidR="00891680" w:rsidRPr="000F16CD" w:rsidRDefault="00891680" w:rsidP="003E5161">
            <w:pPr>
              <w:bidi/>
              <w:spacing w:after="0" w:line="240" w:lineRule="auto"/>
              <w:ind w:left="170" w:right="227"/>
              <w:rPr>
                <w:rFonts w:eastAsia="Times New Roman" w:cs="B Nazanin"/>
                <w:b/>
                <w:bCs/>
                <w:color w:val="000000"/>
                <w:sz w:val="24"/>
                <w:szCs w:val="24"/>
              </w:rPr>
            </w:pPr>
            <w:r>
              <w:rPr>
                <w:rFonts w:eastAsia="Times New Roman" w:cs="B Nazanin" w:hint="cs"/>
                <w:b/>
                <w:bCs/>
                <w:color w:val="000000"/>
                <w:sz w:val="24"/>
                <w:szCs w:val="24"/>
                <w:rtl/>
              </w:rPr>
              <w:t>3000</w:t>
            </w:r>
          </w:p>
        </w:tc>
      </w:tr>
      <w:tr w:rsidR="00891680" w:rsidRPr="000F16CD" w:rsidTr="0078004D">
        <w:trPr>
          <w:trHeight w:val="420"/>
          <w:jc w:val="center"/>
        </w:trPr>
        <w:tc>
          <w:tcPr>
            <w:tcW w:w="1819" w:type="dxa"/>
            <w:tcBorders>
              <w:top w:val="nil"/>
              <w:left w:val="single" w:sz="4" w:space="0" w:color="auto"/>
              <w:bottom w:val="single" w:sz="4" w:space="0" w:color="auto"/>
              <w:right w:val="single" w:sz="4" w:space="0" w:color="auto"/>
            </w:tcBorders>
            <w:shd w:val="clear" w:color="auto" w:fill="auto"/>
            <w:vAlign w:val="center"/>
            <w:hideMark/>
          </w:tcPr>
          <w:p w:rsidR="00891680" w:rsidRPr="000F16CD" w:rsidRDefault="00891680" w:rsidP="003E5161">
            <w:pPr>
              <w:bidi/>
              <w:spacing w:after="0" w:line="240" w:lineRule="auto"/>
              <w:ind w:left="170" w:right="227"/>
              <w:rPr>
                <w:rFonts w:eastAsia="Times New Roman" w:cs="B Nazanin"/>
                <w:b/>
                <w:bCs/>
                <w:sz w:val="24"/>
                <w:szCs w:val="24"/>
              </w:rPr>
            </w:pPr>
            <w:r w:rsidRPr="000F16CD">
              <w:rPr>
                <w:rFonts w:eastAsia="Times New Roman" w:cs="B Nazanin" w:hint="cs"/>
                <w:b/>
                <w:bCs/>
                <w:sz w:val="24"/>
                <w:szCs w:val="24"/>
                <w:rtl/>
              </w:rPr>
              <w:lastRenderedPageBreak/>
              <w:t>ذرت علوفه اي</w:t>
            </w:r>
          </w:p>
        </w:tc>
        <w:tc>
          <w:tcPr>
            <w:tcW w:w="1179" w:type="dxa"/>
            <w:tcBorders>
              <w:top w:val="nil"/>
              <w:left w:val="single" w:sz="4" w:space="0" w:color="auto"/>
              <w:bottom w:val="single" w:sz="4" w:space="0" w:color="auto"/>
              <w:right w:val="single" w:sz="4" w:space="0" w:color="auto"/>
            </w:tcBorders>
            <w:shd w:val="clear" w:color="auto" w:fill="auto"/>
            <w:vAlign w:val="bottom"/>
            <w:hideMark/>
          </w:tcPr>
          <w:p w:rsidR="00891680" w:rsidRPr="000F16CD" w:rsidRDefault="00891680" w:rsidP="003E5161">
            <w:pPr>
              <w:spacing w:after="0" w:line="240" w:lineRule="auto"/>
              <w:ind w:left="170" w:right="227"/>
              <w:rPr>
                <w:rFonts w:eastAsia="Times New Roman" w:cs="B Nazanin"/>
                <w:b/>
                <w:bCs/>
                <w:sz w:val="24"/>
                <w:szCs w:val="24"/>
              </w:rPr>
            </w:pPr>
            <w:r>
              <w:rPr>
                <w:rFonts w:eastAsia="Times New Roman" w:cs="B Nazanin" w:hint="cs"/>
                <w:b/>
                <w:bCs/>
                <w:sz w:val="24"/>
                <w:szCs w:val="24"/>
                <w:rtl/>
              </w:rPr>
              <w:t>3000</w:t>
            </w:r>
          </w:p>
        </w:tc>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891680" w:rsidRPr="000F16CD" w:rsidRDefault="00891680" w:rsidP="003E5161">
            <w:pPr>
              <w:bidi/>
              <w:spacing w:after="0" w:line="240" w:lineRule="auto"/>
              <w:ind w:left="170" w:right="227"/>
              <w:rPr>
                <w:rFonts w:eastAsia="Times New Roman" w:cs="B Nazanin"/>
                <w:b/>
                <w:bCs/>
                <w:color w:val="000000"/>
                <w:sz w:val="24"/>
                <w:szCs w:val="24"/>
              </w:rPr>
            </w:pPr>
            <w:r>
              <w:rPr>
                <w:rFonts w:eastAsia="Times New Roman" w:cs="B Nazanin" w:hint="cs"/>
                <w:b/>
                <w:bCs/>
                <w:color w:val="000000"/>
                <w:sz w:val="24"/>
                <w:szCs w:val="24"/>
                <w:rtl/>
              </w:rPr>
              <w:t>55000</w:t>
            </w:r>
          </w:p>
        </w:tc>
        <w:tc>
          <w:tcPr>
            <w:tcW w:w="1220" w:type="dxa"/>
            <w:tcBorders>
              <w:top w:val="nil"/>
              <w:left w:val="single" w:sz="4" w:space="0" w:color="auto"/>
              <w:bottom w:val="single" w:sz="4" w:space="0" w:color="auto"/>
              <w:right w:val="single" w:sz="4" w:space="0" w:color="auto"/>
            </w:tcBorders>
            <w:shd w:val="clear" w:color="auto" w:fill="auto"/>
            <w:noWrap/>
            <w:vAlign w:val="center"/>
            <w:hideMark/>
          </w:tcPr>
          <w:p w:rsidR="00891680" w:rsidRPr="000F16CD" w:rsidRDefault="00891680" w:rsidP="003E5161">
            <w:pPr>
              <w:bidi/>
              <w:spacing w:after="0" w:line="240" w:lineRule="auto"/>
              <w:ind w:left="170" w:right="227"/>
              <w:rPr>
                <w:rFonts w:eastAsia="Times New Roman" w:cs="B Nazanin"/>
                <w:b/>
                <w:bCs/>
                <w:color w:val="000000"/>
                <w:sz w:val="24"/>
                <w:szCs w:val="24"/>
              </w:rPr>
            </w:pPr>
            <w:r>
              <w:rPr>
                <w:rFonts w:eastAsia="Times New Roman" w:cs="B Nazanin" w:hint="cs"/>
                <w:b/>
                <w:bCs/>
                <w:color w:val="000000"/>
                <w:sz w:val="24"/>
                <w:szCs w:val="24"/>
                <w:rtl/>
              </w:rPr>
              <w:t>165000</w:t>
            </w:r>
          </w:p>
        </w:tc>
      </w:tr>
      <w:tr w:rsidR="00891680" w:rsidRPr="000F16CD" w:rsidTr="0078004D">
        <w:trPr>
          <w:trHeight w:val="420"/>
          <w:jc w:val="center"/>
        </w:trPr>
        <w:tc>
          <w:tcPr>
            <w:tcW w:w="18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1680" w:rsidRPr="004E5C94" w:rsidRDefault="00891680" w:rsidP="003E5161">
            <w:pPr>
              <w:bidi/>
              <w:spacing w:after="0" w:line="240" w:lineRule="auto"/>
              <w:ind w:left="170" w:right="227"/>
              <w:rPr>
                <w:rFonts w:eastAsia="Times New Roman" w:cs="B Nazanin"/>
                <w:b/>
                <w:bCs/>
                <w:sz w:val="24"/>
                <w:szCs w:val="24"/>
              </w:rPr>
            </w:pPr>
            <w:r w:rsidRPr="004E5C94">
              <w:rPr>
                <w:rFonts w:eastAsia="Times New Roman" w:cs="B Nazanin" w:hint="cs"/>
                <w:b/>
                <w:bCs/>
                <w:sz w:val="24"/>
                <w:szCs w:val="24"/>
                <w:rtl/>
              </w:rPr>
              <w:t>شلغم وچغندرعلوفه اي</w:t>
            </w:r>
          </w:p>
        </w:tc>
        <w:tc>
          <w:tcPr>
            <w:tcW w:w="11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1680" w:rsidRPr="000F16CD" w:rsidRDefault="00891680" w:rsidP="003E5161">
            <w:pPr>
              <w:bidi/>
              <w:spacing w:after="0" w:line="240" w:lineRule="auto"/>
              <w:ind w:left="170" w:right="227"/>
              <w:rPr>
                <w:rFonts w:eastAsia="Times New Roman" w:cs="B Nazanin"/>
                <w:b/>
                <w:bCs/>
                <w:sz w:val="24"/>
                <w:szCs w:val="24"/>
              </w:rPr>
            </w:pPr>
            <w:r w:rsidRPr="009E5837">
              <w:rPr>
                <w:rFonts w:eastAsia="Times New Roman" w:cs="B Nazanin" w:hint="cs"/>
                <w:b/>
                <w:bCs/>
                <w:color w:val="000000"/>
                <w:sz w:val="24"/>
                <w:szCs w:val="24"/>
                <w:rtl/>
              </w:rPr>
              <w:t>800</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1680" w:rsidRPr="000F16CD" w:rsidRDefault="00891680" w:rsidP="003E5161">
            <w:pPr>
              <w:bidi/>
              <w:spacing w:after="0" w:line="240" w:lineRule="auto"/>
              <w:ind w:left="170" w:right="227"/>
              <w:rPr>
                <w:rFonts w:eastAsia="Times New Roman" w:cs="B Nazanin"/>
                <w:b/>
                <w:bCs/>
                <w:color w:val="000000"/>
                <w:sz w:val="24"/>
                <w:szCs w:val="24"/>
              </w:rPr>
            </w:pPr>
            <w:r>
              <w:rPr>
                <w:rFonts w:eastAsia="Times New Roman" w:cs="B Nazanin" w:hint="cs"/>
                <w:b/>
                <w:bCs/>
                <w:color w:val="000000"/>
                <w:sz w:val="24"/>
                <w:szCs w:val="24"/>
                <w:rtl/>
              </w:rPr>
              <w:t>80000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1680" w:rsidRPr="000F16CD" w:rsidRDefault="00891680" w:rsidP="003E5161">
            <w:pPr>
              <w:bidi/>
              <w:spacing w:after="0" w:line="240" w:lineRule="auto"/>
              <w:ind w:left="170" w:right="227"/>
              <w:rPr>
                <w:rFonts w:eastAsia="Times New Roman" w:cs="B Nazanin"/>
                <w:b/>
                <w:bCs/>
                <w:color w:val="000000"/>
                <w:sz w:val="24"/>
                <w:szCs w:val="24"/>
              </w:rPr>
            </w:pPr>
            <w:r>
              <w:rPr>
                <w:rFonts w:eastAsia="Times New Roman" w:cs="B Nazanin" w:hint="cs"/>
                <w:b/>
                <w:bCs/>
                <w:color w:val="000000"/>
                <w:sz w:val="24"/>
                <w:szCs w:val="24"/>
                <w:rtl/>
              </w:rPr>
              <w:t>640000</w:t>
            </w:r>
          </w:p>
        </w:tc>
      </w:tr>
      <w:tr w:rsidR="00891680" w:rsidRPr="000F16CD" w:rsidTr="0078004D">
        <w:trPr>
          <w:trHeight w:val="420"/>
          <w:jc w:val="center"/>
        </w:trPr>
        <w:tc>
          <w:tcPr>
            <w:tcW w:w="1819" w:type="dxa"/>
            <w:tcBorders>
              <w:top w:val="nil"/>
              <w:left w:val="single" w:sz="4" w:space="0" w:color="auto"/>
              <w:bottom w:val="single" w:sz="4" w:space="0" w:color="auto"/>
              <w:right w:val="single" w:sz="4" w:space="0" w:color="auto"/>
            </w:tcBorders>
            <w:shd w:val="clear" w:color="auto" w:fill="auto"/>
            <w:vAlign w:val="center"/>
            <w:hideMark/>
          </w:tcPr>
          <w:p w:rsidR="00891680" w:rsidRPr="000F16CD" w:rsidRDefault="00891680" w:rsidP="003E5161">
            <w:pPr>
              <w:bidi/>
              <w:spacing w:after="0" w:line="240" w:lineRule="auto"/>
              <w:ind w:left="170" w:right="227"/>
              <w:rPr>
                <w:rFonts w:eastAsia="Times New Roman" w:cs="B Nazanin"/>
                <w:b/>
                <w:bCs/>
                <w:sz w:val="24"/>
                <w:szCs w:val="24"/>
              </w:rPr>
            </w:pPr>
            <w:r w:rsidRPr="000F16CD">
              <w:rPr>
                <w:rFonts w:eastAsia="Times New Roman" w:cs="B Nazanin" w:hint="cs"/>
                <w:b/>
                <w:bCs/>
                <w:sz w:val="24"/>
                <w:szCs w:val="24"/>
                <w:rtl/>
              </w:rPr>
              <w:t>سايرعلوفه</w:t>
            </w:r>
          </w:p>
        </w:tc>
        <w:tc>
          <w:tcPr>
            <w:tcW w:w="1179" w:type="dxa"/>
            <w:tcBorders>
              <w:top w:val="nil"/>
              <w:left w:val="single" w:sz="4" w:space="0" w:color="auto"/>
              <w:bottom w:val="single" w:sz="4" w:space="0" w:color="auto"/>
              <w:right w:val="single" w:sz="4" w:space="0" w:color="auto"/>
            </w:tcBorders>
            <w:shd w:val="clear" w:color="auto" w:fill="auto"/>
            <w:vAlign w:val="bottom"/>
            <w:hideMark/>
          </w:tcPr>
          <w:p w:rsidR="00891680" w:rsidRPr="000F16CD" w:rsidRDefault="00891680" w:rsidP="003E5161">
            <w:pPr>
              <w:spacing w:after="0" w:line="240" w:lineRule="auto"/>
              <w:ind w:left="170" w:right="227"/>
              <w:rPr>
                <w:rFonts w:eastAsia="Times New Roman" w:cs="B Nazanin"/>
                <w:b/>
                <w:bCs/>
                <w:sz w:val="24"/>
                <w:szCs w:val="24"/>
              </w:rPr>
            </w:pPr>
            <w:r>
              <w:rPr>
                <w:rFonts w:eastAsia="Times New Roman" w:cs="B Nazanin" w:hint="cs"/>
                <w:b/>
                <w:bCs/>
                <w:sz w:val="24"/>
                <w:szCs w:val="24"/>
                <w:rtl/>
              </w:rPr>
              <w:t>1700</w:t>
            </w:r>
          </w:p>
        </w:tc>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891680" w:rsidRPr="000F16CD" w:rsidRDefault="00891680" w:rsidP="003E5161">
            <w:pPr>
              <w:bidi/>
              <w:spacing w:after="0" w:line="240" w:lineRule="auto"/>
              <w:ind w:left="170" w:right="227"/>
              <w:rPr>
                <w:rFonts w:eastAsia="Times New Roman" w:cs="B Nazanin"/>
                <w:b/>
                <w:bCs/>
                <w:color w:val="000000"/>
                <w:sz w:val="24"/>
                <w:szCs w:val="24"/>
              </w:rPr>
            </w:pPr>
            <w:r>
              <w:rPr>
                <w:rFonts w:eastAsia="Times New Roman" w:cs="B Nazanin" w:hint="cs"/>
                <w:b/>
                <w:bCs/>
                <w:color w:val="000000"/>
                <w:sz w:val="24"/>
                <w:szCs w:val="24"/>
                <w:rtl/>
              </w:rPr>
              <w:t>35000</w:t>
            </w:r>
          </w:p>
        </w:tc>
        <w:tc>
          <w:tcPr>
            <w:tcW w:w="1220" w:type="dxa"/>
            <w:tcBorders>
              <w:top w:val="nil"/>
              <w:left w:val="single" w:sz="4" w:space="0" w:color="auto"/>
              <w:bottom w:val="single" w:sz="4" w:space="0" w:color="auto"/>
              <w:right w:val="single" w:sz="4" w:space="0" w:color="auto"/>
            </w:tcBorders>
            <w:shd w:val="clear" w:color="auto" w:fill="auto"/>
            <w:noWrap/>
            <w:vAlign w:val="center"/>
            <w:hideMark/>
          </w:tcPr>
          <w:p w:rsidR="00891680" w:rsidRPr="000F16CD" w:rsidRDefault="00891680" w:rsidP="003E5161">
            <w:pPr>
              <w:bidi/>
              <w:spacing w:after="0" w:line="240" w:lineRule="auto"/>
              <w:ind w:left="170" w:right="227"/>
              <w:rPr>
                <w:rFonts w:eastAsia="Times New Roman" w:cs="B Nazanin"/>
                <w:b/>
                <w:bCs/>
                <w:color w:val="000000"/>
                <w:sz w:val="24"/>
                <w:szCs w:val="24"/>
              </w:rPr>
            </w:pPr>
            <w:r>
              <w:rPr>
                <w:rFonts w:eastAsia="Times New Roman" w:cs="B Nazanin" w:hint="cs"/>
                <w:b/>
                <w:bCs/>
                <w:color w:val="000000"/>
                <w:sz w:val="24"/>
                <w:szCs w:val="24"/>
                <w:rtl/>
              </w:rPr>
              <w:t>59500</w:t>
            </w:r>
          </w:p>
        </w:tc>
      </w:tr>
      <w:tr w:rsidR="00891680" w:rsidRPr="000F16CD" w:rsidTr="0078004D">
        <w:trPr>
          <w:trHeight w:val="420"/>
          <w:jc w:val="center"/>
        </w:trPr>
        <w:tc>
          <w:tcPr>
            <w:tcW w:w="1819" w:type="dxa"/>
            <w:tcBorders>
              <w:top w:val="nil"/>
              <w:left w:val="single" w:sz="4" w:space="0" w:color="auto"/>
              <w:bottom w:val="single" w:sz="4" w:space="0" w:color="auto"/>
              <w:right w:val="single" w:sz="4" w:space="0" w:color="auto"/>
            </w:tcBorders>
            <w:shd w:val="clear" w:color="auto" w:fill="auto"/>
            <w:vAlign w:val="center"/>
            <w:hideMark/>
          </w:tcPr>
          <w:p w:rsidR="00891680" w:rsidRPr="000F16CD" w:rsidRDefault="00891680" w:rsidP="003E5161">
            <w:pPr>
              <w:bidi/>
              <w:spacing w:after="0" w:line="240" w:lineRule="auto"/>
              <w:ind w:left="170" w:right="227"/>
              <w:rPr>
                <w:rFonts w:eastAsia="Times New Roman" w:cs="B Nazanin"/>
                <w:b/>
                <w:bCs/>
                <w:sz w:val="24"/>
                <w:szCs w:val="24"/>
              </w:rPr>
            </w:pPr>
            <w:r w:rsidRPr="000F16CD">
              <w:rPr>
                <w:rFonts w:eastAsia="Times New Roman" w:cs="B Nazanin" w:hint="cs"/>
                <w:b/>
                <w:bCs/>
                <w:sz w:val="24"/>
                <w:szCs w:val="24"/>
                <w:rtl/>
              </w:rPr>
              <w:t xml:space="preserve">افتابگردان </w:t>
            </w:r>
          </w:p>
        </w:tc>
        <w:tc>
          <w:tcPr>
            <w:tcW w:w="1179" w:type="dxa"/>
            <w:tcBorders>
              <w:top w:val="nil"/>
              <w:left w:val="single" w:sz="4" w:space="0" w:color="auto"/>
              <w:bottom w:val="single" w:sz="4" w:space="0" w:color="auto"/>
              <w:right w:val="single" w:sz="4" w:space="0" w:color="auto"/>
            </w:tcBorders>
            <w:shd w:val="clear" w:color="auto" w:fill="auto"/>
            <w:vAlign w:val="bottom"/>
            <w:hideMark/>
          </w:tcPr>
          <w:p w:rsidR="00891680" w:rsidRPr="000F16CD" w:rsidRDefault="00891680" w:rsidP="003E5161">
            <w:pPr>
              <w:spacing w:after="0" w:line="240" w:lineRule="auto"/>
              <w:ind w:left="170" w:right="227"/>
              <w:rPr>
                <w:rFonts w:eastAsia="Times New Roman" w:cs="B Nazanin"/>
                <w:b/>
                <w:bCs/>
                <w:sz w:val="24"/>
                <w:szCs w:val="24"/>
              </w:rPr>
            </w:pPr>
            <w:r>
              <w:rPr>
                <w:rFonts w:eastAsia="Times New Roman" w:cs="B Nazanin" w:hint="cs"/>
                <w:b/>
                <w:bCs/>
                <w:sz w:val="24"/>
                <w:szCs w:val="24"/>
                <w:rtl/>
              </w:rPr>
              <w:t>50</w:t>
            </w:r>
          </w:p>
        </w:tc>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891680" w:rsidRPr="000F16CD" w:rsidRDefault="00891680" w:rsidP="003E5161">
            <w:pPr>
              <w:bidi/>
              <w:spacing w:after="0" w:line="240" w:lineRule="auto"/>
              <w:ind w:left="170" w:right="227"/>
              <w:rPr>
                <w:rFonts w:eastAsia="Times New Roman" w:cs="B Nazanin"/>
                <w:b/>
                <w:bCs/>
                <w:color w:val="000000"/>
                <w:sz w:val="24"/>
                <w:szCs w:val="24"/>
              </w:rPr>
            </w:pPr>
            <w:r>
              <w:rPr>
                <w:rFonts w:eastAsia="Times New Roman" w:cs="B Nazanin" w:hint="cs"/>
                <w:b/>
                <w:bCs/>
                <w:color w:val="000000"/>
                <w:sz w:val="24"/>
                <w:szCs w:val="24"/>
                <w:rtl/>
              </w:rPr>
              <w:t>2200</w:t>
            </w:r>
          </w:p>
        </w:tc>
        <w:tc>
          <w:tcPr>
            <w:tcW w:w="1220" w:type="dxa"/>
            <w:tcBorders>
              <w:top w:val="nil"/>
              <w:left w:val="single" w:sz="4" w:space="0" w:color="auto"/>
              <w:bottom w:val="single" w:sz="4" w:space="0" w:color="auto"/>
              <w:right w:val="single" w:sz="4" w:space="0" w:color="auto"/>
            </w:tcBorders>
            <w:shd w:val="clear" w:color="auto" w:fill="auto"/>
            <w:noWrap/>
            <w:vAlign w:val="center"/>
            <w:hideMark/>
          </w:tcPr>
          <w:p w:rsidR="00891680" w:rsidRPr="000F16CD" w:rsidRDefault="00891680" w:rsidP="003E5161">
            <w:pPr>
              <w:bidi/>
              <w:spacing w:after="0" w:line="240" w:lineRule="auto"/>
              <w:ind w:left="170" w:right="227"/>
              <w:rPr>
                <w:rFonts w:eastAsia="Times New Roman" w:cs="B Nazanin"/>
                <w:b/>
                <w:bCs/>
                <w:color w:val="000000"/>
                <w:sz w:val="24"/>
                <w:szCs w:val="24"/>
              </w:rPr>
            </w:pPr>
            <w:r w:rsidRPr="000F16CD">
              <w:rPr>
                <w:rFonts w:eastAsia="Times New Roman" w:cs="B Nazanin" w:hint="cs"/>
                <w:b/>
                <w:bCs/>
                <w:color w:val="000000"/>
                <w:sz w:val="24"/>
                <w:szCs w:val="24"/>
                <w:rtl/>
              </w:rPr>
              <w:t>110</w:t>
            </w:r>
          </w:p>
        </w:tc>
      </w:tr>
      <w:tr w:rsidR="00891680" w:rsidRPr="000F16CD" w:rsidTr="0078004D">
        <w:trPr>
          <w:trHeight w:val="420"/>
          <w:jc w:val="center"/>
        </w:trPr>
        <w:tc>
          <w:tcPr>
            <w:tcW w:w="1819" w:type="dxa"/>
            <w:tcBorders>
              <w:top w:val="nil"/>
              <w:left w:val="single" w:sz="4" w:space="0" w:color="auto"/>
              <w:bottom w:val="single" w:sz="4" w:space="0" w:color="auto"/>
              <w:right w:val="single" w:sz="4" w:space="0" w:color="auto"/>
            </w:tcBorders>
            <w:shd w:val="clear" w:color="auto" w:fill="auto"/>
            <w:vAlign w:val="center"/>
            <w:hideMark/>
          </w:tcPr>
          <w:p w:rsidR="00891680" w:rsidRPr="000F16CD" w:rsidRDefault="00891680" w:rsidP="003E5161">
            <w:pPr>
              <w:bidi/>
              <w:spacing w:after="0" w:line="240" w:lineRule="auto"/>
              <w:ind w:left="170" w:right="227"/>
              <w:rPr>
                <w:rFonts w:eastAsia="Times New Roman" w:cs="B Nazanin"/>
                <w:b/>
                <w:bCs/>
                <w:sz w:val="24"/>
                <w:szCs w:val="24"/>
              </w:rPr>
            </w:pPr>
            <w:r w:rsidRPr="000F16CD">
              <w:rPr>
                <w:rFonts w:eastAsia="Times New Roman" w:cs="B Nazanin" w:hint="cs"/>
                <w:b/>
                <w:bCs/>
                <w:sz w:val="24"/>
                <w:szCs w:val="24"/>
                <w:rtl/>
              </w:rPr>
              <w:t>كنجد</w:t>
            </w:r>
          </w:p>
        </w:tc>
        <w:tc>
          <w:tcPr>
            <w:tcW w:w="1179" w:type="dxa"/>
            <w:tcBorders>
              <w:top w:val="nil"/>
              <w:left w:val="single" w:sz="4" w:space="0" w:color="auto"/>
              <w:bottom w:val="single" w:sz="4" w:space="0" w:color="auto"/>
              <w:right w:val="single" w:sz="4" w:space="0" w:color="auto"/>
            </w:tcBorders>
            <w:shd w:val="clear" w:color="auto" w:fill="auto"/>
            <w:vAlign w:val="bottom"/>
            <w:hideMark/>
          </w:tcPr>
          <w:p w:rsidR="00891680" w:rsidRPr="000F16CD" w:rsidRDefault="00891680" w:rsidP="003E5161">
            <w:pPr>
              <w:spacing w:after="0" w:line="240" w:lineRule="auto"/>
              <w:ind w:left="170" w:right="227"/>
              <w:rPr>
                <w:rFonts w:eastAsia="Times New Roman" w:cs="B Nazanin"/>
                <w:b/>
                <w:bCs/>
                <w:sz w:val="24"/>
                <w:szCs w:val="24"/>
              </w:rPr>
            </w:pPr>
            <w:r>
              <w:rPr>
                <w:rFonts w:eastAsia="Times New Roman" w:cs="B Nazanin" w:hint="cs"/>
                <w:b/>
                <w:bCs/>
                <w:sz w:val="24"/>
                <w:szCs w:val="24"/>
                <w:rtl/>
              </w:rPr>
              <w:t>50</w:t>
            </w:r>
          </w:p>
        </w:tc>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891680" w:rsidRPr="000F16CD" w:rsidRDefault="00891680" w:rsidP="003E5161">
            <w:pPr>
              <w:bidi/>
              <w:spacing w:after="0" w:line="240" w:lineRule="auto"/>
              <w:ind w:left="170" w:right="227"/>
              <w:rPr>
                <w:rFonts w:eastAsia="Times New Roman" w:cs="B Nazanin"/>
                <w:b/>
                <w:bCs/>
                <w:color w:val="000000"/>
                <w:sz w:val="24"/>
                <w:szCs w:val="24"/>
              </w:rPr>
            </w:pPr>
            <w:r>
              <w:rPr>
                <w:rFonts w:eastAsia="Times New Roman" w:cs="B Nazanin" w:hint="cs"/>
                <w:b/>
                <w:bCs/>
                <w:color w:val="000000"/>
                <w:sz w:val="24"/>
                <w:szCs w:val="24"/>
                <w:rtl/>
              </w:rPr>
              <w:t>1700</w:t>
            </w:r>
          </w:p>
        </w:tc>
        <w:tc>
          <w:tcPr>
            <w:tcW w:w="1220" w:type="dxa"/>
            <w:tcBorders>
              <w:top w:val="nil"/>
              <w:left w:val="single" w:sz="4" w:space="0" w:color="auto"/>
              <w:bottom w:val="single" w:sz="4" w:space="0" w:color="auto"/>
              <w:right w:val="single" w:sz="4" w:space="0" w:color="auto"/>
            </w:tcBorders>
            <w:shd w:val="clear" w:color="auto" w:fill="auto"/>
            <w:noWrap/>
            <w:vAlign w:val="center"/>
            <w:hideMark/>
          </w:tcPr>
          <w:p w:rsidR="00891680" w:rsidRPr="000F16CD" w:rsidRDefault="00891680" w:rsidP="003E5161">
            <w:pPr>
              <w:bidi/>
              <w:spacing w:after="0" w:line="240" w:lineRule="auto"/>
              <w:ind w:left="170" w:right="227"/>
              <w:rPr>
                <w:rFonts w:eastAsia="Times New Roman" w:cs="B Nazanin"/>
                <w:b/>
                <w:bCs/>
                <w:color w:val="000000"/>
                <w:sz w:val="24"/>
                <w:szCs w:val="24"/>
              </w:rPr>
            </w:pPr>
            <w:r>
              <w:rPr>
                <w:rFonts w:eastAsia="Times New Roman" w:cs="B Nazanin" w:hint="cs"/>
                <w:b/>
                <w:bCs/>
                <w:color w:val="000000"/>
                <w:sz w:val="24"/>
                <w:szCs w:val="24"/>
                <w:rtl/>
              </w:rPr>
              <w:t>85</w:t>
            </w:r>
          </w:p>
        </w:tc>
      </w:tr>
      <w:tr w:rsidR="00891680" w:rsidRPr="000F16CD" w:rsidTr="0078004D">
        <w:trPr>
          <w:trHeight w:val="420"/>
          <w:jc w:val="center"/>
        </w:trPr>
        <w:tc>
          <w:tcPr>
            <w:tcW w:w="1819" w:type="dxa"/>
            <w:tcBorders>
              <w:top w:val="nil"/>
              <w:left w:val="single" w:sz="4" w:space="0" w:color="auto"/>
              <w:bottom w:val="single" w:sz="4" w:space="0" w:color="auto"/>
              <w:right w:val="single" w:sz="4" w:space="0" w:color="auto"/>
            </w:tcBorders>
            <w:shd w:val="clear" w:color="auto" w:fill="auto"/>
            <w:vAlign w:val="center"/>
            <w:hideMark/>
          </w:tcPr>
          <w:p w:rsidR="00891680" w:rsidRPr="000F16CD" w:rsidRDefault="00891680" w:rsidP="003E5161">
            <w:pPr>
              <w:bidi/>
              <w:spacing w:after="0" w:line="240" w:lineRule="auto"/>
              <w:ind w:left="170" w:right="227"/>
              <w:rPr>
                <w:rFonts w:eastAsia="Times New Roman" w:cs="B Nazanin"/>
                <w:b/>
                <w:bCs/>
                <w:sz w:val="24"/>
                <w:szCs w:val="24"/>
              </w:rPr>
            </w:pPr>
            <w:r w:rsidRPr="000F16CD">
              <w:rPr>
                <w:rFonts w:eastAsia="Times New Roman" w:cs="B Nazanin" w:hint="cs"/>
                <w:b/>
                <w:bCs/>
                <w:sz w:val="24"/>
                <w:szCs w:val="24"/>
                <w:rtl/>
              </w:rPr>
              <w:t>گلرنگ</w:t>
            </w:r>
          </w:p>
        </w:tc>
        <w:tc>
          <w:tcPr>
            <w:tcW w:w="1179" w:type="dxa"/>
            <w:tcBorders>
              <w:top w:val="nil"/>
              <w:left w:val="single" w:sz="4" w:space="0" w:color="auto"/>
              <w:bottom w:val="single" w:sz="4" w:space="0" w:color="auto"/>
              <w:right w:val="single" w:sz="4" w:space="0" w:color="auto"/>
            </w:tcBorders>
            <w:shd w:val="clear" w:color="auto" w:fill="auto"/>
            <w:vAlign w:val="bottom"/>
            <w:hideMark/>
          </w:tcPr>
          <w:p w:rsidR="00891680" w:rsidRPr="000F16CD" w:rsidRDefault="00891680" w:rsidP="003E5161">
            <w:pPr>
              <w:spacing w:after="0" w:line="240" w:lineRule="auto"/>
              <w:ind w:left="170" w:right="227"/>
              <w:rPr>
                <w:rFonts w:eastAsia="Times New Roman" w:cs="B Nazanin"/>
                <w:b/>
                <w:bCs/>
                <w:sz w:val="24"/>
                <w:szCs w:val="24"/>
              </w:rPr>
            </w:pPr>
            <w:r>
              <w:rPr>
                <w:rFonts w:eastAsia="Times New Roman" w:cs="B Nazanin" w:hint="cs"/>
                <w:b/>
                <w:bCs/>
                <w:sz w:val="24"/>
                <w:szCs w:val="24"/>
                <w:rtl/>
              </w:rPr>
              <w:t>400</w:t>
            </w:r>
          </w:p>
        </w:tc>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891680" w:rsidRPr="000F16CD" w:rsidRDefault="00891680" w:rsidP="003E5161">
            <w:pPr>
              <w:bidi/>
              <w:spacing w:after="0" w:line="240" w:lineRule="auto"/>
              <w:ind w:left="170" w:right="227"/>
              <w:rPr>
                <w:rFonts w:eastAsia="Times New Roman" w:cs="B Nazanin"/>
                <w:b/>
                <w:bCs/>
                <w:color w:val="000000"/>
                <w:sz w:val="24"/>
                <w:szCs w:val="24"/>
              </w:rPr>
            </w:pPr>
            <w:r>
              <w:rPr>
                <w:rFonts w:eastAsia="Times New Roman" w:cs="B Nazanin" w:hint="cs"/>
                <w:b/>
                <w:bCs/>
                <w:color w:val="000000"/>
                <w:sz w:val="24"/>
                <w:szCs w:val="24"/>
                <w:rtl/>
              </w:rPr>
              <w:t>1700</w:t>
            </w:r>
          </w:p>
        </w:tc>
        <w:tc>
          <w:tcPr>
            <w:tcW w:w="1220" w:type="dxa"/>
            <w:tcBorders>
              <w:top w:val="nil"/>
              <w:left w:val="single" w:sz="4" w:space="0" w:color="auto"/>
              <w:bottom w:val="single" w:sz="4" w:space="0" w:color="auto"/>
              <w:right w:val="single" w:sz="4" w:space="0" w:color="auto"/>
            </w:tcBorders>
            <w:shd w:val="clear" w:color="auto" w:fill="auto"/>
            <w:noWrap/>
            <w:vAlign w:val="center"/>
            <w:hideMark/>
          </w:tcPr>
          <w:p w:rsidR="00891680" w:rsidRPr="000F16CD" w:rsidRDefault="00891680" w:rsidP="003E5161">
            <w:pPr>
              <w:bidi/>
              <w:spacing w:after="0" w:line="240" w:lineRule="auto"/>
              <w:ind w:left="170" w:right="227"/>
              <w:rPr>
                <w:rFonts w:eastAsia="Times New Roman" w:cs="B Nazanin"/>
                <w:b/>
                <w:bCs/>
                <w:color w:val="000000"/>
                <w:sz w:val="24"/>
                <w:szCs w:val="24"/>
              </w:rPr>
            </w:pPr>
            <w:r>
              <w:rPr>
                <w:rFonts w:eastAsia="Times New Roman" w:cs="B Nazanin" w:hint="cs"/>
                <w:b/>
                <w:bCs/>
                <w:color w:val="000000"/>
                <w:sz w:val="24"/>
                <w:szCs w:val="24"/>
                <w:rtl/>
              </w:rPr>
              <w:t>680</w:t>
            </w:r>
          </w:p>
        </w:tc>
      </w:tr>
      <w:tr w:rsidR="00891680" w:rsidRPr="000F16CD" w:rsidTr="0078004D">
        <w:trPr>
          <w:trHeight w:val="420"/>
          <w:jc w:val="center"/>
        </w:trPr>
        <w:tc>
          <w:tcPr>
            <w:tcW w:w="1819" w:type="dxa"/>
            <w:tcBorders>
              <w:top w:val="nil"/>
              <w:left w:val="single" w:sz="4" w:space="0" w:color="auto"/>
              <w:bottom w:val="single" w:sz="4" w:space="0" w:color="auto"/>
              <w:right w:val="single" w:sz="4" w:space="0" w:color="auto"/>
            </w:tcBorders>
            <w:shd w:val="clear" w:color="auto" w:fill="auto"/>
            <w:vAlign w:val="center"/>
            <w:hideMark/>
          </w:tcPr>
          <w:p w:rsidR="00891680" w:rsidRPr="000F16CD" w:rsidRDefault="00891680" w:rsidP="003E5161">
            <w:pPr>
              <w:bidi/>
              <w:spacing w:after="0" w:line="240" w:lineRule="auto"/>
              <w:ind w:left="170" w:right="227"/>
              <w:rPr>
                <w:rFonts w:eastAsia="Times New Roman" w:cs="B Nazanin"/>
                <w:b/>
                <w:bCs/>
                <w:sz w:val="24"/>
                <w:szCs w:val="24"/>
              </w:rPr>
            </w:pPr>
            <w:r w:rsidRPr="000F16CD">
              <w:rPr>
                <w:rFonts w:eastAsia="Times New Roman" w:cs="B Nazanin" w:hint="cs"/>
                <w:b/>
                <w:bCs/>
                <w:sz w:val="24"/>
                <w:szCs w:val="24"/>
                <w:rtl/>
              </w:rPr>
              <w:t>كلزا</w:t>
            </w:r>
          </w:p>
        </w:tc>
        <w:tc>
          <w:tcPr>
            <w:tcW w:w="1179" w:type="dxa"/>
            <w:tcBorders>
              <w:top w:val="nil"/>
              <w:left w:val="single" w:sz="4" w:space="0" w:color="auto"/>
              <w:bottom w:val="single" w:sz="4" w:space="0" w:color="auto"/>
              <w:right w:val="single" w:sz="4" w:space="0" w:color="auto"/>
            </w:tcBorders>
            <w:shd w:val="clear" w:color="auto" w:fill="auto"/>
            <w:vAlign w:val="bottom"/>
            <w:hideMark/>
          </w:tcPr>
          <w:p w:rsidR="00891680" w:rsidRPr="000F16CD" w:rsidRDefault="00891680" w:rsidP="003E5161">
            <w:pPr>
              <w:spacing w:after="0" w:line="240" w:lineRule="auto"/>
              <w:ind w:left="170" w:right="227"/>
              <w:rPr>
                <w:rFonts w:eastAsia="Times New Roman" w:cs="B Nazanin"/>
                <w:b/>
                <w:bCs/>
                <w:sz w:val="24"/>
                <w:szCs w:val="24"/>
              </w:rPr>
            </w:pPr>
            <w:r>
              <w:rPr>
                <w:rFonts w:eastAsia="Times New Roman" w:cs="B Nazanin" w:hint="cs"/>
                <w:b/>
                <w:bCs/>
                <w:sz w:val="24"/>
                <w:szCs w:val="24"/>
                <w:rtl/>
              </w:rPr>
              <w:t>15</w:t>
            </w:r>
          </w:p>
        </w:tc>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891680" w:rsidRPr="000F16CD" w:rsidRDefault="00891680" w:rsidP="003E5161">
            <w:pPr>
              <w:bidi/>
              <w:spacing w:after="0" w:line="240" w:lineRule="auto"/>
              <w:ind w:left="170" w:right="227"/>
              <w:rPr>
                <w:rFonts w:eastAsia="Times New Roman" w:cs="B Nazanin"/>
                <w:b/>
                <w:bCs/>
                <w:color w:val="000000"/>
                <w:sz w:val="24"/>
                <w:szCs w:val="24"/>
              </w:rPr>
            </w:pPr>
            <w:r>
              <w:rPr>
                <w:rFonts w:eastAsia="Times New Roman" w:cs="B Nazanin" w:hint="cs"/>
                <w:b/>
                <w:bCs/>
                <w:color w:val="000000"/>
                <w:sz w:val="24"/>
                <w:szCs w:val="24"/>
                <w:rtl/>
              </w:rPr>
              <w:t>1400</w:t>
            </w:r>
          </w:p>
        </w:tc>
        <w:tc>
          <w:tcPr>
            <w:tcW w:w="1220" w:type="dxa"/>
            <w:tcBorders>
              <w:top w:val="nil"/>
              <w:left w:val="single" w:sz="4" w:space="0" w:color="auto"/>
              <w:bottom w:val="single" w:sz="4" w:space="0" w:color="auto"/>
              <w:right w:val="single" w:sz="4" w:space="0" w:color="auto"/>
            </w:tcBorders>
            <w:shd w:val="clear" w:color="auto" w:fill="auto"/>
            <w:noWrap/>
            <w:vAlign w:val="center"/>
            <w:hideMark/>
          </w:tcPr>
          <w:p w:rsidR="00891680" w:rsidRPr="000F16CD" w:rsidRDefault="00891680" w:rsidP="003E5161">
            <w:pPr>
              <w:bidi/>
              <w:spacing w:after="0" w:line="240" w:lineRule="auto"/>
              <w:ind w:left="170" w:right="227"/>
              <w:rPr>
                <w:rFonts w:eastAsia="Times New Roman" w:cs="B Nazanin"/>
                <w:b/>
                <w:bCs/>
                <w:color w:val="000000"/>
                <w:sz w:val="24"/>
                <w:szCs w:val="24"/>
              </w:rPr>
            </w:pPr>
            <w:r>
              <w:rPr>
                <w:rFonts w:eastAsia="Times New Roman" w:cs="B Nazanin" w:hint="cs"/>
                <w:b/>
                <w:bCs/>
                <w:color w:val="000000"/>
                <w:sz w:val="24"/>
                <w:szCs w:val="24"/>
                <w:rtl/>
              </w:rPr>
              <w:t>21</w:t>
            </w:r>
          </w:p>
        </w:tc>
      </w:tr>
      <w:tr w:rsidR="00891680" w:rsidRPr="000F16CD" w:rsidTr="0078004D">
        <w:trPr>
          <w:trHeight w:val="420"/>
          <w:jc w:val="center"/>
        </w:trPr>
        <w:tc>
          <w:tcPr>
            <w:tcW w:w="1819" w:type="dxa"/>
            <w:tcBorders>
              <w:top w:val="nil"/>
              <w:left w:val="single" w:sz="4" w:space="0" w:color="auto"/>
              <w:bottom w:val="single" w:sz="4" w:space="0" w:color="auto"/>
              <w:right w:val="single" w:sz="4" w:space="0" w:color="auto"/>
            </w:tcBorders>
            <w:shd w:val="clear" w:color="auto" w:fill="auto"/>
            <w:vAlign w:val="center"/>
            <w:hideMark/>
          </w:tcPr>
          <w:p w:rsidR="00891680" w:rsidRPr="000F16CD" w:rsidRDefault="00891680" w:rsidP="003E5161">
            <w:pPr>
              <w:bidi/>
              <w:spacing w:after="0" w:line="240" w:lineRule="auto"/>
              <w:ind w:left="170" w:right="227"/>
              <w:rPr>
                <w:rFonts w:eastAsia="Times New Roman" w:cs="B Nazanin"/>
                <w:b/>
                <w:bCs/>
                <w:sz w:val="24"/>
                <w:szCs w:val="24"/>
              </w:rPr>
            </w:pPr>
            <w:r w:rsidRPr="000F16CD">
              <w:rPr>
                <w:rFonts w:eastAsia="Times New Roman" w:cs="B Nazanin" w:hint="cs"/>
                <w:b/>
                <w:bCs/>
                <w:sz w:val="24"/>
                <w:szCs w:val="24"/>
                <w:rtl/>
              </w:rPr>
              <w:t>چغندرقند</w:t>
            </w:r>
          </w:p>
        </w:tc>
        <w:tc>
          <w:tcPr>
            <w:tcW w:w="1179" w:type="dxa"/>
            <w:tcBorders>
              <w:top w:val="nil"/>
              <w:left w:val="single" w:sz="4" w:space="0" w:color="auto"/>
              <w:bottom w:val="single" w:sz="4" w:space="0" w:color="auto"/>
              <w:right w:val="single" w:sz="4" w:space="0" w:color="auto"/>
            </w:tcBorders>
            <w:shd w:val="clear" w:color="auto" w:fill="auto"/>
            <w:vAlign w:val="bottom"/>
            <w:hideMark/>
          </w:tcPr>
          <w:p w:rsidR="00891680" w:rsidRPr="000F16CD" w:rsidRDefault="00891680" w:rsidP="003E5161">
            <w:pPr>
              <w:spacing w:after="0" w:line="240" w:lineRule="auto"/>
              <w:ind w:left="170" w:right="227"/>
              <w:rPr>
                <w:rFonts w:eastAsia="Times New Roman" w:cs="B Nazanin"/>
                <w:b/>
                <w:bCs/>
                <w:sz w:val="24"/>
                <w:szCs w:val="24"/>
              </w:rPr>
            </w:pPr>
            <w:r>
              <w:rPr>
                <w:rFonts w:eastAsia="Times New Roman" w:cs="B Nazanin" w:hint="cs"/>
                <w:b/>
                <w:bCs/>
                <w:sz w:val="24"/>
                <w:szCs w:val="24"/>
                <w:rtl/>
              </w:rPr>
              <w:t>200</w:t>
            </w:r>
          </w:p>
        </w:tc>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891680" w:rsidRPr="000F16CD" w:rsidRDefault="00891680" w:rsidP="003E5161">
            <w:pPr>
              <w:bidi/>
              <w:spacing w:after="0" w:line="240" w:lineRule="auto"/>
              <w:ind w:left="170" w:right="227"/>
              <w:rPr>
                <w:rFonts w:eastAsia="Times New Roman" w:cs="B Nazanin"/>
                <w:b/>
                <w:bCs/>
                <w:color w:val="000000"/>
                <w:sz w:val="24"/>
                <w:szCs w:val="24"/>
              </w:rPr>
            </w:pPr>
            <w:r>
              <w:rPr>
                <w:rFonts w:eastAsia="Times New Roman" w:cs="B Nazanin" w:hint="cs"/>
                <w:b/>
                <w:bCs/>
                <w:color w:val="000000"/>
                <w:sz w:val="24"/>
                <w:szCs w:val="24"/>
                <w:rtl/>
              </w:rPr>
              <w:t>45000</w:t>
            </w:r>
          </w:p>
        </w:tc>
        <w:tc>
          <w:tcPr>
            <w:tcW w:w="1220" w:type="dxa"/>
            <w:tcBorders>
              <w:top w:val="nil"/>
              <w:left w:val="single" w:sz="4" w:space="0" w:color="auto"/>
              <w:bottom w:val="single" w:sz="4" w:space="0" w:color="auto"/>
              <w:right w:val="single" w:sz="4" w:space="0" w:color="auto"/>
            </w:tcBorders>
            <w:shd w:val="clear" w:color="auto" w:fill="auto"/>
            <w:noWrap/>
            <w:vAlign w:val="center"/>
            <w:hideMark/>
          </w:tcPr>
          <w:p w:rsidR="00891680" w:rsidRPr="000F16CD" w:rsidRDefault="00891680" w:rsidP="003E5161">
            <w:pPr>
              <w:bidi/>
              <w:spacing w:after="0" w:line="240" w:lineRule="auto"/>
              <w:ind w:left="170" w:right="227"/>
              <w:rPr>
                <w:rFonts w:eastAsia="Times New Roman" w:cs="B Nazanin"/>
                <w:b/>
                <w:bCs/>
                <w:color w:val="000000"/>
                <w:sz w:val="24"/>
                <w:szCs w:val="24"/>
              </w:rPr>
            </w:pPr>
            <w:r>
              <w:rPr>
                <w:rFonts w:eastAsia="Times New Roman" w:cs="B Nazanin" w:hint="cs"/>
                <w:b/>
                <w:bCs/>
                <w:color w:val="000000"/>
                <w:sz w:val="24"/>
                <w:szCs w:val="24"/>
                <w:rtl/>
              </w:rPr>
              <w:t>9000</w:t>
            </w:r>
          </w:p>
        </w:tc>
      </w:tr>
      <w:tr w:rsidR="00891680" w:rsidRPr="000F16CD" w:rsidTr="0078004D">
        <w:trPr>
          <w:trHeight w:val="420"/>
          <w:jc w:val="center"/>
        </w:trPr>
        <w:tc>
          <w:tcPr>
            <w:tcW w:w="1819" w:type="dxa"/>
            <w:tcBorders>
              <w:top w:val="nil"/>
              <w:left w:val="single" w:sz="4" w:space="0" w:color="auto"/>
              <w:bottom w:val="single" w:sz="4" w:space="0" w:color="auto"/>
              <w:right w:val="single" w:sz="4" w:space="0" w:color="auto"/>
            </w:tcBorders>
            <w:shd w:val="clear" w:color="auto" w:fill="auto"/>
            <w:vAlign w:val="center"/>
            <w:hideMark/>
          </w:tcPr>
          <w:p w:rsidR="00891680" w:rsidRPr="000F16CD" w:rsidRDefault="00891680" w:rsidP="003E5161">
            <w:pPr>
              <w:bidi/>
              <w:spacing w:after="0" w:line="240" w:lineRule="auto"/>
              <w:ind w:left="170" w:right="227"/>
              <w:rPr>
                <w:rFonts w:eastAsia="Times New Roman" w:cs="B Nazanin"/>
                <w:b/>
                <w:bCs/>
                <w:sz w:val="24"/>
                <w:szCs w:val="24"/>
              </w:rPr>
            </w:pPr>
            <w:r w:rsidRPr="000F16CD">
              <w:rPr>
                <w:rFonts w:eastAsia="Times New Roman" w:cs="B Nazanin" w:hint="cs"/>
                <w:b/>
                <w:bCs/>
                <w:sz w:val="24"/>
                <w:szCs w:val="24"/>
                <w:rtl/>
              </w:rPr>
              <w:t>تنباكو</w:t>
            </w:r>
          </w:p>
        </w:tc>
        <w:tc>
          <w:tcPr>
            <w:tcW w:w="1179" w:type="dxa"/>
            <w:tcBorders>
              <w:top w:val="nil"/>
              <w:left w:val="single" w:sz="4" w:space="0" w:color="auto"/>
              <w:bottom w:val="single" w:sz="4" w:space="0" w:color="auto"/>
              <w:right w:val="single" w:sz="4" w:space="0" w:color="auto"/>
            </w:tcBorders>
            <w:shd w:val="clear" w:color="auto" w:fill="auto"/>
            <w:vAlign w:val="bottom"/>
            <w:hideMark/>
          </w:tcPr>
          <w:p w:rsidR="00891680" w:rsidRPr="000F16CD" w:rsidRDefault="00891680" w:rsidP="003E5161">
            <w:pPr>
              <w:spacing w:after="0" w:line="240" w:lineRule="auto"/>
              <w:ind w:left="170" w:right="227"/>
              <w:rPr>
                <w:rFonts w:eastAsia="Times New Roman" w:cs="B Nazanin"/>
                <w:b/>
                <w:bCs/>
                <w:sz w:val="24"/>
                <w:szCs w:val="24"/>
              </w:rPr>
            </w:pPr>
            <w:r>
              <w:rPr>
                <w:rFonts w:eastAsia="Times New Roman" w:cs="B Nazanin" w:hint="cs"/>
                <w:b/>
                <w:bCs/>
                <w:sz w:val="24"/>
                <w:szCs w:val="24"/>
                <w:rtl/>
              </w:rPr>
              <w:t>40</w:t>
            </w:r>
          </w:p>
        </w:tc>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891680" w:rsidRPr="000F16CD" w:rsidRDefault="00891680" w:rsidP="003E5161">
            <w:pPr>
              <w:bidi/>
              <w:spacing w:after="0" w:line="240" w:lineRule="auto"/>
              <w:ind w:left="170" w:right="227"/>
              <w:rPr>
                <w:rFonts w:eastAsia="Times New Roman" w:cs="B Nazanin"/>
                <w:b/>
                <w:bCs/>
                <w:color w:val="000000"/>
                <w:sz w:val="24"/>
                <w:szCs w:val="24"/>
              </w:rPr>
            </w:pPr>
            <w:r>
              <w:rPr>
                <w:rFonts w:eastAsia="Times New Roman" w:cs="B Nazanin" w:hint="cs"/>
                <w:b/>
                <w:bCs/>
                <w:color w:val="000000"/>
                <w:sz w:val="24"/>
                <w:szCs w:val="24"/>
                <w:rtl/>
              </w:rPr>
              <w:t>1800</w:t>
            </w:r>
          </w:p>
        </w:tc>
        <w:tc>
          <w:tcPr>
            <w:tcW w:w="1220" w:type="dxa"/>
            <w:tcBorders>
              <w:top w:val="nil"/>
              <w:left w:val="single" w:sz="4" w:space="0" w:color="auto"/>
              <w:bottom w:val="single" w:sz="4" w:space="0" w:color="auto"/>
              <w:right w:val="single" w:sz="4" w:space="0" w:color="auto"/>
            </w:tcBorders>
            <w:shd w:val="clear" w:color="auto" w:fill="auto"/>
            <w:noWrap/>
            <w:vAlign w:val="center"/>
            <w:hideMark/>
          </w:tcPr>
          <w:p w:rsidR="00891680" w:rsidRPr="000F16CD" w:rsidRDefault="00891680" w:rsidP="003E5161">
            <w:pPr>
              <w:bidi/>
              <w:spacing w:after="0" w:line="240" w:lineRule="auto"/>
              <w:ind w:left="170" w:right="227"/>
              <w:rPr>
                <w:rFonts w:eastAsia="Times New Roman" w:cs="B Nazanin"/>
                <w:b/>
                <w:bCs/>
                <w:color w:val="000000"/>
                <w:sz w:val="24"/>
                <w:szCs w:val="24"/>
              </w:rPr>
            </w:pPr>
            <w:r w:rsidRPr="000F16CD">
              <w:rPr>
                <w:rFonts w:eastAsia="Times New Roman" w:cs="B Nazanin" w:hint="cs"/>
                <w:b/>
                <w:bCs/>
                <w:color w:val="000000"/>
                <w:sz w:val="24"/>
                <w:szCs w:val="24"/>
                <w:rtl/>
              </w:rPr>
              <w:t>72</w:t>
            </w:r>
          </w:p>
        </w:tc>
      </w:tr>
      <w:tr w:rsidR="00891680" w:rsidRPr="000F16CD" w:rsidTr="0078004D">
        <w:trPr>
          <w:trHeight w:val="420"/>
          <w:jc w:val="center"/>
        </w:trPr>
        <w:tc>
          <w:tcPr>
            <w:tcW w:w="1819" w:type="dxa"/>
            <w:tcBorders>
              <w:top w:val="nil"/>
              <w:left w:val="single" w:sz="4" w:space="0" w:color="auto"/>
              <w:bottom w:val="single" w:sz="4" w:space="0" w:color="auto"/>
              <w:right w:val="single" w:sz="4" w:space="0" w:color="auto"/>
            </w:tcBorders>
            <w:shd w:val="clear" w:color="auto" w:fill="auto"/>
            <w:vAlign w:val="center"/>
            <w:hideMark/>
          </w:tcPr>
          <w:p w:rsidR="00891680" w:rsidRPr="000F16CD" w:rsidRDefault="00891680" w:rsidP="003E5161">
            <w:pPr>
              <w:bidi/>
              <w:spacing w:after="0" w:line="240" w:lineRule="auto"/>
              <w:ind w:left="170" w:right="227"/>
              <w:rPr>
                <w:rFonts w:eastAsia="Times New Roman" w:cs="B Nazanin"/>
                <w:b/>
                <w:bCs/>
                <w:sz w:val="24"/>
                <w:szCs w:val="24"/>
              </w:rPr>
            </w:pPr>
            <w:r w:rsidRPr="000F16CD">
              <w:rPr>
                <w:rFonts w:eastAsia="Times New Roman" w:cs="B Nazanin" w:hint="cs"/>
                <w:b/>
                <w:bCs/>
                <w:sz w:val="24"/>
                <w:szCs w:val="24"/>
                <w:rtl/>
              </w:rPr>
              <w:t>پنبه</w:t>
            </w:r>
          </w:p>
        </w:tc>
        <w:tc>
          <w:tcPr>
            <w:tcW w:w="1179" w:type="dxa"/>
            <w:tcBorders>
              <w:top w:val="nil"/>
              <w:left w:val="single" w:sz="4" w:space="0" w:color="auto"/>
              <w:bottom w:val="single" w:sz="4" w:space="0" w:color="auto"/>
              <w:right w:val="single" w:sz="4" w:space="0" w:color="auto"/>
            </w:tcBorders>
            <w:shd w:val="clear" w:color="auto" w:fill="auto"/>
            <w:vAlign w:val="bottom"/>
            <w:hideMark/>
          </w:tcPr>
          <w:p w:rsidR="00891680" w:rsidRPr="000F16CD" w:rsidRDefault="00891680" w:rsidP="003E5161">
            <w:pPr>
              <w:spacing w:after="0" w:line="240" w:lineRule="auto"/>
              <w:ind w:left="170" w:right="227"/>
              <w:rPr>
                <w:rFonts w:eastAsia="Times New Roman" w:cs="B Nazanin"/>
                <w:b/>
                <w:bCs/>
                <w:sz w:val="24"/>
                <w:szCs w:val="24"/>
              </w:rPr>
            </w:pPr>
            <w:r>
              <w:rPr>
                <w:rFonts w:eastAsia="Times New Roman" w:cs="B Nazanin" w:hint="cs"/>
                <w:b/>
                <w:bCs/>
                <w:sz w:val="24"/>
                <w:szCs w:val="24"/>
                <w:rtl/>
              </w:rPr>
              <w:t>310</w:t>
            </w:r>
          </w:p>
        </w:tc>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891680" w:rsidRPr="000F16CD" w:rsidRDefault="00891680" w:rsidP="003E5161">
            <w:pPr>
              <w:bidi/>
              <w:spacing w:after="0" w:line="240" w:lineRule="auto"/>
              <w:ind w:left="170" w:right="227"/>
              <w:rPr>
                <w:rFonts w:eastAsia="Times New Roman" w:cs="B Nazanin"/>
                <w:b/>
                <w:bCs/>
                <w:color w:val="000000"/>
                <w:sz w:val="24"/>
                <w:szCs w:val="24"/>
              </w:rPr>
            </w:pPr>
            <w:r>
              <w:rPr>
                <w:rFonts w:eastAsia="Times New Roman" w:cs="B Nazanin" w:hint="cs"/>
                <w:b/>
                <w:bCs/>
                <w:color w:val="000000"/>
                <w:sz w:val="24"/>
                <w:szCs w:val="24"/>
                <w:rtl/>
              </w:rPr>
              <w:t>2500</w:t>
            </w:r>
          </w:p>
        </w:tc>
        <w:tc>
          <w:tcPr>
            <w:tcW w:w="1220" w:type="dxa"/>
            <w:tcBorders>
              <w:top w:val="nil"/>
              <w:left w:val="single" w:sz="4" w:space="0" w:color="auto"/>
              <w:bottom w:val="single" w:sz="4" w:space="0" w:color="auto"/>
              <w:right w:val="single" w:sz="4" w:space="0" w:color="auto"/>
            </w:tcBorders>
            <w:shd w:val="clear" w:color="auto" w:fill="auto"/>
            <w:noWrap/>
            <w:vAlign w:val="center"/>
            <w:hideMark/>
          </w:tcPr>
          <w:p w:rsidR="00891680" w:rsidRPr="000F16CD" w:rsidRDefault="00891680" w:rsidP="003E5161">
            <w:pPr>
              <w:bidi/>
              <w:spacing w:after="0" w:line="240" w:lineRule="auto"/>
              <w:ind w:left="170" w:right="227"/>
              <w:rPr>
                <w:rFonts w:eastAsia="Times New Roman" w:cs="B Nazanin"/>
                <w:b/>
                <w:bCs/>
                <w:color w:val="000000"/>
                <w:sz w:val="24"/>
                <w:szCs w:val="24"/>
              </w:rPr>
            </w:pPr>
            <w:r>
              <w:rPr>
                <w:rFonts w:eastAsia="Times New Roman" w:cs="B Nazanin" w:hint="cs"/>
                <w:b/>
                <w:bCs/>
                <w:color w:val="000000"/>
                <w:sz w:val="24"/>
                <w:szCs w:val="24"/>
                <w:rtl/>
              </w:rPr>
              <w:t>775</w:t>
            </w:r>
          </w:p>
        </w:tc>
      </w:tr>
      <w:tr w:rsidR="00891680" w:rsidRPr="000F16CD" w:rsidTr="0078004D">
        <w:trPr>
          <w:trHeight w:val="420"/>
          <w:jc w:val="center"/>
        </w:trPr>
        <w:tc>
          <w:tcPr>
            <w:tcW w:w="1819" w:type="dxa"/>
            <w:tcBorders>
              <w:top w:val="nil"/>
              <w:left w:val="single" w:sz="4" w:space="0" w:color="auto"/>
              <w:bottom w:val="single" w:sz="4" w:space="0" w:color="auto"/>
              <w:right w:val="single" w:sz="4" w:space="0" w:color="auto"/>
            </w:tcBorders>
            <w:shd w:val="clear" w:color="auto" w:fill="auto"/>
            <w:vAlign w:val="center"/>
            <w:hideMark/>
          </w:tcPr>
          <w:p w:rsidR="00891680" w:rsidRPr="000F16CD" w:rsidRDefault="00891680" w:rsidP="003E5161">
            <w:pPr>
              <w:bidi/>
              <w:spacing w:after="0" w:line="240" w:lineRule="auto"/>
              <w:ind w:left="170" w:right="227"/>
              <w:rPr>
                <w:rFonts w:eastAsia="Times New Roman" w:cs="B Nazanin"/>
                <w:b/>
                <w:bCs/>
                <w:sz w:val="24"/>
                <w:szCs w:val="24"/>
              </w:rPr>
            </w:pPr>
            <w:r w:rsidRPr="000F16CD">
              <w:rPr>
                <w:rFonts w:eastAsia="Times New Roman" w:cs="B Nazanin" w:hint="cs"/>
                <w:b/>
                <w:bCs/>
                <w:sz w:val="24"/>
                <w:szCs w:val="24"/>
                <w:rtl/>
              </w:rPr>
              <w:t>افتابگردان اجيلي</w:t>
            </w:r>
          </w:p>
        </w:tc>
        <w:tc>
          <w:tcPr>
            <w:tcW w:w="1179" w:type="dxa"/>
            <w:tcBorders>
              <w:top w:val="nil"/>
              <w:left w:val="single" w:sz="4" w:space="0" w:color="auto"/>
              <w:bottom w:val="single" w:sz="4" w:space="0" w:color="auto"/>
              <w:right w:val="single" w:sz="4" w:space="0" w:color="auto"/>
            </w:tcBorders>
            <w:shd w:val="clear" w:color="auto" w:fill="auto"/>
            <w:noWrap/>
            <w:vAlign w:val="center"/>
            <w:hideMark/>
          </w:tcPr>
          <w:p w:rsidR="00891680" w:rsidRPr="000F16CD" w:rsidRDefault="00891680" w:rsidP="003E5161">
            <w:pPr>
              <w:bidi/>
              <w:spacing w:after="0" w:line="240" w:lineRule="auto"/>
              <w:ind w:left="170" w:right="227"/>
              <w:rPr>
                <w:rFonts w:eastAsia="Times New Roman" w:cs="B Nazanin"/>
                <w:b/>
                <w:bCs/>
                <w:color w:val="000000"/>
                <w:sz w:val="24"/>
                <w:szCs w:val="24"/>
                <w:rtl/>
                <w:lang w:bidi="fa-IR"/>
              </w:rPr>
            </w:pPr>
            <w:r>
              <w:rPr>
                <w:rFonts w:eastAsia="Times New Roman" w:cs="B Nazanin" w:hint="cs"/>
                <w:b/>
                <w:bCs/>
                <w:color w:val="000000"/>
                <w:sz w:val="24"/>
                <w:szCs w:val="24"/>
                <w:rtl/>
              </w:rPr>
              <w:t>400</w:t>
            </w:r>
          </w:p>
        </w:tc>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891680" w:rsidRPr="000F16CD" w:rsidRDefault="00891680" w:rsidP="003E5161">
            <w:pPr>
              <w:bidi/>
              <w:spacing w:after="0" w:line="240" w:lineRule="auto"/>
              <w:ind w:left="170" w:right="227"/>
              <w:rPr>
                <w:rFonts w:eastAsia="Times New Roman" w:cs="B Nazanin"/>
                <w:b/>
                <w:bCs/>
                <w:color w:val="000000"/>
                <w:sz w:val="24"/>
                <w:szCs w:val="24"/>
              </w:rPr>
            </w:pPr>
            <w:r>
              <w:rPr>
                <w:rFonts w:eastAsia="Times New Roman" w:cs="B Nazanin" w:hint="cs"/>
                <w:b/>
                <w:bCs/>
                <w:color w:val="000000"/>
                <w:sz w:val="24"/>
                <w:szCs w:val="24"/>
                <w:rtl/>
              </w:rPr>
              <w:t>4000</w:t>
            </w:r>
          </w:p>
        </w:tc>
        <w:tc>
          <w:tcPr>
            <w:tcW w:w="1220" w:type="dxa"/>
            <w:tcBorders>
              <w:top w:val="nil"/>
              <w:left w:val="single" w:sz="4" w:space="0" w:color="auto"/>
              <w:bottom w:val="single" w:sz="4" w:space="0" w:color="auto"/>
              <w:right w:val="single" w:sz="4" w:space="0" w:color="auto"/>
            </w:tcBorders>
            <w:shd w:val="clear" w:color="auto" w:fill="auto"/>
            <w:noWrap/>
            <w:vAlign w:val="center"/>
            <w:hideMark/>
          </w:tcPr>
          <w:p w:rsidR="00891680" w:rsidRPr="000F16CD" w:rsidRDefault="00891680" w:rsidP="003E5161">
            <w:pPr>
              <w:bidi/>
              <w:spacing w:after="0" w:line="240" w:lineRule="auto"/>
              <w:ind w:left="170" w:right="227"/>
              <w:rPr>
                <w:rFonts w:eastAsia="Times New Roman" w:cs="B Nazanin"/>
                <w:b/>
                <w:bCs/>
                <w:color w:val="000000"/>
                <w:sz w:val="24"/>
                <w:szCs w:val="24"/>
                <w:rtl/>
                <w:lang w:bidi="fa-IR"/>
              </w:rPr>
            </w:pPr>
            <w:r>
              <w:rPr>
                <w:rFonts w:eastAsia="Times New Roman" w:cs="B Nazanin" w:hint="cs"/>
                <w:b/>
                <w:bCs/>
                <w:color w:val="000000"/>
                <w:sz w:val="24"/>
                <w:szCs w:val="24"/>
                <w:rtl/>
              </w:rPr>
              <w:t>1600</w:t>
            </w:r>
          </w:p>
        </w:tc>
      </w:tr>
      <w:tr w:rsidR="00891680" w:rsidRPr="000F16CD" w:rsidTr="0078004D">
        <w:trPr>
          <w:trHeight w:val="420"/>
          <w:jc w:val="center"/>
        </w:trPr>
        <w:tc>
          <w:tcPr>
            <w:tcW w:w="1819" w:type="dxa"/>
            <w:tcBorders>
              <w:top w:val="nil"/>
              <w:left w:val="single" w:sz="4" w:space="0" w:color="auto"/>
              <w:bottom w:val="single" w:sz="4" w:space="0" w:color="auto"/>
              <w:right w:val="single" w:sz="4" w:space="0" w:color="auto"/>
            </w:tcBorders>
            <w:shd w:val="clear" w:color="auto" w:fill="auto"/>
            <w:vAlign w:val="center"/>
            <w:hideMark/>
          </w:tcPr>
          <w:p w:rsidR="00891680" w:rsidRPr="000F16CD" w:rsidRDefault="00891680" w:rsidP="003E5161">
            <w:pPr>
              <w:bidi/>
              <w:spacing w:after="0" w:line="240" w:lineRule="auto"/>
              <w:ind w:left="170" w:right="227"/>
              <w:rPr>
                <w:rFonts w:eastAsia="Times New Roman" w:cs="B Nazanin"/>
                <w:b/>
                <w:bCs/>
                <w:sz w:val="24"/>
                <w:szCs w:val="24"/>
              </w:rPr>
            </w:pPr>
            <w:r w:rsidRPr="000F16CD">
              <w:rPr>
                <w:rFonts w:eastAsia="Times New Roman" w:cs="B Nazanin" w:hint="cs"/>
                <w:b/>
                <w:bCs/>
                <w:sz w:val="24"/>
                <w:szCs w:val="24"/>
                <w:rtl/>
              </w:rPr>
              <w:t>زيره</w:t>
            </w:r>
          </w:p>
        </w:tc>
        <w:tc>
          <w:tcPr>
            <w:tcW w:w="1179" w:type="dxa"/>
            <w:tcBorders>
              <w:top w:val="nil"/>
              <w:left w:val="single" w:sz="4" w:space="0" w:color="auto"/>
              <w:bottom w:val="single" w:sz="4" w:space="0" w:color="auto"/>
              <w:right w:val="single" w:sz="4" w:space="0" w:color="auto"/>
            </w:tcBorders>
            <w:shd w:val="clear" w:color="auto" w:fill="auto"/>
            <w:noWrap/>
            <w:vAlign w:val="center"/>
            <w:hideMark/>
          </w:tcPr>
          <w:p w:rsidR="00891680" w:rsidRPr="000F16CD" w:rsidRDefault="00891680" w:rsidP="003E5161">
            <w:pPr>
              <w:bidi/>
              <w:spacing w:after="0" w:line="240" w:lineRule="auto"/>
              <w:ind w:left="170" w:right="227"/>
              <w:rPr>
                <w:rFonts w:eastAsia="Times New Roman" w:cs="B Nazanin"/>
                <w:b/>
                <w:bCs/>
                <w:color w:val="000000"/>
                <w:sz w:val="24"/>
                <w:szCs w:val="24"/>
              </w:rPr>
            </w:pPr>
            <w:r w:rsidRPr="000F16CD">
              <w:rPr>
                <w:rFonts w:eastAsia="Times New Roman" w:cs="B Nazanin" w:hint="cs"/>
                <w:b/>
                <w:bCs/>
                <w:color w:val="000000"/>
                <w:sz w:val="24"/>
                <w:szCs w:val="24"/>
                <w:rtl/>
              </w:rPr>
              <w:t>15</w:t>
            </w:r>
          </w:p>
        </w:tc>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891680" w:rsidRPr="000F16CD" w:rsidRDefault="00891680" w:rsidP="003E5161">
            <w:pPr>
              <w:bidi/>
              <w:spacing w:after="0" w:line="240" w:lineRule="auto"/>
              <w:ind w:left="170" w:right="227"/>
              <w:rPr>
                <w:rFonts w:eastAsia="Times New Roman" w:cs="B Nazanin"/>
                <w:b/>
                <w:bCs/>
                <w:color w:val="000000"/>
                <w:sz w:val="24"/>
                <w:szCs w:val="24"/>
              </w:rPr>
            </w:pPr>
            <w:r>
              <w:rPr>
                <w:rFonts w:eastAsia="Times New Roman" w:cs="B Nazanin" w:hint="cs"/>
                <w:b/>
                <w:bCs/>
                <w:color w:val="000000"/>
                <w:sz w:val="24"/>
                <w:szCs w:val="24"/>
                <w:rtl/>
              </w:rPr>
              <w:t>1200</w:t>
            </w:r>
          </w:p>
        </w:tc>
        <w:tc>
          <w:tcPr>
            <w:tcW w:w="1220" w:type="dxa"/>
            <w:tcBorders>
              <w:top w:val="nil"/>
              <w:left w:val="single" w:sz="4" w:space="0" w:color="auto"/>
              <w:bottom w:val="single" w:sz="4" w:space="0" w:color="auto"/>
              <w:right w:val="single" w:sz="4" w:space="0" w:color="auto"/>
            </w:tcBorders>
            <w:shd w:val="clear" w:color="auto" w:fill="auto"/>
            <w:noWrap/>
            <w:vAlign w:val="center"/>
            <w:hideMark/>
          </w:tcPr>
          <w:p w:rsidR="00891680" w:rsidRPr="000F16CD" w:rsidRDefault="00891680" w:rsidP="003E5161">
            <w:pPr>
              <w:bidi/>
              <w:spacing w:after="0" w:line="240" w:lineRule="auto"/>
              <w:ind w:left="170" w:right="227"/>
              <w:rPr>
                <w:rFonts w:eastAsia="Times New Roman" w:cs="B Nazanin"/>
                <w:b/>
                <w:bCs/>
                <w:color w:val="000000"/>
                <w:sz w:val="24"/>
                <w:szCs w:val="24"/>
              </w:rPr>
            </w:pPr>
            <w:r w:rsidRPr="000F16CD">
              <w:rPr>
                <w:rFonts w:eastAsia="Times New Roman" w:cs="B Nazanin" w:hint="cs"/>
                <w:b/>
                <w:bCs/>
                <w:color w:val="000000"/>
                <w:sz w:val="24"/>
                <w:szCs w:val="24"/>
                <w:rtl/>
              </w:rPr>
              <w:t>18</w:t>
            </w:r>
          </w:p>
        </w:tc>
      </w:tr>
      <w:tr w:rsidR="00891680" w:rsidRPr="000F16CD" w:rsidTr="0078004D">
        <w:trPr>
          <w:trHeight w:val="420"/>
          <w:jc w:val="center"/>
        </w:trPr>
        <w:tc>
          <w:tcPr>
            <w:tcW w:w="1819" w:type="dxa"/>
            <w:tcBorders>
              <w:top w:val="nil"/>
              <w:left w:val="single" w:sz="4" w:space="0" w:color="auto"/>
              <w:bottom w:val="single" w:sz="4" w:space="0" w:color="auto"/>
              <w:right w:val="single" w:sz="4" w:space="0" w:color="auto"/>
            </w:tcBorders>
            <w:shd w:val="clear" w:color="auto" w:fill="auto"/>
            <w:vAlign w:val="center"/>
            <w:hideMark/>
          </w:tcPr>
          <w:p w:rsidR="00891680" w:rsidRPr="000F16CD" w:rsidRDefault="00891680" w:rsidP="003E5161">
            <w:pPr>
              <w:bidi/>
              <w:spacing w:after="0" w:line="240" w:lineRule="auto"/>
              <w:ind w:left="170" w:right="227"/>
              <w:rPr>
                <w:rFonts w:eastAsia="Times New Roman" w:cs="B Nazanin"/>
                <w:b/>
                <w:bCs/>
                <w:sz w:val="24"/>
                <w:szCs w:val="24"/>
              </w:rPr>
            </w:pPr>
            <w:r w:rsidRPr="000F16CD">
              <w:rPr>
                <w:rFonts w:eastAsia="Times New Roman" w:cs="B Nazanin" w:hint="cs"/>
                <w:b/>
                <w:bCs/>
                <w:sz w:val="24"/>
                <w:szCs w:val="24"/>
                <w:rtl/>
              </w:rPr>
              <w:t>محصولات بذري</w:t>
            </w:r>
          </w:p>
        </w:tc>
        <w:tc>
          <w:tcPr>
            <w:tcW w:w="1179" w:type="dxa"/>
            <w:tcBorders>
              <w:top w:val="nil"/>
              <w:left w:val="single" w:sz="4" w:space="0" w:color="auto"/>
              <w:bottom w:val="single" w:sz="4" w:space="0" w:color="auto"/>
              <w:right w:val="single" w:sz="4" w:space="0" w:color="auto"/>
            </w:tcBorders>
            <w:shd w:val="clear" w:color="auto" w:fill="auto"/>
            <w:noWrap/>
            <w:vAlign w:val="center"/>
            <w:hideMark/>
          </w:tcPr>
          <w:p w:rsidR="00891680" w:rsidRPr="000F16CD" w:rsidRDefault="00891680" w:rsidP="003E5161">
            <w:pPr>
              <w:bidi/>
              <w:spacing w:after="0" w:line="240" w:lineRule="auto"/>
              <w:ind w:left="170" w:right="227"/>
              <w:rPr>
                <w:rFonts w:eastAsia="Times New Roman" w:cs="B Nazanin"/>
                <w:b/>
                <w:bCs/>
                <w:color w:val="000000"/>
                <w:sz w:val="24"/>
                <w:szCs w:val="24"/>
              </w:rPr>
            </w:pPr>
            <w:r>
              <w:rPr>
                <w:rFonts w:eastAsia="Times New Roman" w:cs="B Nazanin" w:hint="cs"/>
                <w:b/>
                <w:bCs/>
                <w:color w:val="000000"/>
                <w:sz w:val="24"/>
                <w:szCs w:val="24"/>
                <w:rtl/>
              </w:rPr>
              <w:t>200</w:t>
            </w:r>
          </w:p>
        </w:tc>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891680" w:rsidRPr="000F16CD" w:rsidRDefault="00891680" w:rsidP="003E5161">
            <w:pPr>
              <w:bidi/>
              <w:spacing w:after="0" w:line="240" w:lineRule="auto"/>
              <w:ind w:left="170" w:right="227"/>
              <w:rPr>
                <w:rFonts w:eastAsia="Times New Roman" w:cs="B Nazanin"/>
                <w:b/>
                <w:bCs/>
                <w:color w:val="000000"/>
                <w:sz w:val="24"/>
                <w:szCs w:val="24"/>
              </w:rPr>
            </w:pPr>
            <w:r>
              <w:rPr>
                <w:rFonts w:eastAsia="Times New Roman" w:cs="B Nazanin" w:hint="cs"/>
                <w:b/>
                <w:bCs/>
                <w:color w:val="000000"/>
                <w:sz w:val="24"/>
                <w:szCs w:val="24"/>
                <w:rtl/>
              </w:rPr>
              <w:t>1200</w:t>
            </w:r>
          </w:p>
        </w:tc>
        <w:tc>
          <w:tcPr>
            <w:tcW w:w="1220" w:type="dxa"/>
            <w:tcBorders>
              <w:top w:val="nil"/>
              <w:left w:val="single" w:sz="4" w:space="0" w:color="auto"/>
              <w:bottom w:val="single" w:sz="4" w:space="0" w:color="auto"/>
              <w:right w:val="single" w:sz="4" w:space="0" w:color="auto"/>
            </w:tcBorders>
            <w:shd w:val="clear" w:color="auto" w:fill="auto"/>
            <w:noWrap/>
            <w:vAlign w:val="center"/>
            <w:hideMark/>
          </w:tcPr>
          <w:p w:rsidR="00891680" w:rsidRPr="000F16CD" w:rsidRDefault="00891680" w:rsidP="003E5161">
            <w:pPr>
              <w:bidi/>
              <w:spacing w:after="0" w:line="240" w:lineRule="auto"/>
              <w:ind w:left="170" w:right="227"/>
              <w:rPr>
                <w:rFonts w:eastAsia="Times New Roman" w:cs="B Nazanin"/>
                <w:b/>
                <w:bCs/>
                <w:color w:val="000000"/>
                <w:sz w:val="24"/>
                <w:szCs w:val="24"/>
              </w:rPr>
            </w:pPr>
            <w:r>
              <w:rPr>
                <w:rFonts w:eastAsia="Times New Roman" w:cs="B Nazanin" w:hint="cs"/>
                <w:b/>
                <w:bCs/>
                <w:color w:val="000000"/>
                <w:sz w:val="24"/>
                <w:szCs w:val="24"/>
                <w:rtl/>
              </w:rPr>
              <w:t>240</w:t>
            </w:r>
          </w:p>
        </w:tc>
      </w:tr>
      <w:tr w:rsidR="00891680" w:rsidRPr="000F16CD" w:rsidTr="0078004D">
        <w:trPr>
          <w:trHeight w:val="420"/>
          <w:jc w:val="center"/>
        </w:trPr>
        <w:tc>
          <w:tcPr>
            <w:tcW w:w="1819" w:type="dxa"/>
            <w:tcBorders>
              <w:top w:val="nil"/>
              <w:left w:val="single" w:sz="4" w:space="0" w:color="auto"/>
              <w:bottom w:val="single" w:sz="4" w:space="0" w:color="auto"/>
              <w:right w:val="single" w:sz="4" w:space="0" w:color="auto"/>
            </w:tcBorders>
            <w:shd w:val="clear" w:color="auto" w:fill="auto"/>
            <w:vAlign w:val="center"/>
            <w:hideMark/>
          </w:tcPr>
          <w:p w:rsidR="00891680" w:rsidRPr="004E5C94" w:rsidRDefault="00891680" w:rsidP="003E5161">
            <w:pPr>
              <w:bidi/>
              <w:spacing w:after="0" w:line="240" w:lineRule="auto"/>
              <w:ind w:left="170" w:right="227"/>
              <w:rPr>
                <w:rFonts w:eastAsia="Times New Roman" w:cs="B Nazanin"/>
                <w:b/>
                <w:bCs/>
                <w:sz w:val="24"/>
                <w:szCs w:val="24"/>
              </w:rPr>
            </w:pPr>
            <w:r w:rsidRPr="004E5C94">
              <w:rPr>
                <w:rFonts w:eastAsia="Times New Roman" w:cs="B Nazanin" w:hint="cs"/>
                <w:b/>
                <w:bCs/>
                <w:sz w:val="24"/>
                <w:szCs w:val="24"/>
                <w:rtl/>
              </w:rPr>
              <w:t>سایر محصولات</w:t>
            </w:r>
          </w:p>
        </w:tc>
        <w:tc>
          <w:tcPr>
            <w:tcW w:w="1179" w:type="dxa"/>
            <w:tcBorders>
              <w:top w:val="nil"/>
              <w:left w:val="single" w:sz="4" w:space="0" w:color="auto"/>
              <w:bottom w:val="single" w:sz="4" w:space="0" w:color="auto"/>
              <w:right w:val="single" w:sz="4" w:space="0" w:color="auto"/>
            </w:tcBorders>
            <w:shd w:val="clear" w:color="auto" w:fill="auto"/>
            <w:noWrap/>
            <w:vAlign w:val="center"/>
            <w:hideMark/>
          </w:tcPr>
          <w:p w:rsidR="00891680" w:rsidRPr="004E5C94" w:rsidRDefault="00891680" w:rsidP="003E5161">
            <w:pPr>
              <w:bidi/>
              <w:spacing w:after="0" w:line="240" w:lineRule="auto"/>
              <w:ind w:left="170" w:right="227"/>
              <w:rPr>
                <w:rFonts w:eastAsia="Times New Roman" w:cs="B Nazanin"/>
                <w:b/>
                <w:bCs/>
                <w:sz w:val="24"/>
                <w:szCs w:val="24"/>
              </w:rPr>
            </w:pPr>
            <w:r>
              <w:rPr>
                <w:rFonts w:eastAsia="Times New Roman" w:cs="B Nazanin" w:hint="cs"/>
                <w:b/>
                <w:bCs/>
                <w:sz w:val="24"/>
                <w:szCs w:val="24"/>
                <w:rtl/>
              </w:rPr>
              <w:t>690</w:t>
            </w:r>
          </w:p>
        </w:tc>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891680" w:rsidRPr="004E5C94" w:rsidRDefault="00891680" w:rsidP="003E5161">
            <w:pPr>
              <w:bidi/>
              <w:spacing w:after="0" w:line="240" w:lineRule="auto"/>
              <w:ind w:left="170" w:right="227"/>
              <w:rPr>
                <w:rFonts w:eastAsia="Times New Roman" w:cs="B Nazanin"/>
                <w:b/>
                <w:bCs/>
                <w:sz w:val="24"/>
                <w:szCs w:val="24"/>
              </w:rPr>
            </w:pPr>
            <w:r>
              <w:rPr>
                <w:rFonts w:eastAsia="Times New Roman" w:cs="B Nazanin" w:hint="cs"/>
                <w:b/>
                <w:bCs/>
                <w:sz w:val="24"/>
                <w:szCs w:val="24"/>
                <w:rtl/>
              </w:rPr>
              <w:t>1200</w:t>
            </w:r>
          </w:p>
        </w:tc>
        <w:tc>
          <w:tcPr>
            <w:tcW w:w="1220" w:type="dxa"/>
            <w:tcBorders>
              <w:top w:val="nil"/>
              <w:left w:val="single" w:sz="4" w:space="0" w:color="auto"/>
              <w:bottom w:val="single" w:sz="4" w:space="0" w:color="auto"/>
              <w:right w:val="single" w:sz="4" w:space="0" w:color="auto"/>
            </w:tcBorders>
            <w:shd w:val="clear" w:color="auto" w:fill="auto"/>
            <w:noWrap/>
            <w:vAlign w:val="center"/>
            <w:hideMark/>
          </w:tcPr>
          <w:p w:rsidR="00891680" w:rsidRPr="004E5C94" w:rsidRDefault="00891680" w:rsidP="003E5161">
            <w:pPr>
              <w:bidi/>
              <w:spacing w:after="0" w:line="240" w:lineRule="auto"/>
              <w:ind w:left="170" w:right="227"/>
              <w:rPr>
                <w:rFonts w:eastAsia="Times New Roman" w:cs="B Nazanin"/>
                <w:b/>
                <w:bCs/>
                <w:sz w:val="24"/>
                <w:szCs w:val="24"/>
              </w:rPr>
            </w:pPr>
            <w:r>
              <w:rPr>
                <w:rFonts w:eastAsia="Times New Roman" w:cs="B Nazanin" w:hint="cs"/>
                <w:b/>
                <w:bCs/>
                <w:sz w:val="24"/>
                <w:szCs w:val="24"/>
                <w:rtl/>
              </w:rPr>
              <w:t>828</w:t>
            </w:r>
          </w:p>
        </w:tc>
      </w:tr>
    </w:tbl>
    <w:p w:rsidR="00891680" w:rsidRDefault="00891680" w:rsidP="003E5161">
      <w:pPr>
        <w:bidi/>
        <w:spacing w:after="0"/>
        <w:ind w:left="170" w:right="227"/>
        <w:jc w:val="both"/>
        <w:rPr>
          <w:rFonts w:cs="B Lotus"/>
          <w:sz w:val="24"/>
          <w:szCs w:val="24"/>
          <w:rtl/>
        </w:rPr>
      </w:pPr>
    </w:p>
    <w:p w:rsidR="00891680" w:rsidRPr="003A04A5" w:rsidRDefault="00891680" w:rsidP="003E5161">
      <w:pPr>
        <w:bidi/>
        <w:spacing w:after="0" w:line="240" w:lineRule="auto"/>
        <w:ind w:left="170" w:right="227"/>
        <w:jc w:val="left"/>
        <w:rPr>
          <w:rFonts w:cs="B Zar"/>
          <w:b/>
          <w:bCs/>
          <w:sz w:val="24"/>
          <w:szCs w:val="24"/>
          <w:rtl/>
        </w:rPr>
      </w:pPr>
      <w:r w:rsidRPr="003A04A5">
        <w:rPr>
          <w:rFonts w:cs="B Zar" w:hint="cs"/>
          <w:b/>
          <w:bCs/>
          <w:sz w:val="24"/>
          <w:szCs w:val="24"/>
          <w:rtl/>
        </w:rPr>
        <w:t>ديگر محصولات زراعي شهرستان:</w:t>
      </w:r>
      <w:r w:rsidRPr="003A04A5">
        <w:rPr>
          <w:rFonts w:cs="B Zar" w:hint="cs"/>
          <w:b/>
          <w:bCs/>
          <w:sz w:val="18"/>
          <w:szCs w:val="18"/>
          <w:rtl/>
        </w:rPr>
        <w:t xml:space="preserve"> (غير از موارد جدول)</w:t>
      </w:r>
    </w:p>
    <w:p w:rsidR="00891680" w:rsidRDefault="00891680" w:rsidP="003E5161">
      <w:pPr>
        <w:tabs>
          <w:tab w:val="left" w:pos="2264"/>
        </w:tabs>
        <w:bidi/>
        <w:spacing w:after="0"/>
        <w:ind w:left="170" w:right="227"/>
        <w:jc w:val="left"/>
        <w:rPr>
          <w:rFonts w:cs="B Zar"/>
          <w:sz w:val="28"/>
          <w:szCs w:val="28"/>
          <w:rtl/>
        </w:rPr>
      </w:pPr>
      <w:r w:rsidRPr="003A04A5">
        <w:rPr>
          <w:rFonts w:cs="B Zar" w:hint="cs"/>
          <w:sz w:val="28"/>
          <w:szCs w:val="28"/>
          <w:rtl/>
        </w:rPr>
        <w:t>سایرمحصولات زراعی شامل: ارزن  چغندرقند  کنجد  آفتابگردان آجیلی و</w:t>
      </w:r>
      <w:r w:rsidR="00BC46EE">
        <w:rPr>
          <w:rFonts w:cs="B Zar" w:hint="cs"/>
          <w:sz w:val="28"/>
          <w:szCs w:val="28"/>
          <w:rtl/>
        </w:rPr>
        <w:t xml:space="preserve"> </w:t>
      </w:r>
      <w:r w:rsidRPr="003A04A5">
        <w:rPr>
          <w:rFonts w:cs="B Zar" w:hint="cs"/>
          <w:sz w:val="28"/>
          <w:szCs w:val="28"/>
          <w:rtl/>
        </w:rPr>
        <w:t xml:space="preserve">زعفران </w:t>
      </w:r>
    </w:p>
    <w:p w:rsidR="00891680" w:rsidRPr="00891680" w:rsidRDefault="00891680" w:rsidP="003E5161">
      <w:pPr>
        <w:tabs>
          <w:tab w:val="left" w:pos="2264"/>
        </w:tabs>
        <w:bidi/>
        <w:spacing w:after="0"/>
        <w:ind w:left="170" w:right="227"/>
        <w:jc w:val="left"/>
        <w:rPr>
          <w:rFonts w:cs="B Titr"/>
          <w:sz w:val="28"/>
          <w:szCs w:val="28"/>
          <w:rtl/>
          <w:lang w:bidi="fa-IR"/>
        </w:rPr>
      </w:pPr>
      <w:r w:rsidRPr="00891680">
        <w:rPr>
          <w:rFonts w:cs="B Titr" w:hint="cs"/>
          <w:sz w:val="28"/>
          <w:szCs w:val="28"/>
          <w:rtl/>
          <w:lang w:bidi="fa-IR"/>
        </w:rPr>
        <w:t>اقدامات انجام گرفته در واحد زراعت شهرستان:</w:t>
      </w:r>
    </w:p>
    <w:p w:rsidR="003D2ABF" w:rsidRPr="003D2ABF" w:rsidRDefault="003D2ABF" w:rsidP="003E5161">
      <w:pPr>
        <w:pStyle w:val="ListParagraph"/>
        <w:numPr>
          <w:ilvl w:val="3"/>
          <w:numId w:val="26"/>
        </w:numPr>
        <w:spacing w:after="0" w:line="240" w:lineRule="auto"/>
        <w:ind w:left="170" w:right="227"/>
        <w:jc w:val="left"/>
        <w:rPr>
          <w:rFonts w:cs="B Zar"/>
          <w:sz w:val="28"/>
          <w:szCs w:val="28"/>
        </w:rPr>
      </w:pPr>
      <w:r w:rsidRPr="003D2ABF">
        <w:rPr>
          <w:rFonts w:cs="B Zar" w:hint="cs"/>
          <w:sz w:val="28"/>
          <w:szCs w:val="28"/>
          <w:rtl/>
        </w:rPr>
        <w:t xml:space="preserve">نظارت بر عملیات داشت ( انجام کود سرک، کودهای ریزمغذی و آبیاری بموقع) مزارع  گندم و جو </w:t>
      </w:r>
    </w:p>
    <w:p w:rsidR="003D2ABF" w:rsidRPr="003D2ABF" w:rsidRDefault="003D2ABF" w:rsidP="003E5161">
      <w:pPr>
        <w:pStyle w:val="ListParagraph"/>
        <w:numPr>
          <w:ilvl w:val="3"/>
          <w:numId w:val="26"/>
        </w:numPr>
        <w:spacing w:after="0" w:line="240" w:lineRule="auto"/>
        <w:ind w:left="170" w:right="227"/>
        <w:jc w:val="left"/>
        <w:rPr>
          <w:rFonts w:cs="B Zar"/>
          <w:sz w:val="28"/>
          <w:szCs w:val="28"/>
        </w:rPr>
      </w:pPr>
      <w:r w:rsidRPr="003D2ABF">
        <w:rPr>
          <w:rFonts w:cs="B Zar" w:hint="cs"/>
          <w:sz w:val="28"/>
          <w:szCs w:val="28"/>
          <w:rtl/>
        </w:rPr>
        <w:t>نظارت بر عملیات برداشت مزارع گندم و هم</w:t>
      </w:r>
      <w:r w:rsidR="002035BF">
        <w:rPr>
          <w:rFonts w:cs="B Zar" w:hint="cs"/>
          <w:sz w:val="28"/>
          <w:szCs w:val="28"/>
          <w:rtl/>
        </w:rPr>
        <w:t xml:space="preserve">اهنگی و پیگیری خرید تضمینی </w:t>
      </w:r>
      <w:r w:rsidRPr="003D2ABF">
        <w:rPr>
          <w:rFonts w:cs="B Zar" w:hint="cs"/>
          <w:sz w:val="28"/>
          <w:szCs w:val="28"/>
          <w:rtl/>
        </w:rPr>
        <w:t xml:space="preserve">گندم توسط مراکز خرید و سیلو </w:t>
      </w:r>
    </w:p>
    <w:p w:rsidR="003D2ABF" w:rsidRPr="003D2ABF" w:rsidRDefault="003D2ABF" w:rsidP="003E5161">
      <w:pPr>
        <w:pStyle w:val="ListParagraph"/>
        <w:numPr>
          <w:ilvl w:val="3"/>
          <w:numId w:val="26"/>
        </w:numPr>
        <w:spacing w:after="0" w:line="240" w:lineRule="auto"/>
        <w:ind w:left="170" w:right="227"/>
        <w:jc w:val="left"/>
        <w:rPr>
          <w:rFonts w:cs="B Zar"/>
          <w:sz w:val="28"/>
          <w:szCs w:val="28"/>
        </w:rPr>
      </w:pPr>
      <w:r w:rsidRPr="003D2ABF">
        <w:rPr>
          <w:rFonts w:cs="B Zar" w:hint="cs"/>
          <w:sz w:val="28"/>
          <w:szCs w:val="28"/>
          <w:rtl/>
        </w:rPr>
        <w:t>نظارت بر عملیات برداشت مزارع جو و پیگیری تحویل تضمینی جو توسط شرکت پشتیبانی امور دام</w:t>
      </w:r>
    </w:p>
    <w:p w:rsidR="003D2ABF" w:rsidRPr="003D2ABF" w:rsidRDefault="003D2ABF" w:rsidP="003E5161">
      <w:pPr>
        <w:pStyle w:val="ListParagraph"/>
        <w:numPr>
          <w:ilvl w:val="3"/>
          <w:numId w:val="26"/>
        </w:numPr>
        <w:spacing w:after="0" w:line="240" w:lineRule="auto"/>
        <w:ind w:left="170" w:right="227"/>
        <w:jc w:val="left"/>
        <w:rPr>
          <w:rFonts w:cs="B Zar"/>
          <w:sz w:val="28"/>
          <w:szCs w:val="28"/>
        </w:rPr>
      </w:pPr>
      <w:r w:rsidRPr="003D2ABF">
        <w:rPr>
          <w:rFonts w:cs="B Zar" w:hint="cs"/>
          <w:sz w:val="28"/>
          <w:szCs w:val="28"/>
          <w:rtl/>
        </w:rPr>
        <w:t>ثبت و ویرایش اطلاعات جوکاران شهرستان در سامانه بورس</w:t>
      </w:r>
    </w:p>
    <w:p w:rsidR="003D2ABF" w:rsidRPr="003D2ABF" w:rsidRDefault="003D2ABF" w:rsidP="003E5161">
      <w:pPr>
        <w:pStyle w:val="ListParagraph"/>
        <w:numPr>
          <w:ilvl w:val="2"/>
          <w:numId w:val="26"/>
        </w:numPr>
        <w:spacing w:after="0" w:line="240" w:lineRule="auto"/>
        <w:ind w:left="170" w:right="227"/>
        <w:jc w:val="left"/>
        <w:rPr>
          <w:rFonts w:cs="B Zar"/>
          <w:sz w:val="28"/>
          <w:szCs w:val="28"/>
        </w:rPr>
      </w:pPr>
      <w:r w:rsidRPr="003D2ABF">
        <w:rPr>
          <w:rFonts w:cs="B Zar" w:hint="cs"/>
          <w:sz w:val="28"/>
          <w:szCs w:val="28"/>
          <w:rtl/>
        </w:rPr>
        <w:t>پیگیری اجرای آبیاری تیپ در مزارع محصولات مختلف از جمله محصولات جالیزی و صیفی جات، گندم، چغندرقند و ذرت و بررسی کارآیی مصرف آب</w:t>
      </w:r>
    </w:p>
    <w:p w:rsidR="003D2ABF" w:rsidRPr="003D2ABF" w:rsidRDefault="003D2ABF" w:rsidP="003E5161">
      <w:pPr>
        <w:pStyle w:val="ListParagraph"/>
        <w:numPr>
          <w:ilvl w:val="2"/>
          <w:numId w:val="26"/>
        </w:numPr>
        <w:spacing w:after="0" w:line="240" w:lineRule="auto"/>
        <w:ind w:left="170" w:right="227"/>
        <w:jc w:val="left"/>
        <w:rPr>
          <w:rFonts w:cs="B Zar"/>
          <w:sz w:val="28"/>
          <w:szCs w:val="28"/>
        </w:rPr>
      </w:pPr>
      <w:r w:rsidRPr="003D2ABF">
        <w:rPr>
          <w:rFonts w:cs="B Zar" w:hint="cs"/>
          <w:sz w:val="28"/>
          <w:szCs w:val="28"/>
          <w:rtl/>
        </w:rPr>
        <w:t>نظارت بر عملیات برداشت مزارع کلزا و پیگیری خرید تضمینی کلزا توسط شرکت دانه های روغنی</w:t>
      </w:r>
    </w:p>
    <w:p w:rsidR="003D2ABF" w:rsidRPr="003D2ABF" w:rsidRDefault="003D2ABF" w:rsidP="003E5161">
      <w:pPr>
        <w:pStyle w:val="ListParagraph"/>
        <w:numPr>
          <w:ilvl w:val="2"/>
          <w:numId w:val="26"/>
        </w:numPr>
        <w:spacing w:after="0" w:line="240" w:lineRule="auto"/>
        <w:ind w:left="170" w:right="227"/>
        <w:jc w:val="both"/>
        <w:rPr>
          <w:rFonts w:cs="B Zar"/>
          <w:sz w:val="28"/>
          <w:szCs w:val="28"/>
        </w:rPr>
      </w:pPr>
      <w:r w:rsidRPr="003D2ABF">
        <w:rPr>
          <w:rFonts w:cs="B Zar" w:hint="cs"/>
          <w:sz w:val="28"/>
          <w:szCs w:val="28"/>
          <w:rtl/>
        </w:rPr>
        <w:t xml:space="preserve">همکاری در تهیه اطلاعات مورد نیاز پروژه مدیریت یکپارچه رودخانه زاینده رود  با همکاری گروه آلمانی </w:t>
      </w:r>
    </w:p>
    <w:p w:rsidR="003D2ABF" w:rsidRPr="003D2ABF" w:rsidRDefault="003D2ABF" w:rsidP="003E5161">
      <w:pPr>
        <w:pStyle w:val="ListParagraph"/>
        <w:numPr>
          <w:ilvl w:val="2"/>
          <w:numId w:val="26"/>
        </w:numPr>
        <w:spacing w:after="0" w:line="240" w:lineRule="auto"/>
        <w:ind w:left="170" w:right="227"/>
        <w:jc w:val="both"/>
        <w:rPr>
          <w:rFonts w:cs="B Zar"/>
          <w:sz w:val="28"/>
          <w:szCs w:val="28"/>
        </w:rPr>
      </w:pPr>
      <w:r w:rsidRPr="003D2ABF">
        <w:rPr>
          <w:rFonts w:cs="B Zar" w:hint="cs"/>
          <w:sz w:val="28"/>
          <w:szCs w:val="28"/>
          <w:rtl/>
        </w:rPr>
        <w:t>نظارت بر کشت ذرت علوفه ای و سورگوم علوفه ای و توزیع بذر گواهی شده</w:t>
      </w:r>
    </w:p>
    <w:p w:rsidR="003D2ABF" w:rsidRPr="003D2ABF" w:rsidRDefault="003D2ABF" w:rsidP="003E5161">
      <w:pPr>
        <w:pStyle w:val="ListParagraph"/>
        <w:numPr>
          <w:ilvl w:val="2"/>
          <w:numId w:val="26"/>
        </w:numPr>
        <w:spacing w:after="0" w:line="240" w:lineRule="auto"/>
        <w:ind w:left="170" w:right="227"/>
        <w:jc w:val="both"/>
        <w:rPr>
          <w:rFonts w:cs="B Zar"/>
          <w:sz w:val="28"/>
          <w:szCs w:val="28"/>
        </w:rPr>
      </w:pPr>
      <w:r w:rsidRPr="003D2ABF">
        <w:rPr>
          <w:rFonts w:cs="B Zar" w:hint="cs"/>
          <w:sz w:val="28"/>
          <w:szCs w:val="28"/>
          <w:rtl/>
        </w:rPr>
        <w:lastRenderedPageBreak/>
        <w:t xml:space="preserve">نظارت بر برداشت ذرت </w:t>
      </w:r>
    </w:p>
    <w:p w:rsidR="003D2ABF" w:rsidRPr="003D2ABF" w:rsidRDefault="003D2ABF" w:rsidP="003E5161">
      <w:pPr>
        <w:pStyle w:val="ListParagraph"/>
        <w:numPr>
          <w:ilvl w:val="2"/>
          <w:numId w:val="26"/>
        </w:numPr>
        <w:spacing w:after="0" w:line="240" w:lineRule="auto"/>
        <w:ind w:left="170" w:right="227"/>
        <w:jc w:val="both"/>
        <w:rPr>
          <w:rFonts w:cs="B Zar"/>
          <w:sz w:val="28"/>
          <w:szCs w:val="28"/>
        </w:rPr>
      </w:pPr>
      <w:r w:rsidRPr="003D2ABF">
        <w:rPr>
          <w:rFonts w:cs="B Zar" w:hint="cs"/>
          <w:sz w:val="28"/>
          <w:szCs w:val="28"/>
          <w:rtl/>
        </w:rPr>
        <w:t xml:space="preserve">نظارت بر برداشت گلرنگ و تولید و تحویل تضمینی </w:t>
      </w:r>
    </w:p>
    <w:p w:rsidR="003D2ABF" w:rsidRPr="003D2ABF" w:rsidRDefault="003D2ABF" w:rsidP="003E5161">
      <w:pPr>
        <w:pStyle w:val="ListParagraph"/>
        <w:numPr>
          <w:ilvl w:val="2"/>
          <w:numId w:val="26"/>
        </w:numPr>
        <w:spacing w:after="0" w:line="240" w:lineRule="auto"/>
        <w:ind w:left="170" w:right="227"/>
        <w:jc w:val="both"/>
        <w:rPr>
          <w:rFonts w:cs="B Zar"/>
          <w:sz w:val="28"/>
          <w:szCs w:val="28"/>
        </w:rPr>
      </w:pPr>
      <w:r w:rsidRPr="003D2ABF">
        <w:rPr>
          <w:rFonts w:cs="B Zar" w:hint="cs"/>
          <w:sz w:val="28"/>
          <w:szCs w:val="28"/>
          <w:rtl/>
        </w:rPr>
        <w:t>نظارت بر کشت  پنبه و گلرنگ</w:t>
      </w:r>
    </w:p>
    <w:p w:rsidR="003D2ABF" w:rsidRPr="003D2ABF" w:rsidRDefault="003D2ABF" w:rsidP="003E5161">
      <w:pPr>
        <w:pStyle w:val="ListParagraph"/>
        <w:numPr>
          <w:ilvl w:val="2"/>
          <w:numId w:val="26"/>
        </w:numPr>
        <w:spacing w:after="0" w:line="240" w:lineRule="auto"/>
        <w:ind w:left="170" w:right="227"/>
        <w:jc w:val="both"/>
        <w:rPr>
          <w:rFonts w:cs="B Zar"/>
          <w:sz w:val="28"/>
          <w:szCs w:val="28"/>
        </w:rPr>
      </w:pPr>
      <w:r w:rsidRPr="003D2ABF">
        <w:rPr>
          <w:rFonts w:cs="B Zar" w:hint="cs"/>
          <w:sz w:val="28"/>
          <w:szCs w:val="28"/>
          <w:rtl/>
        </w:rPr>
        <w:t xml:space="preserve">نظارت بر کاشت و داشت کلزا </w:t>
      </w:r>
    </w:p>
    <w:p w:rsidR="003D2ABF" w:rsidRPr="003D2ABF" w:rsidRDefault="003D2ABF" w:rsidP="003E5161">
      <w:pPr>
        <w:pStyle w:val="ListParagraph"/>
        <w:numPr>
          <w:ilvl w:val="2"/>
          <w:numId w:val="26"/>
        </w:numPr>
        <w:spacing w:after="0" w:line="240" w:lineRule="auto"/>
        <w:ind w:left="170" w:right="227"/>
        <w:jc w:val="both"/>
        <w:rPr>
          <w:rFonts w:cs="B Zar"/>
          <w:sz w:val="28"/>
          <w:szCs w:val="28"/>
        </w:rPr>
      </w:pPr>
      <w:r w:rsidRPr="003D2ABF">
        <w:rPr>
          <w:rFonts w:cs="B Zar" w:hint="cs"/>
          <w:sz w:val="28"/>
          <w:szCs w:val="28"/>
          <w:rtl/>
        </w:rPr>
        <w:t>تدوین برنامه های پنجساله ترکیب کشت شهرستان بویژه برای منطقه شرق اصفهان در راستای توسعه کشت محصولاتی با مصرف آب کمتر و دارای ارزش اقتصادی بیشتر</w:t>
      </w:r>
    </w:p>
    <w:p w:rsidR="003D2ABF" w:rsidRPr="002035BF" w:rsidRDefault="003D2ABF" w:rsidP="003E5161">
      <w:pPr>
        <w:pStyle w:val="ListParagraph"/>
        <w:numPr>
          <w:ilvl w:val="2"/>
          <w:numId w:val="26"/>
        </w:numPr>
        <w:spacing w:after="0" w:line="240" w:lineRule="auto"/>
        <w:ind w:left="170" w:right="227"/>
        <w:jc w:val="both"/>
        <w:rPr>
          <w:rFonts w:cs="B Zar"/>
          <w:sz w:val="28"/>
          <w:szCs w:val="28"/>
        </w:rPr>
      </w:pPr>
      <w:r w:rsidRPr="003D2ABF">
        <w:rPr>
          <w:rFonts w:cs="B Zar" w:hint="cs"/>
          <w:sz w:val="28"/>
          <w:szCs w:val="28"/>
          <w:rtl/>
        </w:rPr>
        <w:t xml:space="preserve">تهیه و تألیف نشریه و فایل های های آموزشی گلرنگ، </w:t>
      </w:r>
      <w:r w:rsidR="002035BF">
        <w:rPr>
          <w:rFonts w:cs="B Zar" w:hint="cs"/>
          <w:sz w:val="28"/>
          <w:szCs w:val="28"/>
          <w:rtl/>
        </w:rPr>
        <w:t>پسته</w:t>
      </w:r>
      <w:r w:rsidRPr="003D2ABF">
        <w:rPr>
          <w:rFonts w:cs="B Zar" w:hint="cs"/>
          <w:sz w:val="28"/>
          <w:szCs w:val="28"/>
          <w:rtl/>
        </w:rPr>
        <w:t xml:space="preserve"> جهت استفاده در برنامه های پنجساله شهرستان</w:t>
      </w:r>
    </w:p>
    <w:p w:rsidR="003D2ABF" w:rsidRDefault="003D2ABF" w:rsidP="003E5161">
      <w:pPr>
        <w:pStyle w:val="ListParagraph"/>
        <w:numPr>
          <w:ilvl w:val="2"/>
          <w:numId w:val="26"/>
        </w:numPr>
        <w:spacing w:after="0" w:line="240" w:lineRule="auto"/>
        <w:ind w:left="170" w:right="227"/>
        <w:jc w:val="both"/>
        <w:rPr>
          <w:rFonts w:cs="B Zar"/>
          <w:sz w:val="28"/>
          <w:szCs w:val="28"/>
        </w:rPr>
      </w:pPr>
      <w:r w:rsidRPr="003D2ABF">
        <w:rPr>
          <w:rFonts w:cs="B Zar" w:hint="cs"/>
          <w:sz w:val="28"/>
          <w:szCs w:val="28"/>
          <w:rtl/>
        </w:rPr>
        <w:t xml:space="preserve">نظارت بر توزیع بذور گواهی شده گندم و بذور گواهی شده جو جهت کشت سال زراعی 97-96 </w:t>
      </w:r>
    </w:p>
    <w:p w:rsidR="00BC46EE" w:rsidRPr="003D2ABF" w:rsidRDefault="00BC46EE" w:rsidP="003E5161">
      <w:pPr>
        <w:pStyle w:val="ListParagraph"/>
        <w:spacing w:after="0" w:line="240" w:lineRule="auto"/>
        <w:ind w:left="170" w:right="227"/>
        <w:jc w:val="both"/>
        <w:rPr>
          <w:rFonts w:cs="B Zar"/>
          <w:sz w:val="28"/>
          <w:szCs w:val="28"/>
        </w:rPr>
      </w:pPr>
    </w:p>
    <w:p w:rsidR="00B30392" w:rsidRPr="006506A3" w:rsidRDefault="00B30392" w:rsidP="003E5161">
      <w:pPr>
        <w:bidi/>
        <w:spacing w:after="0" w:line="240" w:lineRule="auto"/>
        <w:ind w:left="170" w:right="227"/>
        <w:jc w:val="left"/>
        <w:rPr>
          <w:rFonts w:cs="B Zar"/>
          <w:b/>
          <w:bCs/>
          <w:color w:val="00B050"/>
          <w:sz w:val="24"/>
          <w:szCs w:val="24"/>
          <w:rtl/>
        </w:rPr>
      </w:pPr>
      <w:r w:rsidRPr="006506A3">
        <w:rPr>
          <w:rFonts w:cs="B Zar" w:hint="cs"/>
          <w:b/>
          <w:bCs/>
          <w:color w:val="00B050"/>
          <w:sz w:val="24"/>
          <w:szCs w:val="24"/>
          <w:rtl/>
        </w:rPr>
        <w:t>براي افزايش راندمان و بهره وري در توليدات زراعي در سالهاي گذشته اقدامات ذيل انجام گرديده است:</w:t>
      </w:r>
    </w:p>
    <w:p w:rsidR="003D2ABF" w:rsidRDefault="00FD5A3C" w:rsidP="003E5161">
      <w:pPr>
        <w:bidi/>
        <w:spacing w:after="0" w:line="240" w:lineRule="auto"/>
        <w:ind w:left="170" w:right="227"/>
        <w:jc w:val="left"/>
        <w:rPr>
          <w:rFonts w:cs="B Zar"/>
          <w:sz w:val="28"/>
          <w:szCs w:val="28"/>
          <w:rtl/>
        </w:rPr>
      </w:pPr>
      <w:r w:rsidRPr="003A04A5">
        <w:rPr>
          <w:rFonts w:cs="B Zar" w:hint="cs"/>
          <w:sz w:val="28"/>
          <w:szCs w:val="28"/>
          <w:rtl/>
        </w:rPr>
        <w:t>اجرای طرحهای خودکفایی گندم طرح افزایش تولیدپنبه</w:t>
      </w:r>
      <w:r w:rsidR="00B30392" w:rsidRPr="003A04A5">
        <w:rPr>
          <w:rFonts w:cs="B Zar" w:hint="cs"/>
          <w:sz w:val="28"/>
          <w:szCs w:val="28"/>
          <w:rtl/>
        </w:rPr>
        <w:t>.</w:t>
      </w:r>
      <w:r w:rsidRPr="003A04A5">
        <w:rPr>
          <w:rFonts w:cs="B Zar" w:hint="cs"/>
          <w:sz w:val="28"/>
          <w:szCs w:val="28"/>
          <w:rtl/>
        </w:rPr>
        <w:t xml:space="preserve">وسایردانه های روغنی  نباتات علوفه ای سبزی وصیفی وبرنج از طریق اجرای پروژه های مدیریت مزرعه ومزارع آرمانی وکشاورزی </w:t>
      </w:r>
      <w:r w:rsidR="00B30392" w:rsidRPr="003A04A5">
        <w:rPr>
          <w:rFonts w:cs="B Zar" w:hint="cs"/>
          <w:sz w:val="28"/>
          <w:szCs w:val="28"/>
          <w:rtl/>
        </w:rPr>
        <w:t>.</w:t>
      </w:r>
      <w:r w:rsidRPr="003A04A5">
        <w:rPr>
          <w:rFonts w:cs="B Zar" w:hint="cs"/>
          <w:sz w:val="28"/>
          <w:szCs w:val="28"/>
          <w:rtl/>
        </w:rPr>
        <w:t xml:space="preserve">حفاظتی وتوسعه کشتهای مکانیزه </w:t>
      </w:r>
    </w:p>
    <w:p w:rsidR="003D2ABF" w:rsidRPr="003A04A5" w:rsidRDefault="003D2ABF" w:rsidP="003E5161">
      <w:pPr>
        <w:bidi/>
        <w:spacing w:after="0" w:line="240" w:lineRule="auto"/>
        <w:ind w:left="170" w:right="227"/>
        <w:jc w:val="left"/>
        <w:rPr>
          <w:rFonts w:cs="B Zar"/>
          <w:sz w:val="28"/>
          <w:szCs w:val="28"/>
          <w:rtl/>
        </w:rPr>
      </w:pPr>
    </w:p>
    <w:p w:rsidR="00B30392" w:rsidRPr="006506A3" w:rsidRDefault="00B30392" w:rsidP="003E5161">
      <w:pPr>
        <w:bidi/>
        <w:spacing w:after="0" w:line="240" w:lineRule="auto"/>
        <w:ind w:left="170" w:right="227"/>
        <w:jc w:val="both"/>
        <w:rPr>
          <w:rFonts w:cs="B Zar"/>
          <w:b/>
          <w:bCs/>
          <w:color w:val="00B050"/>
          <w:sz w:val="24"/>
          <w:szCs w:val="24"/>
          <w:rtl/>
        </w:rPr>
      </w:pPr>
      <w:r w:rsidRPr="006506A3">
        <w:rPr>
          <w:rFonts w:cs="B Zar" w:hint="cs"/>
          <w:b/>
          <w:bCs/>
          <w:color w:val="00B050"/>
          <w:sz w:val="24"/>
          <w:szCs w:val="24"/>
          <w:rtl/>
        </w:rPr>
        <w:t>برنامه هاي توسعه اي بخش زراعت شهرستان :</w:t>
      </w:r>
    </w:p>
    <w:p w:rsidR="00BD2BB8" w:rsidRPr="003A04A5" w:rsidRDefault="00BD2BB8" w:rsidP="003E5161">
      <w:pPr>
        <w:pStyle w:val="ListParagraph"/>
        <w:spacing w:after="0" w:line="240" w:lineRule="auto"/>
        <w:ind w:left="170" w:right="227"/>
        <w:jc w:val="both"/>
        <w:rPr>
          <w:rFonts w:cs="B Lotus"/>
          <w:b/>
          <w:bCs/>
          <w:sz w:val="24"/>
          <w:szCs w:val="24"/>
        </w:rPr>
      </w:pPr>
      <w:r w:rsidRPr="00BC121D">
        <w:rPr>
          <w:rFonts w:cs="B Zar" w:hint="cs"/>
          <w:sz w:val="28"/>
          <w:szCs w:val="28"/>
          <w:rtl/>
        </w:rPr>
        <w:t>با توجه به تداوم وضعيت خشكسالي  شهرستان  لزوم تغيير الگوي كشت و توسعه محصولات مقاوم به خشكي نظير سورگوم، گلرنگ و...، ترويج ارقام زودرس ذرت علوفه اي، ارقام مقاوم به خشكي و شوري گندم و جو  و توسعه گلخانه هاي سبزي و صيفي را در الويت برنامه هاي توسعه اي قرارداده است</w:t>
      </w:r>
      <w:r w:rsidRPr="003A04A5">
        <w:rPr>
          <w:rFonts w:cs="B Lotus" w:hint="cs"/>
          <w:b/>
          <w:bCs/>
          <w:sz w:val="24"/>
          <w:szCs w:val="24"/>
          <w:rtl/>
        </w:rPr>
        <w:t>.</w:t>
      </w:r>
    </w:p>
    <w:p w:rsidR="003A1003" w:rsidRPr="00BC121D" w:rsidRDefault="00BD2BB8" w:rsidP="003E5161">
      <w:pPr>
        <w:pStyle w:val="ListParagraph"/>
        <w:numPr>
          <w:ilvl w:val="0"/>
          <w:numId w:val="27"/>
        </w:numPr>
        <w:spacing w:after="0" w:line="240" w:lineRule="auto"/>
        <w:ind w:left="170" w:right="227"/>
        <w:jc w:val="both"/>
        <w:rPr>
          <w:rFonts w:cs="B Zar"/>
          <w:sz w:val="28"/>
          <w:szCs w:val="28"/>
        </w:rPr>
      </w:pPr>
      <w:r w:rsidRPr="00BC121D">
        <w:rPr>
          <w:rFonts w:cs="B Zar" w:hint="cs"/>
          <w:sz w:val="28"/>
          <w:szCs w:val="28"/>
          <w:rtl/>
        </w:rPr>
        <w:t>اف</w:t>
      </w:r>
      <w:r w:rsidR="003A1003" w:rsidRPr="00BC121D">
        <w:rPr>
          <w:rFonts w:cs="B Zar" w:hint="cs"/>
          <w:sz w:val="28"/>
          <w:szCs w:val="28"/>
          <w:rtl/>
        </w:rPr>
        <w:t>زايش عملكرد در واحد سطح</w:t>
      </w:r>
    </w:p>
    <w:p w:rsidR="003A1003" w:rsidRPr="00BC121D" w:rsidRDefault="003A1003" w:rsidP="003E5161">
      <w:pPr>
        <w:pStyle w:val="ListParagraph"/>
        <w:numPr>
          <w:ilvl w:val="0"/>
          <w:numId w:val="27"/>
        </w:numPr>
        <w:spacing w:after="0" w:line="240" w:lineRule="auto"/>
        <w:ind w:left="170" w:right="227"/>
        <w:jc w:val="both"/>
        <w:rPr>
          <w:rFonts w:cs="B Zar"/>
          <w:sz w:val="28"/>
          <w:szCs w:val="28"/>
          <w:rtl/>
        </w:rPr>
      </w:pPr>
      <w:r w:rsidRPr="00BC121D">
        <w:rPr>
          <w:rFonts w:cs="B Zar" w:hint="cs"/>
          <w:sz w:val="28"/>
          <w:szCs w:val="28"/>
          <w:rtl/>
        </w:rPr>
        <w:t>اصلاح روش كاشت با رعايت اصول زراعي(كمبينات و خطي كار)</w:t>
      </w:r>
    </w:p>
    <w:p w:rsidR="003A1003" w:rsidRPr="00BC121D" w:rsidRDefault="003A1003" w:rsidP="003E5161">
      <w:pPr>
        <w:pStyle w:val="ListParagraph"/>
        <w:numPr>
          <w:ilvl w:val="0"/>
          <w:numId w:val="27"/>
        </w:numPr>
        <w:spacing w:after="0" w:line="240" w:lineRule="auto"/>
        <w:ind w:left="170" w:right="227"/>
        <w:jc w:val="both"/>
        <w:rPr>
          <w:rFonts w:cs="B Zar"/>
          <w:sz w:val="28"/>
          <w:szCs w:val="28"/>
          <w:rtl/>
        </w:rPr>
      </w:pPr>
      <w:r w:rsidRPr="00BC121D">
        <w:rPr>
          <w:rFonts w:cs="B Zar" w:hint="cs"/>
          <w:sz w:val="28"/>
          <w:szCs w:val="28"/>
          <w:rtl/>
        </w:rPr>
        <w:t>مديريت آبياري</w:t>
      </w:r>
    </w:p>
    <w:p w:rsidR="003A1003" w:rsidRPr="00BC121D" w:rsidRDefault="003A1003" w:rsidP="003E5161">
      <w:pPr>
        <w:pStyle w:val="ListParagraph"/>
        <w:numPr>
          <w:ilvl w:val="0"/>
          <w:numId w:val="27"/>
        </w:numPr>
        <w:spacing w:after="0" w:line="240" w:lineRule="auto"/>
        <w:ind w:left="170" w:right="227"/>
        <w:jc w:val="both"/>
        <w:rPr>
          <w:rFonts w:cs="B Zar"/>
          <w:sz w:val="28"/>
          <w:szCs w:val="28"/>
          <w:rtl/>
        </w:rPr>
      </w:pPr>
      <w:r w:rsidRPr="00BC121D">
        <w:rPr>
          <w:rFonts w:cs="B Zar" w:hint="cs"/>
          <w:sz w:val="28"/>
          <w:szCs w:val="28"/>
          <w:rtl/>
        </w:rPr>
        <w:t>مديريت آفات و بيماريها</w:t>
      </w:r>
    </w:p>
    <w:p w:rsidR="003A1003" w:rsidRPr="00BC121D" w:rsidRDefault="003A1003" w:rsidP="003E5161">
      <w:pPr>
        <w:pStyle w:val="ListParagraph"/>
        <w:numPr>
          <w:ilvl w:val="0"/>
          <w:numId w:val="27"/>
        </w:numPr>
        <w:spacing w:after="0" w:line="240" w:lineRule="auto"/>
        <w:ind w:left="170" w:right="227"/>
        <w:jc w:val="both"/>
        <w:rPr>
          <w:rFonts w:cs="B Zar"/>
          <w:sz w:val="28"/>
          <w:szCs w:val="28"/>
          <w:rtl/>
        </w:rPr>
      </w:pPr>
      <w:r w:rsidRPr="00BC121D">
        <w:rPr>
          <w:rFonts w:cs="B Zar" w:hint="cs"/>
          <w:sz w:val="28"/>
          <w:szCs w:val="28"/>
          <w:rtl/>
        </w:rPr>
        <w:t>مديريت برداشت</w:t>
      </w:r>
    </w:p>
    <w:p w:rsidR="003A1003" w:rsidRPr="00BC121D" w:rsidRDefault="003A1003" w:rsidP="003E5161">
      <w:pPr>
        <w:pStyle w:val="ListParagraph"/>
        <w:numPr>
          <w:ilvl w:val="0"/>
          <w:numId w:val="27"/>
        </w:numPr>
        <w:tabs>
          <w:tab w:val="right" w:pos="1394"/>
          <w:tab w:val="right" w:pos="2204"/>
          <w:tab w:val="right" w:pos="2384"/>
        </w:tabs>
        <w:spacing w:after="0" w:line="240" w:lineRule="auto"/>
        <w:ind w:left="170" w:right="227"/>
        <w:jc w:val="both"/>
        <w:rPr>
          <w:rFonts w:cs="B Zar"/>
          <w:sz w:val="28"/>
          <w:szCs w:val="28"/>
          <w:rtl/>
        </w:rPr>
      </w:pPr>
      <w:r w:rsidRPr="00BC121D">
        <w:rPr>
          <w:rFonts w:cs="B Zar" w:hint="cs"/>
          <w:sz w:val="28"/>
          <w:szCs w:val="28"/>
          <w:rtl/>
        </w:rPr>
        <w:t>توسعه کشاورزی حفاظتی جهت پایداری منابع تولید با اهداف</w:t>
      </w:r>
    </w:p>
    <w:p w:rsidR="003A1003" w:rsidRPr="00BC121D" w:rsidRDefault="003A1003" w:rsidP="003E5161">
      <w:pPr>
        <w:pStyle w:val="ListParagraph"/>
        <w:numPr>
          <w:ilvl w:val="0"/>
          <w:numId w:val="27"/>
        </w:numPr>
        <w:spacing w:after="0" w:line="240" w:lineRule="auto"/>
        <w:ind w:left="170" w:right="227"/>
        <w:jc w:val="both"/>
        <w:rPr>
          <w:rFonts w:cs="B Zar"/>
          <w:sz w:val="28"/>
          <w:szCs w:val="28"/>
        </w:rPr>
      </w:pPr>
      <w:r w:rsidRPr="00BC121D">
        <w:rPr>
          <w:rFonts w:cs="B Zar" w:hint="cs"/>
          <w:sz w:val="28"/>
          <w:szCs w:val="28"/>
          <w:rtl/>
        </w:rPr>
        <w:t>حاصلخيزي و بقاياي گياهي</w:t>
      </w:r>
    </w:p>
    <w:p w:rsidR="003A1003" w:rsidRPr="00BC121D" w:rsidRDefault="003A1003" w:rsidP="003E5161">
      <w:pPr>
        <w:pStyle w:val="ListParagraph"/>
        <w:numPr>
          <w:ilvl w:val="0"/>
          <w:numId w:val="27"/>
        </w:numPr>
        <w:spacing w:after="0" w:line="240" w:lineRule="auto"/>
        <w:ind w:left="170" w:right="227"/>
        <w:jc w:val="both"/>
        <w:rPr>
          <w:rFonts w:cs="B Zar"/>
          <w:sz w:val="28"/>
          <w:szCs w:val="28"/>
          <w:rtl/>
        </w:rPr>
      </w:pPr>
      <w:r w:rsidRPr="00BC121D">
        <w:rPr>
          <w:rFonts w:cs="B Zar" w:hint="cs"/>
          <w:sz w:val="28"/>
          <w:szCs w:val="28"/>
          <w:rtl/>
        </w:rPr>
        <w:t>مديريت بر خاكورزي مزارع</w:t>
      </w:r>
    </w:p>
    <w:p w:rsidR="003A1003" w:rsidRPr="00BC121D" w:rsidRDefault="003A1003" w:rsidP="003E5161">
      <w:pPr>
        <w:pStyle w:val="ListParagraph"/>
        <w:numPr>
          <w:ilvl w:val="0"/>
          <w:numId w:val="27"/>
        </w:numPr>
        <w:spacing w:after="0" w:line="240" w:lineRule="auto"/>
        <w:ind w:left="170" w:right="227"/>
        <w:jc w:val="both"/>
        <w:rPr>
          <w:rFonts w:cs="B Zar"/>
          <w:sz w:val="28"/>
          <w:szCs w:val="28"/>
          <w:rtl/>
        </w:rPr>
      </w:pPr>
      <w:r w:rsidRPr="00BC121D">
        <w:rPr>
          <w:rFonts w:cs="B Zar" w:hint="cs"/>
          <w:sz w:val="28"/>
          <w:szCs w:val="28"/>
          <w:rtl/>
        </w:rPr>
        <w:t xml:space="preserve">افزايش حاصلخيزي خاك </w:t>
      </w:r>
    </w:p>
    <w:p w:rsidR="003A1003" w:rsidRPr="00BC121D" w:rsidRDefault="003A1003" w:rsidP="003E5161">
      <w:pPr>
        <w:pStyle w:val="ListParagraph"/>
        <w:numPr>
          <w:ilvl w:val="0"/>
          <w:numId w:val="27"/>
        </w:numPr>
        <w:spacing w:after="0" w:line="240" w:lineRule="auto"/>
        <w:ind w:left="170" w:right="227"/>
        <w:jc w:val="both"/>
        <w:rPr>
          <w:rFonts w:cs="B Zar"/>
          <w:sz w:val="28"/>
          <w:szCs w:val="28"/>
          <w:rtl/>
        </w:rPr>
      </w:pPr>
      <w:r w:rsidRPr="00BC121D">
        <w:rPr>
          <w:rFonts w:cs="B Zar" w:hint="cs"/>
          <w:sz w:val="28"/>
          <w:szCs w:val="28"/>
          <w:rtl/>
        </w:rPr>
        <w:t>حفظ بقاياي گياهي و افزايش مواد آلي خاك</w:t>
      </w:r>
    </w:p>
    <w:p w:rsidR="003A1003" w:rsidRPr="00BC121D" w:rsidRDefault="003A1003" w:rsidP="003E5161">
      <w:pPr>
        <w:pStyle w:val="ListParagraph"/>
        <w:numPr>
          <w:ilvl w:val="0"/>
          <w:numId w:val="27"/>
        </w:numPr>
        <w:spacing w:after="0" w:line="240" w:lineRule="auto"/>
        <w:ind w:left="170" w:right="227"/>
        <w:jc w:val="both"/>
        <w:rPr>
          <w:rFonts w:cs="B Zar"/>
          <w:sz w:val="28"/>
          <w:szCs w:val="28"/>
          <w:rtl/>
        </w:rPr>
      </w:pPr>
      <w:r w:rsidRPr="00BC121D">
        <w:rPr>
          <w:rFonts w:cs="B Zar" w:hint="cs"/>
          <w:sz w:val="28"/>
          <w:szCs w:val="28"/>
          <w:rtl/>
        </w:rPr>
        <w:t>جلوگيري از فرسايش خاك</w:t>
      </w:r>
    </w:p>
    <w:p w:rsidR="003A1003" w:rsidRPr="00BC121D" w:rsidRDefault="003A1003" w:rsidP="003E5161">
      <w:pPr>
        <w:pStyle w:val="ListParagraph"/>
        <w:numPr>
          <w:ilvl w:val="0"/>
          <w:numId w:val="27"/>
        </w:numPr>
        <w:spacing w:after="0" w:line="240" w:lineRule="auto"/>
        <w:ind w:left="170" w:right="227"/>
        <w:jc w:val="both"/>
        <w:rPr>
          <w:rFonts w:cs="B Zar"/>
          <w:sz w:val="28"/>
          <w:szCs w:val="28"/>
          <w:rtl/>
        </w:rPr>
      </w:pPr>
      <w:r w:rsidRPr="00BC121D">
        <w:rPr>
          <w:rFonts w:cs="B Zar" w:hint="cs"/>
          <w:sz w:val="28"/>
          <w:szCs w:val="28"/>
          <w:rtl/>
        </w:rPr>
        <w:t>افزايش راندمان مصرف آب</w:t>
      </w:r>
    </w:p>
    <w:p w:rsidR="003A1003" w:rsidRPr="00BC121D" w:rsidRDefault="003A1003" w:rsidP="003E5161">
      <w:pPr>
        <w:pStyle w:val="ListParagraph"/>
        <w:numPr>
          <w:ilvl w:val="0"/>
          <w:numId w:val="27"/>
        </w:numPr>
        <w:spacing w:after="0" w:line="240" w:lineRule="auto"/>
        <w:ind w:left="170" w:right="227"/>
        <w:jc w:val="both"/>
        <w:rPr>
          <w:rFonts w:cs="B Zar"/>
          <w:sz w:val="28"/>
          <w:szCs w:val="28"/>
          <w:rtl/>
        </w:rPr>
      </w:pPr>
      <w:r w:rsidRPr="00BC121D">
        <w:rPr>
          <w:rFonts w:cs="B Zar" w:hint="cs"/>
          <w:sz w:val="28"/>
          <w:szCs w:val="28"/>
          <w:rtl/>
        </w:rPr>
        <w:t xml:space="preserve">افزايش عملكرد در واحد سطح </w:t>
      </w:r>
    </w:p>
    <w:p w:rsidR="00204689" w:rsidRPr="000723DC" w:rsidRDefault="00204689" w:rsidP="003E5161">
      <w:pPr>
        <w:numPr>
          <w:ilvl w:val="0"/>
          <w:numId w:val="27"/>
        </w:numPr>
        <w:bidi/>
        <w:spacing w:after="0"/>
        <w:ind w:left="170" w:right="227"/>
        <w:jc w:val="both"/>
        <w:rPr>
          <w:rFonts w:cs="B Titr"/>
          <w:b/>
          <w:bCs/>
          <w:color w:val="000000"/>
          <w:sz w:val="26"/>
          <w:szCs w:val="26"/>
          <w:rtl/>
        </w:rPr>
      </w:pPr>
      <w:bookmarkStart w:id="2" w:name="_Toc184520590"/>
      <w:r w:rsidRPr="000723DC">
        <w:rPr>
          <w:rFonts w:cs="B Titr" w:hint="cs"/>
          <w:b/>
          <w:bCs/>
          <w:color w:val="000000"/>
          <w:sz w:val="26"/>
          <w:szCs w:val="26"/>
          <w:rtl/>
        </w:rPr>
        <w:t xml:space="preserve">رتبه های برتر تولیدی محصولات زراعی استان در  کشور : </w:t>
      </w:r>
    </w:p>
    <w:p w:rsidR="00204689" w:rsidRPr="000723DC" w:rsidRDefault="001C3113" w:rsidP="003E5161">
      <w:pPr>
        <w:bidi/>
        <w:spacing w:after="0"/>
        <w:ind w:left="170" w:right="227" w:firstLine="425"/>
        <w:jc w:val="both"/>
        <w:rPr>
          <w:rFonts w:cs="B Lotus"/>
          <w:b/>
          <w:bCs/>
          <w:sz w:val="26"/>
          <w:szCs w:val="26"/>
          <w:u w:val="single"/>
          <w:rtl/>
        </w:rPr>
      </w:pPr>
      <w:r>
        <w:rPr>
          <w:rFonts w:cs="B Lotus" w:hint="cs"/>
          <w:b/>
          <w:bCs/>
          <w:sz w:val="26"/>
          <w:szCs w:val="26"/>
          <w:u w:val="single"/>
          <w:rtl/>
        </w:rPr>
        <w:lastRenderedPageBreak/>
        <w:t xml:space="preserve">رتبه اول </w:t>
      </w:r>
      <w:r w:rsidR="00204689" w:rsidRPr="000723DC">
        <w:rPr>
          <w:rFonts w:cs="B Lotus" w:hint="cs"/>
          <w:b/>
          <w:bCs/>
          <w:sz w:val="26"/>
          <w:szCs w:val="26"/>
          <w:u w:val="single"/>
          <w:rtl/>
        </w:rPr>
        <w:t xml:space="preserve">در تولید تعداد ریز غده سيب زميني (مینی تیوبر) </w:t>
      </w:r>
    </w:p>
    <w:p w:rsidR="00204689" w:rsidRPr="000723DC" w:rsidRDefault="00204689" w:rsidP="003E5161">
      <w:pPr>
        <w:bidi/>
        <w:spacing w:after="0"/>
        <w:ind w:left="170" w:right="227" w:firstLine="425"/>
        <w:jc w:val="both"/>
        <w:rPr>
          <w:rFonts w:cs="B Lotus"/>
          <w:b/>
          <w:bCs/>
          <w:sz w:val="26"/>
          <w:szCs w:val="26"/>
          <w:u w:val="single"/>
          <w:rtl/>
        </w:rPr>
      </w:pPr>
      <w:r w:rsidRPr="000723DC">
        <w:rPr>
          <w:rFonts w:cs="B Lotus" w:hint="cs"/>
          <w:b/>
          <w:bCs/>
          <w:sz w:val="26"/>
          <w:szCs w:val="26"/>
          <w:u w:val="single"/>
          <w:rtl/>
        </w:rPr>
        <w:t>رتبه اول در  سطح و تولید نشاء</w:t>
      </w:r>
    </w:p>
    <w:p w:rsidR="00204689" w:rsidRPr="000723DC" w:rsidRDefault="00204689" w:rsidP="003E5161">
      <w:pPr>
        <w:bidi/>
        <w:spacing w:after="0"/>
        <w:ind w:left="170" w:right="227" w:firstLine="425"/>
        <w:jc w:val="both"/>
        <w:rPr>
          <w:rFonts w:cs="B Lotus"/>
          <w:b/>
          <w:bCs/>
          <w:sz w:val="24"/>
          <w:szCs w:val="24"/>
          <w:u w:val="single"/>
          <w:rtl/>
        </w:rPr>
      </w:pPr>
      <w:r w:rsidRPr="000723DC">
        <w:rPr>
          <w:rFonts w:cs="B Lotus" w:hint="cs"/>
          <w:b/>
          <w:bCs/>
          <w:sz w:val="24"/>
          <w:szCs w:val="24"/>
          <w:u w:val="single"/>
          <w:rtl/>
        </w:rPr>
        <w:t>رتبه اول تولید سایر محصولات جالیزی (طالبی، گرمک و ...... )</w:t>
      </w:r>
    </w:p>
    <w:p w:rsidR="00204689" w:rsidRPr="000723DC" w:rsidRDefault="00204689" w:rsidP="003E5161">
      <w:pPr>
        <w:bidi/>
        <w:spacing w:after="0"/>
        <w:ind w:left="170" w:right="227" w:firstLine="425"/>
        <w:jc w:val="both"/>
        <w:rPr>
          <w:rFonts w:cs="B Lotus"/>
          <w:b/>
          <w:bCs/>
          <w:sz w:val="24"/>
          <w:szCs w:val="24"/>
          <w:rtl/>
        </w:rPr>
      </w:pPr>
      <w:r w:rsidRPr="000723DC">
        <w:rPr>
          <w:rFonts w:cs="B Lotus" w:hint="cs"/>
          <w:b/>
          <w:bCs/>
          <w:sz w:val="24"/>
          <w:szCs w:val="24"/>
          <w:rtl/>
        </w:rPr>
        <w:t xml:space="preserve">رتبه دوم در تولید محصول پیاز </w:t>
      </w:r>
    </w:p>
    <w:p w:rsidR="00204689" w:rsidRPr="000723DC" w:rsidRDefault="00204689" w:rsidP="003E5161">
      <w:pPr>
        <w:bidi/>
        <w:spacing w:after="0"/>
        <w:ind w:left="170" w:right="227" w:firstLine="425"/>
        <w:jc w:val="both"/>
        <w:rPr>
          <w:rFonts w:cs="B Lotus"/>
          <w:b/>
          <w:bCs/>
          <w:sz w:val="24"/>
          <w:szCs w:val="24"/>
          <w:rtl/>
        </w:rPr>
      </w:pPr>
      <w:r w:rsidRPr="000723DC">
        <w:rPr>
          <w:rFonts w:cs="B Lotus" w:hint="cs"/>
          <w:b/>
          <w:bCs/>
          <w:sz w:val="24"/>
          <w:szCs w:val="24"/>
          <w:rtl/>
        </w:rPr>
        <w:t>رتبه دوم</w:t>
      </w:r>
      <w:r>
        <w:rPr>
          <w:rFonts w:cs="B Lotus" w:hint="cs"/>
          <w:b/>
          <w:bCs/>
          <w:sz w:val="24"/>
          <w:szCs w:val="24"/>
          <w:rtl/>
        </w:rPr>
        <w:t xml:space="preserve"> </w:t>
      </w:r>
      <w:r w:rsidRPr="000723DC">
        <w:rPr>
          <w:rFonts w:cs="B Lotus" w:hint="cs"/>
          <w:b/>
          <w:bCs/>
          <w:sz w:val="24"/>
          <w:szCs w:val="24"/>
          <w:rtl/>
        </w:rPr>
        <w:t>در سطح و</w:t>
      </w:r>
      <w:r>
        <w:rPr>
          <w:rFonts w:cs="B Lotus" w:hint="cs"/>
          <w:b/>
          <w:bCs/>
          <w:sz w:val="24"/>
          <w:szCs w:val="24"/>
          <w:rtl/>
        </w:rPr>
        <w:t xml:space="preserve"> </w:t>
      </w:r>
      <w:r w:rsidRPr="000723DC">
        <w:rPr>
          <w:rFonts w:cs="B Lotus" w:hint="cs"/>
          <w:b/>
          <w:bCs/>
          <w:sz w:val="24"/>
          <w:szCs w:val="24"/>
          <w:rtl/>
        </w:rPr>
        <w:t>تولید گلرنگ</w:t>
      </w:r>
    </w:p>
    <w:p w:rsidR="00204689" w:rsidRPr="000723DC" w:rsidRDefault="00204689" w:rsidP="003E5161">
      <w:pPr>
        <w:bidi/>
        <w:spacing w:after="0"/>
        <w:ind w:left="170" w:right="227" w:firstLine="425"/>
        <w:jc w:val="both"/>
        <w:rPr>
          <w:rFonts w:cs="B Lotus"/>
          <w:b/>
          <w:bCs/>
          <w:sz w:val="24"/>
          <w:szCs w:val="24"/>
          <w:rtl/>
        </w:rPr>
      </w:pPr>
      <w:r w:rsidRPr="000723DC">
        <w:rPr>
          <w:rFonts w:cs="B Lotus" w:hint="cs"/>
          <w:b/>
          <w:bCs/>
          <w:sz w:val="24"/>
          <w:szCs w:val="24"/>
          <w:rtl/>
        </w:rPr>
        <w:t>رتبه سوم درسطح و تولید محصول سیب زمینی</w:t>
      </w:r>
    </w:p>
    <w:p w:rsidR="00204689" w:rsidRPr="000723DC" w:rsidRDefault="00204689" w:rsidP="003E5161">
      <w:pPr>
        <w:bidi/>
        <w:spacing w:after="0"/>
        <w:ind w:left="170" w:right="227" w:firstLine="425"/>
        <w:jc w:val="both"/>
        <w:rPr>
          <w:rFonts w:cs="B Lotus"/>
          <w:b/>
          <w:bCs/>
          <w:sz w:val="24"/>
          <w:szCs w:val="24"/>
          <w:rtl/>
        </w:rPr>
      </w:pPr>
      <w:r w:rsidRPr="000723DC">
        <w:rPr>
          <w:rFonts w:cs="B Lotus" w:hint="cs"/>
          <w:b/>
          <w:bCs/>
          <w:sz w:val="24"/>
          <w:szCs w:val="24"/>
          <w:rtl/>
        </w:rPr>
        <w:t>رتبه چهارم در سطح و تولید تنباکو</w:t>
      </w:r>
    </w:p>
    <w:p w:rsidR="00204689" w:rsidRPr="000723DC" w:rsidRDefault="00204689" w:rsidP="003E5161">
      <w:pPr>
        <w:bidi/>
        <w:spacing w:after="0"/>
        <w:ind w:left="170" w:right="227" w:firstLine="425"/>
        <w:jc w:val="both"/>
        <w:rPr>
          <w:rFonts w:cs="B Lotus"/>
          <w:b/>
          <w:bCs/>
          <w:sz w:val="24"/>
          <w:szCs w:val="24"/>
          <w:rtl/>
        </w:rPr>
      </w:pPr>
      <w:r w:rsidRPr="000723DC">
        <w:rPr>
          <w:rFonts w:cs="B Lotus" w:hint="cs"/>
          <w:b/>
          <w:bCs/>
          <w:sz w:val="24"/>
          <w:szCs w:val="24"/>
          <w:rtl/>
        </w:rPr>
        <w:t>رتبه چهارم در تولید ذرت علوفه ای</w:t>
      </w:r>
    </w:p>
    <w:p w:rsidR="00BC121D" w:rsidRDefault="00204689" w:rsidP="003E5161">
      <w:pPr>
        <w:bidi/>
        <w:spacing w:after="0"/>
        <w:ind w:left="170" w:right="227"/>
        <w:jc w:val="both"/>
        <w:rPr>
          <w:rFonts w:cs="B Lotus"/>
          <w:b/>
          <w:bCs/>
          <w:sz w:val="24"/>
          <w:szCs w:val="24"/>
          <w:rtl/>
        </w:rPr>
      </w:pPr>
      <w:r>
        <w:rPr>
          <w:rFonts w:cs="B Lotus" w:hint="cs"/>
          <w:b/>
          <w:bCs/>
          <w:sz w:val="24"/>
          <w:szCs w:val="24"/>
          <w:rtl/>
        </w:rPr>
        <w:t xml:space="preserve">     </w:t>
      </w:r>
      <w:r w:rsidRPr="000723DC">
        <w:rPr>
          <w:rFonts w:cs="B Lotus" w:hint="cs"/>
          <w:b/>
          <w:bCs/>
          <w:sz w:val="24"/>
          <w:szCs w:val="24"/>
          <w:rtl/>
        </w:rPr>
        <w:t>رتبه هفتم در تولید یونجه</w:t>
      </w:r>
    </w:p>
    <w:p w:rsidR="009F6C25" w:rsidRPr="008A5601" w:rsidRDefault="009F6C25" w:rsidP="003E5161">
      <w:pPr>
        <w:bidi/>
        <w:spacing w:after="0"/>
        <w:ind w:left="170" w:right="227"/>
        <w:jc w:val="left"/>
        <w:rPr>
          <w:rStyle w:val="Strong"/>
          <w:rFonts w:cs="B Titr"/>
          <w:color w:val="FF0000"/>
          <w:sz w:val="27"/>
          <w:szCs w:val="27"/>
          <w:shd w:val="clear" w:color="auto" w:fill="FFFFFF"/>
        </w:rPr>
      </w:pPr>
      <w:r w:rsidRPr="008A5601">
        <w:rPr>
          <w:rStyle w:val="Strong"/>
          <w:rFonts w:cs="B Titr"/>
          <w:color w:val="FF0000"/>
          <w:sz w:val="27"/>
          <w:szCs w:val="27"/>
          <w:shd w:val="clear" w:color="auto" w:fill="FFFFFF"/>
          <w:rtl/>
        </w:rPr>
        <w:t>مهم</w:t>
      </w:r>
      <w:r w:rsidRPr="008A5601">
        <w:rPr>
          <w:rStyle w:val="Strong"/>
          <w:rFonts w:cs="B Titr" w:hint="cs"/>
          <w:color w:val="FF0000"/>
          <w:sz w:val="27"/>
          <w:szCs w:val="27"/>
          <w:shd w:val="clear" w:color="auto" w:fill="FFFFFF"/>
          <w:rtl/>
        </w:rPr>
        <w:t xml:space="preserve"> </w:t>
      </w:r>
      <w:r w:rsidRPr="008A5601">
        <w:rPr>
          <w:rStyle w:val="Strong"/>
          <w:rFonts w:cs="B Titr"/>
          <w:color w:val="FF0000"/>
          <w:sz w:val="27"/>
          <w:szCs w:val="27"/>
          <w:shd w:val="clear" w:color="auto" w:fill="FFFFFF"/>
          <w:rtl/>
        </w:rPr>
        <w:t>ترین چالش</w:t>
      </w:r>
      <w:r w:rsidRPr="008A5601">
        <w:rPr>
          <w:rStyle w:val="Strong"/>
          <w:rFonts w:cs="B Titr" w:hint="cs"/>
          <w:color w:val="FF0000"/>
          <w:sz w:val="27"/>
          <w:szCs w:val="27"/>
          <w:shd w:val="clear" w:color="auto" w:fill="FFFFFF"/>
          <w:rtl/>
        </w:rPr>
        <w:t xml:space="preserve"> </w:t>
      </w:r>
      <w:r w:rsidRPr="008A5601">
        <w:rPr>
          <w:rStyle w:val="Strong"/>
          <w:rFonts w:cs="B Titr"/>
          <w:color w:val="FF0000"/>
          <w:sz w:val="27"/>
          <w:szCs w:val="27"/>
          <w:shd w:val="clear" w:color="auto" w:fill="FFFFFF"/>
          <w:rtl/>
        </w:rPr>
        <w:t>های بخش زراعت استان</w:t>
      </w:r>
      <w:r>
        <w:rPr>
          <w:rStyle w:val="Strong"/>
          <w:rFonts w:cs="B Titr" w:hint="cs"/>
          <w:color w:val="FF0000"/>
          <w:sz w:val="27"/>
          <w:szCs w:val="27"/>
          <w:shd w:val="clear" w:color="auto" w:fill="FFFFFF"/>
          <w:rtl/>
        </w:rPr>
        <w:t xml:space="preserve"> :</w:t>
      </w:r>
    </w:p>
    <w:p w:rsidR="009F6C25" w:rsidRPr="00CD72CF" w:rsidRDefault="009F6C25" w:rsidP="003E5161">
      <w:pPr>
        <w:pStyle w:val="PlainText"/>
        <w:widowControl w:val="0"/>
        <w:numPr>
          <w:ilvl w:val="0"/>
          <w:numId w:val="29"/>
        </w:numPr>
        <w:tabs>
          <w:tab w:val="clear" w:pos="720"/>
        </w:tabs>
        <w:bidi/>
        <w:spacing w:line="360" w:lineRule="auto"/>
        <w:ind w:left="170" w:right="227" w:hanging="283"/>
        <w:jc w:val="both"/>
        <w:rPr>
          <w:rFonts w:cs="B Nazanin"/>
          <w:b/>
          <w:bCs/>
          <w:sz w:val="24"/>
          <w:szCs w:val="24"/>
        </w:rPr>
      </w:pPr>
      <w:r w:rsidRPr="00CD72CF">
        <w:rPr>
          <w:rFonts w:cs="B Nazanin" w:hint="cs"/>
          <w:b/>
          <w:bCs/>
          <w:sz w:val="24"/>
          <w:szCs w:val="24"/>
          <w:rtl/>
        </w:rPr>
        <w:t>کاهش شدید نزولات آسماني ، تداوم خشكسالي و پراكنش نامناسب زماني و مكاني بارش ها</w:t>
      </w:r>
    </w:p>
    <w:p w:rsidR="009F6C25" w:rsidRPr="00CD72CF" w:rsidRDefault="009F6C25" w:rsidP="003E5161">
      <w:pPr>
        <w:numPr>
          <w:ilvl w:val="0"/>
          <w:numId w:val="29"/>
        </w:numPr>
        <w:tabs>
          <w:tab w:val="clear" w:pos="720"/>
        </w:tabs>
        <w:bidi/>
        <w:spacing w:after="0"/>
        <w:ind w:left="170" w:right="227" w:hanging="283"/>
        <w:jc w:val="both"/>
        <w:rPr>
          <w:rFonts w:cs="B Nazanin"/>
          <w:b/>
          <w:bCs/>
          <w:sz w:val="24"/>
          <w:szCs w:val="24"/>
          <w:rtl/>
        </w:rPr>
      </w:pPr>
      <w:r w:rsidRPr="00CD72CF">
        <w:rPr>
          <w:rFonts w:cs="B Nazanin"/>
          <w:b/>
          <w:bCs/>
          <w:sz w:val="24"/>
          <w:szCs w:val="24"/>
          <w:rtl/>
        </w:rPr>
        <w:t xml:space="preserve">نوسانات شدید قیمت محصولات زراعی </w:t>
      </w:r>
    </w:p>
    <w:p w:rsidR="009F6C25" w:rsidRPr="00CD72CF" w:rsidRDefault="009F6C25" w:rsidP="003E5161">
      <w:pPr>
        <w:pStyle w:val="PlainText"/>
        <w:widowControl w:val="0"/>
        <w:numPr>
          <w:ilvl w:val="0"/>
          <w:numId w:val="30"/>
        </w:numPr>
        <w:tabs>
          <w:tab w:val="clear" w:pos="720"/>
        </w:tabs>
        <w:bidi/>
        <w:spacing w:line="360" w:lineRule="auto"/>
        <w:ind w:left="170" w:right="227" w:hanging="283"/>
        <w:jc w:val="both"/>
        <w:rPr>
          <w:rFonts w:cs="B Nazanin"/>
          <w:b/>
          <w:bCs/>
          <w:sz w:val="24"/>
          <w:szCs w:val="24"/>
        </w:rPr>
      </w:pPr>
      <w:r w:rsidRPr="00CD72CF">
        <w:rPr>
          <w:rFonts w:cs="B Nazanin"/>
          <w:b/>
          <w:bCs/>
          <w:sz w:val="24"/>
          <w:szCs w:val="24"/>
          <w:rtl/>
        </w:rPr>
        <w:t xml:space="preserve">خرده مالکی </w:t>
      </w:r>
      <w:r w:rsidRPr="00CD72CF">
        <w:rPr>
          <w:rFonts w:cs="B Nazanin" w:hint="cs"/>
          <w:b/>
          <w:bCs/>
          <w:sz w:val="24"/>
          <w:szCs w:val="24"/>
          <w:rtl/>
        </w:rPr>
        <w:t xml:space="preserve">، </w:t>
      </w:r>
      <w:r w:rsidRPr="00CD72CF">
        <w:rPr>
          <w:rFonts w:cs="B Nazanin" w:hint="cs"/>
          <w:b/>
          <w:bCs/>
          <w:sz w:val="24"/>
          <w:szCs w:val="24"/>
          <w:rtl/>
          <w:lang w:bidi="fa-IR"/>
        </w:rPr>
        <w:t>کوچک بودن  و پراکنده بودن قطعات زمين های کشاورزی</w:t>
      </w:r>
    </w:p>
    <w:p w:rsidR="009F6C25" w:rsidRPr="00CD72CF" w:rsidRDefault="009F6C25" w:rsidP="003E5161">
      <w:pPr>
        <w:numPr>
          <w:ilvl w:val="0"/>
          <w:numId w:val="29"/>
        </w:numPr>
        <w:tabs>
          <w:tab w:val="clear" w:pos="720"/>
        </w:tabs>
        <w:bidi/>
        <w:spacing w:after="0"/>
        <w:ind w:left="170" w:right="227" w:hanging="283"/>
        <w:jc w:val="both"/>
        <w:rPr>
          <w:rFonts w:cs="B Nazanin"/>
          <w:b/>
          <w:bCs/>
          <w:sz w:val="24"/>
          <w:szCs w:val="24"/>
          <w:rtl/>
        </w:rPr>
      </w:pPr>
      <w:r w:rsidRPr="00CD72CF">
        <w:rPr>
          <w:rFonts w:cs="B Nazanin"/>
          <w:b/>
          <w:bCs/>
          <w:sz w:val="24"/>
          <w:szCs w:val="24"/>
          <w:rtl/>
        </w:rPr>
        <w:t>افزایش قیمت نهاده های کشاورزی و هزینه های تولید</w:t>
      </w:r>
    </w:p>
    <w:p w:rsidR="009F6C25" w:rsidRPr="00CD72CF" w:rsidRDefault="009F6C25" w:rsidP="003E5161">
      <w:pPr>
        <w:numPr>
          <w:ilvl w:val="0"/>
          <w:numId w:val="29"/>
        </w:numPr>
        <w:tabs>
          <w:tab w:val="clear" w:pos="720"/>
        </w:tabs>
        <w:bidi/>
        <w:spacing w:after="0"/>
        <w:ind w:left="170" w:right="227" w:hanging="283"/>
        <w:jc w:val="both"/>
        <w:rPr>
          <w:rFonts w:cs="B Nazanin"/>
          <w:b/>
          <w:bCs/>
          <w:sz w:val="24"/>
          <w:szCs w:val="24"/>
          <w:rtl/>
        </w:rPr>
      </w:pPr>
      <w:r w:rsidRPr="00CD72CF">
        <w:rPr>
          <w:rFonts w:cs="B Nazanin"/>
          <w:b/>
          <w:bCs/>
          <w:sz w:val="24"/>
          <w:szCs w:val="24"/>
          <w:rtl/>
        </w:rPr>
        <w:t>فرسوده بودن ماشین آلات کشاورزی استان</w:t>
      </w:r>
    </w:p>
    <w:p w:rsidR="009F6C25" w:rsidRPr="00CD72CF" w:rsidRDefault="009F6C25" w:rsidP="003E5161">
      <w:pPr>
        <w:numPr>
          <w:ilvl w:val="0"/>
          <w:numId w:val="29"/>
        </w:numPr>
        <w:tabs>
          <w:tab w:val="clear" w:pos="720"/>
        </w:tabs>
        <w:bidi/>
        <w:spacing w:after="0"/>
        <w:ind w:left="170" w:right="227" w:hanging="283"/>
        <w:jc w:val="both"/>
        <w:rPr>
          <w:rFonts w:cs="B Nazanin"/>
          <w:b/>
          <w:bCs/>
          <w:sz w:val="24"/>
          <w:szCs w:val="24"/>
          <w:rtl/>
        </w:rPr>
      </w:pPr>
      <w:r w:rsidRPr="00CD72CF">
        <w:rPr>
          <w:rFonts w:cs="B Nazanin"/>
          <w:b/>
          <w:bCs/>
          <w:sz w:val="24"/>
          <w:szCs w:val="24"/>
          <w:rtl/>
        </w:rPr>
        <w:t>ضعف بنیه مالی کشاورزان</w:t>
      </w:r>
    </w:p>
    <w:p w:rsidR="009F6C25" w:rsidRPr="00CD72CF" w:rsidRDefault="009F6C25" w:rsidP="003E5161">
      <w:pPr>
        <w:numPr>
          <w:ilvl w:val="0"/>
          <w:numId w:val="29"/>
        </w:numPr>
        <w:tabs>
          <w:tab w:val="clear" w:pos="720"/>
        </w:tabs>
        <w:bidi/>
        <w:spacing w:after="0"/>
        <w:ind w:left="170" w:right="227" w:hanging="283"/>
        <w:jc w:val="both"/>
        <w:rPr>
          <w:rFonts w:cs="B Nazanin"/>
          <w:b/>
          <w:bCs/>
          <w:sz w:val="24"/>
          <w:szCs w:val="24"/>
          <w:rtl/>
        </w:rPr>
      </w:pPr>
      <w:r w:rsidRPr="00CD72CF">
        <w:rPr>
          <w:rFonts w:cs="B Nazanin"/>
          <w:b/>
          <w:bCs/>
          <w:sz w:val="24"/>
          <w:szCs w:val="24"/>
          <w:rtl/>
        </w:rPr>
        <w:t>بالا بودن کارمز</w:t>
      </w:r>
      <w:r w:rsidRPr="00CD72CF">
        <w:rPr>
          <w:rFonts w:cs="B Nazanin" w:hint="cs"/>
          <w:b/>
          <w:bCs/>
          <w:sz w:val="24"/>
          <w:szCs w:val="24"/>
          <w:rtl/>
        </w:rPr>
        <w:t>د</w:t>
      </w:r>
      <w:r w:rsidRPr="00CD72CF">
        <w:rPr>
          <w:rFonts w:cs="B Nazanin"/>
          <w:b/>
          <w:bCs/>
          <w:sz w:val="24"/>
          <w:szCs w:val="24"/>
          <w:rtl/>
        </w:rPr>
        <w:t xml:space="preserve"> تسهیلات بانکی</w:t>
      </w:r>
    </w:p>
    <w:p w:rsidR="009F6C25" w:rsidRPr="00CD72CF" w:rsidRDefault="009F6C25" w:rsidP="003E5161">
      <w:pPr>
        <w:pStyle w:val="PlainText"/>
        <w:widowControl w:val="0"/>
        <w:numPr>
          <w:ilvl w:val="0"/>
          <w:numId w:val="30"/>
        </w:numPr>
        <w:tabs>
          <w:tab w:val="clear" w:pos="720"/>
        </w:tabs>
        <w:bidi/>
        <w:spacing w:line="360" w:lineRule="auto"/>
        <w:ind w:left="170" w:right="227" w:hanging="283"/>
        <w:jc w:val="both"/>
        <w:rPr>
          <w:rFonts w:cs="B Nazanin"/>
          <w:b/>
          <w:bCs/>
          <w:sz w:val="24"/>
          <w:szCs w:val="24"/>
        </w:rPr>
      </w:pPr>
      <w:r w:rsidRPr="00CD72CF">
        <w:rPr>
          <w:rFonts w:cs="B Nazanin" w:hint="cs"/>
          <w:b/>
          <w:bCs/>
          <w:sz w:val="24"/>
          <w:szCs w:val="24"/>
          <w:rtl/>
          <w:lang w:bidi="fa-IR"/>
        </w:rPr>
        <w:t xml:space="preserve">بيابانی و کويری بودن بخش بزرگی از استان و فرسايش خاک در نواحی مختلف استان </w:t>
      </w:r>
    </w:p>
    <w:p w:rsidR="009F6C25" w:rsidRPr="00CD72CF" w:rsidRDefault="009F6C25" w:rsidP="003E5161">
      <w:pPr>
        <w:pStyle w:val="PlainText"/>
        <w:widowControl w:val="0"/>
        <w:numPr>
          <w:ilvl w:val="0"/>
          <w:numId w:val="30"/>
        </w:numPr>
        <w:tabs>
          <w:tab w:val="clear" w:pos="720"/>
        </w:tabs>
        <w:bidi/>
        <w:spacing w:line="360" w:lineRule="auto"/>
        <w:ind w:left="170" w:right="227" w:hanging="283"/>
        <w:jc w:val="both"/>
        <w:rPr>
          <w:rFonts w:cs="B Nazanin"/>
          <w:b/>
          <w:bCs/>
          <w:sz w:val="24"/>
          <w:szCs w:val="24"/>
        </w:rPr>
      </w:pPr>
      <w:r w:rsidRPr="00CD72CF">
        <w:rPr>
          <w:rFonts w:cs="B Nazanin" w:hint="cs"/>
          <w:b/>
          <w:bCs/>
          <w:sz w:val="24"/>
          <w:szCs w:val="24"/>
          <w:rtl/>
          <w:lang w:bidi="fa-IR"/>
        </w:rPr>
        <w:t xml:space="preserve">محدوديت کمی و کيفی منابع آب سطحی و زيرزمينی </w:t>
      </w:r>
    </w:p>
    <w:p w:rsidR="009F6C25" w:rsidRPr="00CD72CF" w:rsidRDefault="009F6C25" w:rsidP="003E5161">
      <w:pPr>
        <w:pStyle w:val="PlainText"/>
        <w:widowControl w:val="0"/>
        <w:numPr>
          <w:ilvl w:val="0"/>
          <w:numId w:val="30"/>
        </w:numPr>
        <w:tabs>
          <w:tab w:val="clear" w:pos="720"/>
        </w:tabs>
        <w:bidi/>
        <w:spacing w:line="360" w:lineRule="auto"/>
        <w:ind w:left="170" w:right="227" w:hanging="283"/>
        <w:jc w:val="both"/>
        <w:rPr>
          <w:rFonts w:cs="B Nazanin"/>
          <w:b/>
          <w:bCs/>
          <w:sz w:val="24"/>
          <w:szCs w:val="24"/>
        </w:rPr>
      </w:pPr>
      <w:r>
        <w:rPr>
          <w:rFonts w:cs="B Nazanin" w:hint="cs"/>
          <w:b/>
          <w:bCs/>
          <w:sz w:val="24"/>
          <w:szCs w:val="24"/>
          <w:rtl/>
          <w:lang w:bidi="fa-IR"/>
        </w:rPr>
        <w:t>ناکافی بودن امکانات</w:t>
      </w:r>
      <w:r w:rsidRPr="00CD72CF">
        <w:rPr>
          <w:rFonts w:cs="B Nazanin" w:hint="cs"/>
          <w:b/>
          <w:bCs/>
          <w:sz w:val="24"/>
          <w:szCs w:val="24"/>
          <w:rtl/>
          <w:lang w:bidi="fa-IR"/>
        </w:rPr>
        <w:t>، تاسيسات و تجهيزات مورد نياز بازرگانی (انبار، سيلو، سردخانه ، بارانداز، پايانه های صادراتی و...)</w:t>
      </w:r>
    </w:p>
    <w:p w:rsidR="009F6C25" w:rsidRPr="00CD72CF" w:rsidRDefault="009F6C25" w:rsidP="003E5161">
      <w:pPr>
        <w:pStyle w:val="PlainText"/>
        <w:widowControl w:val="0"/>
        <w:numPr>
          <w:ilvl w:val="0"/>
          <w:numId w:val="30"/>
        </w:numPr>
        <w:tabs>
          <w:tab w:val="clear" w:pos="720"/>
        </w:tabs>
        <w:bidi/>
        <w:spacing w:line="360" w:lineRule="auto"/>
        <w:ind w:left="170" w:right="227" w:hanging="283"/>
        <w:jc w:val="both"/>
        <w:rPr>
          <w:rFonts w:cs="B Nazanin"/>
          <w:b/>
          <w:bCs/>
          <w:sz w:val="24"/>
          <w:szCs w:val="24"/>
        </w:rPr>
      </w:pPr>
      <w:r w:rsidRPr="00CD72CF">
        <w:rPr>
          <w:rFonts w:cs="B Nazanin"/>
          <w:b/>
          <w:bCs/>
          <w:sz w:val="24"/>
          <w:szCs w:val="24"/>
          <w:rtl/>
        </w:rPr>
        <w:t>محدوديت و نارسايى نظام بيمه</w:t>
      </w:r>
      <w:r w:rsidRPr="00CD72CF">
        <w:rPr>
          <w:rFonts w:cs="B Nazanin" w:hint="cs"/>
          <w:b/>
          <w:bCs/>
          <w:sz w:val="24"/>
          <w:szCs w:val="24"/>
          <w:rtl/>
        </w:rPr>
        <w:t xml:space="preserve"> محصولات کشاورزی</w:t>
      </w:r>
      <w:r w:rsidRPr="00CD72CF">
        <w:rPr>
          <w:rFonts w:cs="B Nazanin"/>
          <w:b/>
          <w:bCs/>
          <w:sz w:val="24"/>
          <w:szCs w:val="24"/>
          <w:rtl/>
        </w:rPr>
        <w:t xml:space="preserve"> از نظر پوشش </w:t>
      </w:r>
      <w:r w:rsidRPr="00CD72CF">
        <w:rPr>
          <w:rFonts w:cs="B Nazanin" w:hint="cs"/>
          <w:b/>
          <w:bCs/>
          <w:sz w:val="24"/>
          <w:szCs w:val="24"/>
          <w:rtl/>
        </w:rPr>
        <w:t xml:space="preserve"> وپرداخت غرامت به کشاورزان خسارت دیده.</w:t>
      </w:r>
    </w:p>
    <w:p w:rsidR="009F6C25" w:rsidRPr="00CD72CF" w:rsidRDefault="009F6C25" w:rsidP="003E5161">
      <w:pPr>
        <w:pStyle w:val="PlainText"/>
        <w:widowControl w:val="0"/>
        <w:numPr>
          <w:ilvl w:val="0"/>
          <w:numId w:val="30"/>
        </w:numPr>
        <w:tabs>
          <w:tab w:val="clear" w:pos="720"/>
        </w:tabs>
        <w:bidi/>
        <w:spacing w:line="360" w:lineRule="auto"/>
        <w:ind w:left="170" w:right="227" w:hanging="283"/>
        <w:jc w:val="both"/>
        <w:rPr>
          <w:rFonts w:cs="B Nazanin"/>
          <w:sz w:val="24"/>
          <w:szCs w:val="24"/>
          <w:rtl/>
        </w:rPr>
      </w:pPr>
      <w:r w:rsidRPr="00CD72CF">
        <w:rPr>
          <w:rFonts w:cs="B Nazanin"/>
          <w:b/>
          <w:bCs/>
          <w:sz w:val="24"/>
          <w:szCs w:val="24"/>
          <w:rtl/>
        </w:rPr>
        <w:t xml:space="preserve">ناكارآمدى و عدم پوشش مناسب نظام حمايتى بيمه و </w:t>
      </w:r>
      <w:r w:rsidRPr="00CD72CF">
        <w:rPr>
          <w:rFonts w:cs="B Nazanin" w:hint="cs"/>
          <w:b/>
          <w:bCs/>
          <w:sz w:val="24"/>
          <w:szCs w:val="24"/>
          <w:rtl/>
        </w:rPr>
        <w:t>بازنشستگی به</w:t>
      </w:r>
      <w:r w:rsidRPr="00CD72CF">
        <w:rPr>
          <w:rFonts w:cs="B Nazanin"/>
          <w:b/>
          <w:bCs/>
          <w:sz w:val="24"/>
          <w:szCs w:val="24"/>
          <w:rtl/>
        </w:rPr>
        <w:t xml:space="preserve"> كشاورزان</w:t>
      </w:r>
      <w:r w:rsidRPr="00CD72CF">
        <w:rPr>
          <w:rFonts w:cs="B Nazanin"/>
          <w:sz w:val="24"/>
          <w:szCs w:val="24"/>
          <w:rtl/>
        </w:rPr>
        <w:t xml:space="preserve">  </w:t>
      </w:r>
    </w:p>
    <w:p w:rsidR="009F6C25" w:rsidRPr="00CD72CF" w:rsidRDefault="009F6C25" w:rsidP="003E5161">
      <w:pPr>
        <w:pStyle w:val="PlainText"/>
        <w:widowControl w:val="0"/>
        <w:numPr>
          <w:ilvl w:val="0"/>
          <w:numId w:val="31"/>
        </w:numPr>
        <w:tabs>
          <w:tab w:val="clear" w:pos="720"/>
        </w:tabs>
        <w:bidi/>
        <w:spacing w:line="360" w:lineRule="auto"/>
        <w:ind w:left="170" w:right="227" w:hanging="283"/>
        <w:jc w:val="both"/>
        <w:rPr>
          <w:rFonts w:cs="B Nazanin"/>
          <w:b/>
          <w:bCs/>
          <w:sz w:val="24"/>
          <w:szCs w:val="24"/>
        </w:rPr>
      </w:pPr>
      <w:r w:rsidRPr="00CD72CF">
        <w:rPr>
          <w:rFonts w:cs="B Nazanin" w:hint="cs"/>
          <w:b/>
          <w:bCs/>
          <w:sz w:val="24"/>
          <w:szCs w:val="24"/>
          <w:rtl/>
          <w:lang w:bidi="fa-IR"/>
        </w:rPr>
        <w:t>تغيير کاربری اراضی مستعد کشاورزی بر اثر توسعه نامناسب صنايع و سکونت گاه ها در حوزه های بالا دست و ميانی آبريز زاينده رود و ديگر مناطق استان</w:t>
      </w:r>
    </w:p>
    <w:p w:rsidR="009F6C25" w:rsidRPr="00CD72CF" w:rsidRDefault="009F6C25" w:rsidP="003E5161">
      <w:pPr>
        <w:pStyle w:val="PlainText"/>
        <w:widowControl w:val="0"/>
        <w:numPr>
          <w:ilvl w:val="0"/>
          <w:numId w:val="31"/>
        </w:numPr>
        <w:tabs>
          <w:tab w:val="clear" w:pos="720"/>
        </w:tabs>
        <w:bidi/>
        <w:spacing w:line="360" w:lineRule="auto"/>
        <w:ind w:left="170" w:right="227" w:hanging="283"/>
        <w:jc w:val="both"/>
        <w:rPr>
          <w:rFonts w:cs="B Nazanin"/>
          <w:b/>
          <w:bCs/>
          <w:sz w:val="24"/>
          <w:szCs w:val="24"/>
        </w:rPr>
      </w:pPr>
      <w:r w:rsidRPr="00CD72CF">
        <w:rPr>
          <w:rFonts w:cs="B Nazanin" w:hint="cs"/>
          <w:b/>
          <w:bCs/>
          <w:sz w:val="24"/>
          <w:szCs w:val="24"/>
          <w:rtl/>
          <w:lang w:bidi="fa-IR"/>
        </w:rPr>
        <w:t xml:space="preserve">مهاجرت نيروی کار از روستا به شهرها به علت  </w:t>
      </w:r>
      <w:r w:rsidRPr="00CD72CF">
        <w:rPr>
          <w:rFonts w:cs="B Nazanin"/>
          <w:b/>
          <w:bCs/>
          <w:sz w:val="24"/>
          <w:szCs w:val="24"/>
          <w:rtl/>
        </w:rPr>
        <w:t xml:space="preserve">فراهم نبودن بستر مناسب توليد در روستاها و نبود درآمد كافى </w:t>
      </w:r>
    </w:p>
    <w:p w:rsidR="009F6C25" w:rsidRDefault="009F6C25" w:rsidP="003E5161">
      <w:pPr>
        <w:pStyle w:val="PlainText"/>
        <w:widowControl w:val="0"/>
        <w:numPr>
          <w:ilvl w:val="0"/>
          <w:numId w:val="31"/>
        </w:numPr>
        <w:tabs>
          <w:tab w:val="clear" w:pos="720"/>
        </w:tabs>
        <w:bidi/>
        <w:spacing w:line="360" w:lineRule="auto"/>
        <w:ind w:left="170" w:right="227" w:hanging="283"/>
        <w:jc w:val="both"/>
        <w:rPr>
          <w:rFonts w:cs="B Nazanin"/>
          <w:b/>
          <w:bCs/>
          <w:sz w:val="24"/>
          <w:szCs w:val="24"/>
          <w:lang w:bidi="fa-IR"/>
        </w:rPr>
      </w:pPr>
      <w:r w:rsidRPr="00CD72CF">
        <w:rPr>
          <w:rFonts w:cs="B Nazanin" w:hint="cs"/>
          <w:b/>
          <w:bCs/>
          <w:sz w:val="24"/>
          <w:szCs w:val="24"/>
          <w:rtl/>
        </w:rPr>
        <w:t>تكميل نبودن زنجيره توليد در بخش كشاورزي (صنايع تبديلي و تكميلي كشاورزي)</w:t>
      </w:r>
    </w:p>
    <w:p w:rsidR="009F6C25" w:rsidRPr="00CD72CF" w:rsidRDefault="009F6C25" w:rsidP="003E5161">
      <w:pPr>
        <w:pStyle w:val="PlainText"/>
        <w:widowControl w:val="0"/>
        <w:bidi/>
        <w:spacing w:line="360" w:lineRule="auto"/>
        <w:ind w:left="170" w:right="227"/>
        <w:jc w:val="both"/>
        <w:rPr>
          <w:rFonts w:cs="B Nazanin"/>
          <w:b/>
          <w:bCs/>
          <w:sz w:val="24"/>
          <w:szCs w:val="24"/>
          <w:rtl/>
          <w:lang w:bidi="fa-IR"/>
        </w:rPr>
      </w:pPr>
    </w:p>
    <w:p w:rsidR="009F6C25" w:rsidRPr="001F5731" w:rsidRDefault="009F6C25" w:rsidP="003E5161">
      <w:pPr>
        <w:bidi/>
        <w:spacing w:after="0"/>
        <w:ind w:left="170" w:right="227"/>
        <w:jc w:val="left"/>
        <w:rPr>
          <w:rStyle w:val="Strong"/>
          <w:rFonts w:cs="B Titr"/>
          <w:color w:val="FF0000"/>
          <w:sz w:val="28"/>
          <w:szCs w:val="28"/>
          <w:shd w:val="clear" w:color="auto" w:fill="FFFFFF"/>
        </w:rPr>
      </w:pPr>
      <w:r w:rsidRPr="001F5731">
        <w:rPr>
          <w:rStyle w:val="Strong"/>
          <w:rFonts w:cs="B Titr" w:hint="cs"/>
          <w:color w:val="FF0000"/>
          <w:sz w:val="28"/>
          <w:szCs w:val="28"/>
          <w:shd w:val="clear" w:color="auto" w:fill="FFFFFF"/>
          <w:rtl/>
        </w:rPr>
        <w:t>فرصت</w:t>
      </w:r>
      <w:r>
        <w:rPr>
          <w:rStyle w:val="Strong"/>
          <w:rFonts w:cs="B Titr" w:hint="cs"/>
          <w:color w:val="FF0000"/>
          <w:sz w:val="28"/>
          <w:szCs w:val="28"/>
          <w:shd w:val="clear" w:color="auto" w:fill="FFFFFF"/>
          <w:rtl/>
        </w:rPr>
        <w:t xml:space="preserve"> </w:t>
      </w:r>
      <w:r w:rsidRPr="001F5731">
        <w:rPr>
          <w:rStyle w:val="Strong"/>
          <w:rFonts w:cs="B Titr" w:hint="cs"/>
          <w:color w:val="FF0000"/>
          <w:sz w:val="28"/>
          <w:szCs w:val="28"/>
          <w:shd w:val="clear" w:color="auto" w:fill="FFFFFF"/>
          <w:rtl/>
        </w:rPr>
        <w:t>های</w:t>
      </w:r>
      <w:r>
        <w:rPr>
          <w:rStyle w:val="Strong"/>
          <w:rFonts w:cs="B Titr" w:hint="cs"/>
          <w:color w:val="FF0000"/>
          <w:sz w:val="28"/>
          <w:szCs w:val="28"/>
          <w:shd w:val="clear" w:color="auto" w:fill="FFFFFF"/>
          <w:rtl/>
        </w:rPr>
        <w:t xml:space="preserve"> موجود برای زیر</w:t>
      </w:r>
      <w:r w:rsidRPr="001F5731">
        <w:rPr>
          <w:rStyle w:val="Strong"/>
          <w:rFonts w:cs="B Titr" w:hint="cs"/>
          <w:color w:val="FF0000"/>
          <w:sz w:val="28"/>
          <w:szCs w:val="28"/>
          <w:shd w:val="clear" w:color="auto" w:fill="FFFFFF"/>
          <w:rtl/>
        </w:rPr>
        <w:t xml:space="preserve"> بخش</w:t>
      </w:r>
      <w:r>
        <w:rPr>
          <w:rStyle w:val="Strong"/>
          <w:rFonts w:cs="B Titr" w:hint="cs"/>
          <w:color w:val="FF0000"/>
          <w:sz w:val="28"/>
          <w:szCs w:val="28"/>
          <w:shd w:val="clear" w:color="auto" w:fill="FFFFFF"/>
          <w:rtl/>
        </w:rPr>
        <w:t xml:space="preserve"> زراعت</w:t>
      </w:r>
      <w:r w:rsidRPr="001F5731">
        <w:rPr>
          <w:rStyle w:val="Strong"/>
          <w:rFonts w:cs="B Titr" w:hint="cs"/>
          <w:color w:val="FF0000"/>
          <w:sz w:val="28"/>
          <w:szCs w:val="28"/>
          <w:shd w:val="clear" w:color="auto" w:fill="FFFFFF"/>
          <w:rtl/>
        </w:rPr>
        <w:t xml:space="preserve"> </w:t>
      </w:r>
      <w:r>
        <w:rPr>
          <w:rStyle w:val="Strong"/>
          <w:rFonts w:cs="B Titr" w:hint="cs"/>
          <w:color w:val="FF0000"/>
          <w:sz w:val="28"/>
          <w:szCs w:val="28"/>
          <w:shd w:val="clear" w:color="auto" w:fill="FFFFFF"/>
          <w:rtl/>
        </w:rPr>
        <w:t>استان:</w:t>
      </w:r>
    </w:p>
    <w:p w:rsidR="009F6C25" w:rsidRPr="00CD72CF" w:rsidRDefault="009F6C25" w:rsidP="003E5161">
      <w:pPr>
        <w:pStyle w:val="PlainText"/>
        <w:widowControl w:val="0"/>
        <w:numPr>
          <w:ilvl w:val="0"/>
          <w:numId w:val="31"/>
        </w:numPr>
        <w:tabs>
          <w:tab w:val="clear" w:pos="720"/>
        </w:tabs>
        <w:bidi/>
        <w:spacing w:line="360" w:lineRule="auto"/>
        <w:ind w:left="170" w:right="227" w:hanging="283"/>
        <w:jc w:val="both"/>
        <w:rPr>
          <w:rFonts w:cs="B Nazanin"/>
          <w:b/>
          <w:bCs/>
          <w:sz w:val="24"/>
          <w:szCs w:val="24"/>
        </w:rPr>
      </w:pPr>
      <w:r w:rsidRPr="00CD72CF">
        <w:rPr>
          <w:rFonts w:cs="B Nazanin" w:hint="cs"/>
          <w:b/>
          <w:bCs/>
          <w:sz w:val="24"/>
          <w:szCs w:val="24"/>
          <w:rtl/>
        </w:rPr>
        <w:lastRenderedPageBreak/>
        <w:t>وجود کشاورزان خبره در سطح استان</w:t>
      </w:r>
    </w:p>
    <w:p w:rsidR="009F6C25" w:rsidRPr="00CD72CF" w:rsidRDefault="009F6C25" w:rsidP="003E5161">
      <w:pPr>
        <w:pStyle w:val="PlainText"/>
        <w:widowControl w:val="0"/>
        <w:numPr>
          <w:ilvl w:val="0"/>
          <w:numId w:val="31"/>
        </w:numPr>
        <w:tabs>
          <w:tab w:val="clear" w:pos="720"/>
        </w:tabs>
        <w:bidi/>
        <w:spacing w:line="360" w:lineRule="auto"/>
        <w:ind w:left="170" w:right="227" w:hanging="283"/>
        <w:jc w:val="both"/>
        <w:rPr>
          <w:rFonts w:cs="B Nazanin"/>
          <w:b/>
          <w:bCs/>
          <w:sz w:val="24"/>
          <w:szCs w:val="24"/>
        </w:rPr>
      </w:pPr>
      <w:r w:rsidRPr="00CD72CF">
        <w:rPr>
          <w:rFonts w:cs="B Nazanin" w:hint="cs"/>
          <w:b/>
          <w:bCs/>
          <w:sz w:val="24"/>
          <w:szCs w:val="24"/>
          <w:rtl/>
        </w:rPr>
        <w:t>وجود سیستم حمل و نقل ریلی و زمینی مناسب در استان</w:t>
      </w:r>
    </w:p>
    <w:p w:rsidR="009F6C25" w:rsidRPr="00CD72CF" w:rsidRDefault="009F6C25" w:rsidP="003E5161">
      <w:pPr>
        <w:pStyle w:val="PlainText"/>
        <w:widowControl w:val="0"/>
        <w:numPr>
          <w:ilvl w:val="0"/>
          <w:numId w:val="31"/>
        </w:numPr>
        <w:tabs>
          <w:tab w:val="clear" w:pos="720"/>
        </w:tabs>
        <w:bidi/>
        <w:spacing w:line="360" w:lineRule="auto"/>
        <w:ind w:left="170" w:right="227" w:hanging="283"/>
        <w:jc w:val="both"/>
        <w:rPr>
          <w:rFonts w:cs="B Nazanin"/>
          <w:b/>
          <w:bCs/>
          <w:sz w:val="24"/>
          <w:szCs w:val="24"/>
        </w:rPr>
      </w:pPr>
      <w:r w:rsidRPr="00CD72CF">
        <w:rPr>
          <w:rFonts w:cs="B Nazanin" w:hint="cs"/>
          <w:b/>
          <w:bCs/>
          <w:sz w:val="24"/>
          <w:szCs w:val="24"/>
          <w:rtl/>
        </w:rPr>
        <w:t>وجود اراضی حاصلخیز در سطح استان</w:t>
      </w:r>
    </w:p>
    <w:p w:rsidR="009F6C25" w:rsidRPr="00CD72CF" w:rsidRDefault="009F6C25" w:rsidP="003E5161">
      <w:pPr>
        <w:pStyle w:val="PlainText"/>
        <w:widowControl w:val="0"/>
        <w:numPr>
          <w:ilvl w:val="0"/>
          <w:numId w:val="31"/>
        </w:numPr>
        <w:tabs>
          <w:tab w:val="clear" w:pos="720"/>
        </w:tabs>
        <w:bidi/>
        <w:spacing w:line="360" w:lineRule="auto"/>
        <w:ind w:left="170" w:right="227" w:hanging="283"/>
        <w:jc w:val="both"/>
        <w:rPr>
          <w:rFonts w:cs="B Nazanin"/>
          <w:b/>
          <w:bCs/>
          <w:sz w:val="24"/>
          <w:szCs w:val="24"/>
        </w:rPr>
      </w:pPr>
      <w:r w:rsidRPr="00CD72CF">
        <w:rPr>
          <w:rFonts w:cs="B Nazanin" w:hint="cs"/>
          <w:b/>
          <w:bCs/>
          <w:sz w:val="24"/>
          <w:szCs w:val="24"/>
          <w:rtl/>
        </w:rPr>
        <w:t>وجود  2 دانشکده مرجع کشاورزی(صنعتی اصفهان و  آزاد خوراسگان) و نیز مرکز تحقیقات وآموزش کشاورزی و منابع طبیعی در استان  و با داشتن  اعضای هیات علمی شاخص و برتر کشوری.</w:t>
      </w:r>
    </w:p>
    <w:p w:rsidR="009F6C25" w:rsidRPr="00CD72CF" w:rsidRDefault="009F6C25" w:rsidP="003E5161">
      <w:pPr>
        <w:pStyle w:val="PlainText"/>
        <w:widowControl w:val="0"/>
        <w:numPr>
          <w:ilvl w:val="0"/>
          <w:numId w:val="31"/>
        </w:numPr>
        <w:tabs>
          <w:tab w:val="clear" w:pos="720"/>
        </w:tabs>
        <w:bidi/>
        <w:spacing w:line="360" w:lineRule="auto"/>
        <w:ind w:left="170" w:right="227" w:hanging="283"/>
        <w:jc w:val="both"/>
        <w:rPr>
          <w:rFonts w:cs="B Nazanin"/>
          <w:b/>
          <w:bCs/>
          <w:sz w:val="24"/>
          <w:szCs w:val="24"/>
        </w:rPr>
      </w:pPr>
      <w:r w:rsidRPr="00CD72CF">
        <w:rPr>
          <w:rFonts w:cs="B Nazanin" w:hint="cs"/>
          <w:b/>
          <w:bCs/>
          <w:sz w:val="24"/>
          <w:szCs w:val="24"/>
          <w:rtl/>
        </w:rPr>
        <w:t>وجود  بالغ بر 12000 نفر کارشناس و کارشناس ارشد در رشته های مختلف کشاورزی عضو در سازمان نظام مهندسی کشاورزی و منابع طبیعی در سطح استان جهت حمایت فنی از بخش کشاورزی.</w:t>
      </w:r>
    </w:p>
    <w:p w:rsidR="009F6C25" w:rsidRPr="00CD72CF" w:rsidRDefault="009F6C25" w:rsidP="003E5161">
      <w:pPr>
        <w:pStyle w:val="PlainText"/>
        <w:widowControl w:val="0"/>
        <w:numPr>
          <w:ilvl w:val="0"/>
          <w:numId w:val="31"/>
        </w:numPr>
        <w:tabs>
          <w:tab w:val="clear" w:pos="720"/>
        </w:tabs>
        <w:bidi/>
        <w:spacing w:line="360" w:lineRule="auto"/>
        <w:ind w:left="170" w:right="227" w:hanging="283"/>
        <w:jc w:val="both"/>
        <w:rPr>
          <w:rFonts w:cs="B Nazanin"/>
          <w:b/>
          <w:bCs/>
          <w:sz w:val="24"/>
          <w:szCs w:val="24"/>
        </w:rPr>
      </w:pPr>
      <w:r w:rsidRPr="00CD72CF">
        <w:rPr>
          <w:rFonts w:cs="B Nazanin" w:hint="cs"/>
          <w:b/>
          <w:bCs/>
          <w:sz w:val="24"/>
          <w:szCs w:val="24"/>
          <w:rtl/>
        </w:rPr>
        <w:t>وجود شرکت های تعاونی تولید در سطح استان</w:t>
      </w:r>
    </w:p>
    <w:p w:rsidR="009F6C25" w:rsidRPr="00CD72CF" w:rsidRDefault="009F6C25" w:rsidP="003E5161">
      <w:pPr>
        <w:pStyle w:val="PlainText"/>
        <w:widowControl w:val="0"/>
        <w:numPr>
          <w:ilvl w:val="0"/>
          <w:numId w:val="31"/>
        </w:numPr>
        <w:tabs>
          <w:tab w:val="clear" w:pos="720"/>
        </w:tabs>
        <w:bidi/>
        <w:spacing w:line="360" w:lineRule="auto"/>
        <w:ind w:left="170" w:right="227" w:hanging="283"/>
        <w:jc w:val="both"/>
        <w:rPr>
          <w:rFonts w:cs="B Nazanin"/>
          <w:b/>
          <w:bCs/>
          <w:sz w:val="24"/>
          <w:szCs w:val="24"/>
        </w:rPr>
      </w:pPr>
      <w:r w:rsidRPr="00CD72CF">
        <w:rPr>
          <w:rFonts w:cs="B Nazanin" w:hint="cs"/>
          <w:b/>
          <w:bCs/>
          <w:sz w:val="24"/>
          <w:szCs w:val="24"/>
          <w:rtl/>
        </w:rPr>
        <w:t>وجود  2 کارخانه قند فعال در استان</w:t>
      </w:r>
    </w:p>
    <w:p w:rsidR="009F6C25" w:rsidRPr="00CD72CF" w:rsidRDefault="009F6C25" w:rsidP="003E5161">
      <w:pPr>
        <w:pStyle w:val="PlainText"/>
        <w:widowControl w:val="0"/>
        <w:numPr>
          <w:ilvl w:val="0"/>
          <w:numId w:val="31"/>
        </w:numPr>
        <w:tabs>
          <w:tab w:val="clear" w:pos="720"/>
        </w:tabs>
        <w:bidi/>
        <w:spacing w:line="360" w:lineRule="auto"/>
        <w:ind w:left="170" w:right="227" w:hanging="283"/>
        <w:jc w:val="both"/>
        <w:rPr>
          <w:rFonts w:cs="B Nazanin"/>
          <w:b/>
          <w:bCs/>
          <w:sz w:val="24"/>
          <w:szCs w:val="24"/>
        </w:rPr>
      </w:pPr>
      <w:r w:rsidRPr="00CD72CF">
        <w:rPr>
          <w:rFonts w:cs="B Nazanin" w:hint="cs"/>
          <w:b/>
          <w:bCs/>
          <w:sz w:val="24"/>
          <w:szCs w:val="24"/>
          <w:rtl/>
        </w:rPr>
        <w:t>وجود شرکت های متعدد تولید کننده  بذور غلات و سیب زمینی در طبقات مختلف بذری در سطح استان</w:t>
      </w:r>
    </w:p>
    <w:p w:rsidR="009F6C25" w:rsidRPr="00CD72CF" w:rsidRDefault="009F6C25" w:rsidP="003E5161">
      <w:pPr>
        <w:pStyle w:val="PlainText"/>
        <w:widowControl w:val="0"/>
        <w:numPr>
          <w:ilvl w:val="0"/>
          <w:numId w:val="31"/>
        </w:numPr>
        <w:tabs>
          <w:tab w:val="clear" w:pos="720"/>
        </w:tabs>
        <w:bidi/>
        <w:spacing w:line="360" w:lineRule="auto"/>
        <w:ind w:left="170" w:right="227" w:hanging="283"/>
        <w:jc w:val="both"/>
        <w:rPr>
          <w:rFonts w:cs="B Nazanin"/>
          <w:b/>
          <w:bCs/>
          <w:sz w:val="24"/>
          <w:szCs w:val="24"/>
        </w:rPr>
      </w:pPr>
      <w:r w:rsidRPr="00CD72CF">
        <w:rPr>
          <w:rFonts w:cs="B Nazanin" w:hint="cs"/>
          <w:b/>
          <w:bCs/>
          <w:sz w:val="24"/>
          <w:szCs w:val="24"/>
          <w:rtl/>
        </w:rPr>
        <w:t>وجود آزمایشگاه های خاکشناسی و کلینیک های گیاه پزشکی متعدد و توانمند در سطح استان</w:t>
      </w:r>
    </w:p>
    <w:p w:rsidR="009F6C25" w:rsidRPr="00CD72CF" w:rsidRDefault="009F6C25" w:rsidP="003E5161">
      <w:pPr>
        <w:pStyle w:val="PlainText"/>
        <w:widowControl w:val="0"/>
        <w:numPr>
          <w:ilvl w:val="0"/>
          <w:numId w:val="31"/>
        </w:numPr>
        <w:tabs>
          <w:tab w:val="clear" w:pos="720"/>
        </w:tabs>
        <w:bidi/>
        <w:spacing w:line="360" w:lineRule="auto"/>
        <w:ind w:left="170" w:right="227" w:hanging="283"/>
        <w:jc w:val="both"/>
        <w:rPr>
          <w:rFonts w:cs="B Nazanin"/>
          <w:b/>
          <w:bCs/>
          <w:sz w:val="24"/>
          <w:szCs w:val="24"/>
        </w:rPr>
      </w:pPr>
      <w:r w:rsidRPr="00CD72CF">
        <w:rPr>
          <w:rFonts w:cs="B Nazanin" w:hint="cs"/>
          <w:b/>
          <w:bCs/>
          <w:sz w:val="24"/>
          <w:szCs w:val="24"/>
          <w:rtl/>
        </w:rPr>
        <w:t>وجود شرکت های  خدمات مکانیزاسیون کشاورزی در سطح استان</w:t>
      </w:r>
    </w:p>
    <w:p w:rsidR="009F6C25" w:rsidRPr="00CD72CF" w:rsidRDefault="009F6C25" w:rsidP="003E5161">
      <w:pPr>
        <w:pStyle w:val="PlainText"/>
        <w:widowControl w:val="0"/>
        <w:numPr>
          <w:ilvl w:val="0"/>
          <w:numId w:val="31"/>
        </w:numPr>
        <w:tabs>
          <w:tab w:val="clear" w:pos="720"/>
        </w:tabs>
        <w:bidi/>
        <w:spacing w:line="360" w:lineRule="auto"/>
        <w:ind w:left="170" w:right="227" w:hanging="283"/>
        <w:jc w:val="both"/>
        <w:rPr>
          <w:rFonts w:cs="B Nazanin"/>
          <w:b/>
          <w:bCs/>
          <w:sz w:val="24"/>
          <w:szCs w:val="24"/>
        </w:rPr>
      </w:pPr>
      <w:r w:rsidRPr="00CD72CF">
        <w:rPr>
          <w:rFonts w:cs="B Nazanin" w:hint="cs"/>
          <w:b/>
          <w:bCs/>
          <w:sz w:val="24"/>
          <w:szCs w:val="24"/>
          <w:rtl/>
        </w:rPr>
        <w:t>وجود مرکز بیوتکنولوژی منطقه مرکزی کشور در استان و تولید گیاهچه های گیاهان زراعی در این مرکز</w:t>
      </w:r>
    </w:p>
    <w:p w:rsidR="009F6C25" w:rsidRPr="006B72A2" w:rsidRDefault="009F6C25" w:rsidP="003E5161">
      <w:pPr>
        <w:bidi/>
        <w:spacing w:after="0"/>
        <w:ind w:left="170" w:right="227"/>
        <w:rPr>
          <w:rStyle w:val="Strong"/>
          <w:rFonts w:cs="B Titr"/>
          <w:color w:val="FF0000"/>
          <w:sz w:val="16"/>
          <w:szCs w:val="16"/>
          <w:shd w:val="clear" w:color="auto" w:fill="FFFFFF"/>
          <w:rtl/>
        </w:rPr>
      </w:pPr>
    </w:p>
    <w:p w:rsidR="009F6C25" w:rsidRPr="008A5601" w:rsidRDefault="009F6C25" w:rsidP="003E5161">
      <w:pPr>
        <w:bidi/>
        <w:spacing w:after="0"/>
        <w:ind w:left="170" w:right="227"/>
        <w:jc w:val="left"/>
        <w:rPr>
          <w:rStyle w:val="Strong"/>
          <w:rFonts w:cs="B Titr"/>
          <w:color w:val="FF0000"/>
          <w:sz w:val="27"/>
          <w:szCs w:val="27"/>
          <w:shd w:val="clear" w:color="auto" w:fill="FFFFFF"/>
          <w:rtl/>
        </w:rPr>
      </w:pPr>
      <w:r w:rsidRPr="008A5601">
        <w:rPr>
          <w:rStyle w:val="Strong"/>
          <w:rFonts w:cs="B Titr" w:hint="cs"/>
          <w:color w:val="FF0000"/>
          <w:sz w:val="27"/>
          <w:szCs w:val="27"/>
          <w:shd w:val="clear" w:color="auto" w:fill="FFFFFF"/>
          <w:rtl/>
        </w:rPr>
        <w:t>اقدامات</w:t>
      </w:r>
      <w:r>
        <w:rPr>
          <w:rStyle w:val="Strong"/>
          <w:rFonts w:cs="B Titr" w:hint="cs"/>
          <w:color w:val="FF0000"/>
          <w:sz w:val="27"/>
          <w:szCs w:val="27"/>
          <w:shd w:val="clear" w:color="auto" w:fill="FFFFFF"/>
          <w:rtl/>
        </w:rPr>
        <w:t xml:space="preserve"> شاخص</w:t>
      </w:r>
      <w:r w:rsidRPr="008A5601">
        <w:rPr>
          <w:rStyle w:val="Strong"/>
          <w:rFonts w:cs="B Titr" w:hint="cs"/>
          <w:color w:val="FF0000"/>
          <w:sz w:val="27"/>
          <w:szCs w:val="27"/>
          <w:shd w:val="clear" w:color="auto" w:fill="FFFFFF"/>
          <w:rtl/>
        </w:rPr>
        <w:t xml:space="preserve"> در حال انجام</w:t>
      </w:r>
      <w:r>
        <w:rPr>
          <w:rStyle w:val="Strong"/>
          <w:rFonts w:cs="B Titr" w:hint="cs"/>
          <w:color w:val="FF0000"/>
          <w:sz w:val="27"/>
          <w:szCs w:val="27"/>
          <w:shd w:val="clear" w:color="auto" w:fill="FFFFFF"/>
          <w:rtl/>
        </w:rPr>
        <w:t xml:space="preserve"> :</w:t>
      </w:r>
    </w:p>
    <w:p w:rsidR="009F6C25" w:rsidRPr="00CD72CF" w:rsidRDefault="009F6C25" w:rsidP="003E5161">
      <w:pPr>
        <w:pStyle w:val="PlainText"/>
        <w:widowControl w:val="0"/>
        <w:bidi/>
        <w:spacing w:line="360" w:lineRule="auto"/>
        <w:ind w:left="170" w:right="227"/>
        <w:jc w:val="both"/>
        <w:rPr>
          <w:rFonts w:cs="B Nazanin"/>
          <w:b/>
          <w:bCs/>
          <w:sz w:val="24"/>
          <w:szCs w:val="24"/>
          <w:rtl/>
        </w:rPr>
      </w:pPr>
      <w:r w:rsidRPr="00CD72CF">
        <w:rPr>
          <w:rFonts w:cs="B Nazanin" w:hint="cs"/>
          <w:b/>
          <w:bCs/>
          <w:sz w:val="24"/>
          <w:szCs w:val="24"/>
          <w:rtl/>
        </w:rPr>
        <w:t xml:space="preserve">در راستای بهبود وضعیت کشاورزی در زیر بخش زراعت در استان اقداماتی در حال انجام می باشد که در ذیل به برخی از آنها اشاره می گردد:  </w:t>
      </w:r>
    </w:p>
    <w:p w:rsidR="009F6C25" w:rsidRPr="00CD72CF" w:rsidRDefault="009F6C25" w:rsidP="003E5161">
      <w:pPr>
        <w:pStyle w:val="PlainText"/>
        <w:widowControl w:val="0"/>
        <w:numPr>
          <w:ilvl w:val="0"/>
          <w:numId w:val="31"/>
        </w:numPr>
        <w:tabs>
          <w:tab w:val="clear" w:pos="720"/>
        </w:tabs>
        <w:bidi/>
        <w:spacing w:line="360" w:lineRule="auto"/>
        <w:ind w:left="170" w:right="227" w:hanging="283"/>
        <w:jc w:val="both"/>
        <w:rPr>
          <w:rFonts w:cs="B Nazanin"/>
          <w:b/>
          <w:bCs/>
          <w:sz w:val="24"/>
          <w:szCs w:val="24"/>
        </w:rPr>
      </w:pPr>
      <w:r w:rsidRPr="00CD72CF">
        <w:rPr>
          <w:rFonts w:cs="B Nazanin"/>
          <w:b/>
          <w:bCs/>
          <w:sz w:val="24"/>
          <w:szCs w:val="24"/>
          <w:rtl/>
        </w:rPr>
        <w:t>برنامه ریزی و نظارت بر تامین و تولید و توزیع بذر محصولات زراعی اساسی مثل گندم، جو ، سیب زمینی، ذرت، پنبه و ....</w:t>
      </w:r>
    </w:p>
    <w:p w:rsidR="009F6C25" w:rsidRPr="00CD72CF" w:rsidRDefault="009F6C25" w:rsidP="003E5161">
      <w:pPr>
        <w:pStyle w:val="PlainText"/>
        <w:widowControl w:val="0"/>
        <w:numPr>
          <w:ilvl w:val="0"/>
          <w:numId w:val="31"/>
        </w:numPr>
        <w:tabs>
          <w:tab w:val="clear" w:pos="720"/>
        </w:tabs>
        <w:bidi/>
        <w:spacing w:line="360" w:lineRule="auto"/>
        <w:ind w:left="170" w:right="227" w:hanging="283"/>
        <w:jc w:val="both"/>
        <w:rPr>
          <w:rFonts w:cs="B Nazanin"/>
          <w:b/>
          <w:bCs/>
          <w:sz w:val="24"/>
          <w:szCs w:val="24"/>
          <w:rtl/>
        </w:rPr>
      </w:pPr>
      <w:r w:rsidRPr="00CD72CF">
        <w:rPr>
          <w:rFonts w:cs="B Nazanin"/>
          <w:b/>
          <w:bCs/>
          <w:sz w:val="24"/>
          <w:szCs w:val="24"/>
          <w:rtl/>
        </w:rPr>
        <w:t>برنامه ریزی و نظارت بر تامین کودهای شیمیایی</w:t>
      </w:r>
    </w:p>
    <w:p w:rsidR="009F6C25" w:rsidRPr="00CD72CF" w:rsidRDefault="009F6C25" w:rsidP="003E5161">
      <w:pPr>
        <w:pStyle w:val="PlainText"/>
        <w:widowControl w:val="0"/>
        <w:numPr>
          <w:ilvl w:val="0"/>
          <w:numId w:val="31"/>
        </w:numPr>
        <w:tabs>
          <w:tab w:val="clear" w:pos="720"/>
        </w:tabs>
        <w:bidi/>
        <w:spacing w:line="360" w:lineRule="auto"/>
        <w:ind w:left="170" w:right="227" w:hanging="283"/>
        <w:jc w:val="both"/>
        <w:rPr>
          <w:rFonts w:cs="B Nazanin"/>
          <w:b/>
          <w:bCs/>
          <w:sz w:val="24"/>
          <w:szCs w:val="24"/>
          <w:rtl/>
        </w:rPr>
      </w:pPr>
      <w:r w:rsidRPr="00CD72CF">
        <w:rPr>
          <w:rFonts w:cs="B Nazanin"/>
          <w:b/>
          <w:bCs/>
          <w:sz w:val="24"/>
          <w:szCs w:val="24"/>
          <w:rtl/>
        </w:rPr>
        <w:t>اجرای پروژه های به</w:t>
      </w:r>
      <w:r w:rsidRPr="00CD72CF">
        <w:rPr>
          <w:rFonts w:cs="B Nazanin" w:hint="cs"/>
          <w:b/>
          <w:bCs/>
          <w:sz w:val="24"/>
          <w:szCs w:val="24"/>
          <w:rtl/>
        </w:rPr>
        <w:t xml:space="preserve"> </w:t>
      </w:r>
      <w:r w:rsidRPr="00CD72CF">
        <w:rPr>
          <w:rFonts w:cs="B Nazanin"/>
          <w:b/>
          <w:bCs/>
          <w:sz w:val="24"/>
          <w:szCs w:val="24"/>
          <w:rtl/>
        </w:rPr>
        <w:t>زراعی در محصولات زراعی مختلف</w:t>
      </w:r>
    </w:p>
    <w:p w:rsidR="009F6C25" w:rsidRPr="00CD72CF" w:rsidRDefault="009F6C25" w:rsidP="003E5161">
      <w:pPr>
        <w:pStyle w:val="PlainText"/>
        <w:widowControl w:val="0"/>
        <w:numPr>
          <w:ilvl w:val="0"/>
          <w:numId w:val="31"/>
        </w:numPr>
        <w:tabs>
          <w:tab w:val="clear" w:pos="720"/>
        </w:tabs>
        <w:bidi/>
        <w:spacing w:line="360" w:lineRule="auto"/>
        <w:ind w:left="170" w:right="227" w:hanging="283"/>
        <w:jc w:val="both"/>
        <w:rPr>
          <w:rFonts w:cs="B Nazanin"/>
          <w:b/>
          <w:bCs/>
          <w:sz w:val="24"/>
          <w:szCs w:val="24"/>
          <w:rtl/>
        </w:rPr>
      </w:pPr>
      <w:r w:rsidRPr="00CD72CF">
        <w:rPr>
          <w:rFonts w:cs="B Nazanin"/>
          <w:b/>
          <w:bCs/>
          <w:sz w:val="24"/>
          <w:szCs w:val="24"/>
          <w:rtl/>
        </w:rPr>
        <w:t>اعمال مدیریت بر برنامه کشت محصولات زراعی مختلف</w:t>
      </w:r>
    </w:p>
    <w:p w:rsidR="009F6C25" w:rsidRPr="00CD72CF" w:rsidRDefault="009F6C25" w:rsidP="003E5161">
      <w:pPr>
        <w:pStyle w:val="PlainText"/>
        <w:widowControl w:val="0"/>
        <w:numPr>
          <w:ilvl w:val="0"/>
          <w:numId w:val="31"/>
        </w:numPr>
        <w:tabs>
          <w:tab w:val="clear" w:pos="720"/>
        </w:tabs>
        <w:bidi/>
        <w:spacing w:line="360" w:lineRule="auto"/>
        <w:ind w:left="170" w:right="227" w:hanging="283"/>
        <w:jc w:val="both"/>
        <w:rPr>
          <w:rFonts w:cs="B Nazanin"/>
          <w:b/>
          <w:bCs/>
          <w:sz w:val="24"/>
          <w:szCs w:val="24"/>
          <w:rtl/>
        </w:rPr>
      </w:pPr>
      <w:r w:rsidRPr="00CD72CF">
        <w:rPr>
          <w:rFonts w:cs="B Nazanin"/>
          <w:b/>
          <w:bCs/>
          <w:sz w:val="24"/>
          <w:szCs w:val="24"/>
          <w:rtl/>
        </w:rPr>
        <w:t xml:space="preserve">برنامه ریزی برای توسعه کشت نشایی در محصولات زراعی مختلف </w:t>
      </w:r>
    </w:p>
    <w:p w:rsidR="009F6C25" w:rsidRPr="00CD72CF" w:rsidRDefault="009F6C25" w:rsidP="003E5161">
      <w:pPr>
        <w:pStyle w:val="PlainText"/>
        <w:widowControl w:val="0"/>
        <w:numPr>
          <w:ilvl w:val="0"/>
          <w:numId w:val="31"/>
        </w:numPr>
        <w:tabs>
          <w:tab w:val="clear" w:pos="720"/>
        </w:tabs>
        <w:bidi/>
        <w:spacing w:line="360" w:lineRule="auto"/>
        <w:ind w:left="170" w:right="227" w:hanging="283"/>
        <w:jc w:val="both"/>
        <w:rPr>
          <w:rFonts w:cs="B Nazanin"/>
          <w:b/>
          <w:bCs/>
          <w:sz w:val="24"/>
          <w:szCs w:val="24"/>
          <w:rtl/>
        </w:rPr>
      </w:pPr>
      <w:r w:rsidRPr="00CD72CF">
        <w:rPr>
          <w:rFonts w:cs="B Nazanin"/>
          <w:b/>
          <w:bCs/>
          <w:sz w:val="24"/>
          <w:szCs w:val="24"/>
          <w:rtl/>
        </w:rPr>
        <w:t xml:space="preserve">اجرای طرحهای </w:t>
      </w:r>
      <w:r w:rsidRPr="00CD72CF">
        <w:rPr>
          <w:rFonts w:cs="B Nazanin"/>
          <w:b/>
          <w:bCs/>
          <w:sz w:val="24"/>
          <w:szCs w:val="24"/>
        </w:rPr>
        <w:t>PVS</w:t>
      </w:r>
      <w:r w:rsidRPr="00CD72CF">
        <w:rPr>
          <w:rFonts w:cs="B Nazanin"/>
          <w:b/>
          <w:bCs/>
          <w:sz w:val="24"/>
          <w:szCs w:val="24"/>
          <w:rtl/>
        </w:rPr>
        <w:t xml:space="preserve"> ( انتخاب مشارکتی ارقام) در محصولات زراعی گندم، جو،پنبه، سیب زمینی و ... ب</w:t>
      </w:r>
      <w:r w:rsidRPr="00CD72CF">
        <w:rPr>
          <w:rFonts w:cs="B Nazanin" w:hint="cs"/>
          <w:b/>
          <w:bCs/>
          <w:sz w:val="24"/>
          <w:szCs w:val="24"/>
          <w:rtl/>
        </w:rPr>
        <w:t xml:space="preserve">ه </w:t>
      </w:r>
      <w:r w:rsidRPr="00CD72CF">
        <w:rPr>
          <w:rFonts w:cs="B Nazanin"/>
          <w:b/>
          <w:bCs/>
          <w:sz w:val="24"/>
          <w:szCs w:val="24"/>
          <w:rtl/>
        </w:rPr>
        <w:t>منظور انتخاب بهترین رقم در هر منطقه</w:t>
      </w:r>
    </w:p>
    <w:p w:rsidR="009F6C25" w:rsidRPr="00CD72CF" w:rsidRDefault="009F6C25" w:rsidP="003E5161">
      <w:pPr>
        <w:pStyle w:val="PlainText"/>
        <w:widowControl w:val="0"/>
        <w:numPr>
          <w:ilvl w:val="0"/>
          <w:numId w:val="31"/>
        </w:numPr>
        <w:tabs>
          <w:tab w:val="clear" w:pos="720"/>
        </w:tabs>
        <w:bidi/>
        <w:spacing w:line="360" w:lineRule="auto"/>
        <w:ind w:left="170" w:right="227" w:hanging="283"/>
        <w:jc w:val="both"/>
        <w:rPr>
          <w:rFonts w:cs="B Nazanin"/>
          <w:b/>
          <w:bCs/>
          <w:sz w:val="24"/>
          <w:szCs w:val="24"/>
          <w:rtl/>
        </w:rPr>
      </w:pPr>
      <w:r w:rsidRPr="00CD72CF">
        <w:rPr>
          <w:rFonts w:cs="B Nazanin"/>
          <w:b/>
          <w:bCs/>
          <w:sz w:val="24"/>
          <w:szCs w:val="24"/>
          <w:rtl/>
        </w:rPr>
        <w:t xml:space="preserve">برنامه ریزی و نظارت بر انجام خریدهای تضمینی در محصولات زراعی </w:t>
      </w:r>
    </w:p>
    <w:p w:rsidR="009F6C25" w:rsidRPr="00CD72CF" w:rsidRDefault="009F6C25" w:rsidP="003E5161">
      <w:pPr>
        <w:pStyle w:val="PlainText"/>
        <w:widowControl w:val="0"/>
        <w:numPr>
          <w:ilvl w:val="0"/>
          <w:numId w:val="31"/>
        </w:numPr>
        <w:tabs>
          <w:tab w:val="clear" w:pos="720"/>
        </w:tabs>
        <w:bidi/>
        <w:spacing w:line="360" w:lineRule="auto"/>
        <w:ind w:left="170" w:right="227" w:hanging="283"/>
        <w:jc w:val="both"/>
        <w:rPr>
          <w:rFonts w:cs="B Nazanin"/>
          <w:b/>
          <w:bCs/>
          <w:sz w:val="24"/>
          <w:szCs w:val="24"/>
          <w:rtl/>
        </w:rPr>
      </w:pPr>
      <w:r w:rsidRPr="00CD72CF">
        <w:rPr>
          <w:rFonts w:cs="B Nazanin"/>
          <w:b/>
          <w:bCs/>
          <w:sz w:val="24"/>
          <w:szCs w:val="24"/>
          <w:rtl/>
        </w:rPr>
        <w:t>توسعه ارقام میان رس و زود رس در محصولات زراعی مختلف بمنظور کاهش مصرف آب</w:t>
      </w:r>
    </w:p>
    <w:p w:rsidR="009F6C25" w:rsidRPr="00CD72CF" w:rsidRDefault="009F6C25" w:rsidP="003E5161">
      <w:pPr>
        <w:pStyle w:val="PlainText"/>
        <w:widowControl w:val="0"/>
        <w:numPr>
          <w:ilvl w:val="0"/>
          <w:numId w:val="31"/>
        </w:numPr>
        <w:tabs>
          <w:tab w:val="clear" w:pos="720"/>
        </w:tabs>
        <w:bidi/>
        <w:spacing w:line="360" w:lineRule="auto"/>
        <w:ind w:left="170" w:right="227" w:hanging="283"/>
        <w:jc w:val="both"/>
        <w:rPr>
          <w:rFonts w:cs="B Nazanin"/>
          <w:b/>
          <w:bCs/>
          <w:sz w:val="24"/>
          <w:szCs w:val="24"/>
        </w:rPr>
      </w:pPr>
      <w:r w:rsidRPr="00CD72CF">
        <w:rPr>
          <w:rFonts w:cs="B Nazanin"/>
          <w:b/>
          <w:bCs/>
          <w:sz w:val="24"/>
          <w:szCs w:val="24"/>
          <w:rtl/>
        </w:rPr>
        <w:lastRenderedPageBreak/>
        <w:t xml:space="preserve">برنامه ریزی برای تغییر تاریخ کشت از بهاره به پاییزه مثل توسعه کشت پاییزه چغندر قند و حبوبات بمنظور استفاده بهینه از بارندگی ها </w:t>
      </w:r>
    </w:p>
    <w:p w:rsidR="009F6C25" w:rsidRPr="00CD72CF" w:rsidRDefault="009F6C25" w:rsidP="003E5161">
      <w:pPr>
        <w:pStyle w:val="PlainText"/>
        <w:widowControl w:val="0"/>
        <w:numPr>
          <w:ilvl w:val="0"/>
          <w:numId w:val="31"/>
        </w:numPr>
        <w:tabs>
          <w:tab w:val="clear" w:pos="720"/>
        </w:tabs>
        <w:bidi/>
        <w:spacing w:line="360" w:lineRule="auto"/>
        <w:ind w:left="170" w:right="227" w:hanging="283"/>
        <w:jc w:val="both"/>
        <w:rPr>
          <w:rFonts w:cs="B Nazanin"/>
          <w:b/>
          <w:bCs/>
          <w:sz w:val="24"/>
          <w:szCs w:val="24"/>
          <w:rtl/>
        </w:rPr>
      </w:pPr>
      <w:r w:rsidRPr="00CD72CF">
        <w:rPr>
          <w:rFonts w:cs="B Nazanin"/>
          <w:b/>
          <w:bCs/>
          <w:sz w:val="24"/>
          <w:szCs w:val="24"/>
          <w:rtl/>
        </w:rPr>
        <w:t>برنامه ریزی برای توسعه ارقام جدید پر پتانسیل و حذف ارقام قدیمی</w:t>
      </w:r>
    </w:p>
    <w:p w:rsidR="009F6C25" w:rsidRPr="00CD72CF" w:rsidRDefault="009F6C25" w:rsidP="003E5161">
      <w:pPr>
        <w:pStyle w:val="PlainText"/>
        <w:widowControl w:val="0"/>
        <w:numPr>
          <w:ilvl w:val="0"/>
          <w:numId w:val="31"/>
        </w:numPr>
        <w:tabs>
          <w:tab w:val="clear" w:pos="720"/>
        </w:tabs>
        <w:bidi/>
        <w:spacing w:line="360" w:lineRule="auto"/>
        <w:ind w:left="170" w:right="227" w:hanging="283"/>
        <w:jc w:val="both"/>
        <w:rPr>
          <w:rFonts w:cs="B Nazanin"/>
          <w:b/>
          <w:bCs/>
          <w:sz w:val="24"/>
          <w:szCs w:val="24"/>
          <w:rtl/>
        </w:rPr>
      </w:pPr>
      <w:r w:rsidRPr="00CD72CF">
        <w:rPr>
          <w:rFonts w:cs="B Nazanin"/>
          <w:b/>
          <w:bCs/>
          <w:sz w:val="24"/>
          <w:szCs w:val="24"/>
          <w:rtl/>
        </w:rPr>
        <w:t>اعمال مدیریت بر تامین تسهیلات سرمایه در گردش مورد نیاز بخش زراعت</w:t>
      </w:r>
    </w:p>
    <w:p w:rsidR="009F6C25" w:rsidRPr="00CD72CF" w:rsidRDefault="009F6C25" w:rsidP="003E5161">
      <w:pPr>
        <w:pStyle w:val="PlainText"/>
        <w:widowControl w:val="0"/>
        <w:numPr>
          <w:ilvl w:val="0"/>
          <w:numId w:val="31"/>
        </w:numPr>
        <w:tabs>
          <w:tab w:val="clear" w:pos="720"/>
        </w:tabs>
        <w:bidi/>
        <w:spacing w:line="360" w:lineRule="auto"/>
        <w:ind w:left="170" w:right="227" w:hanging="283"/>
        <w:jc w:val="both"/>
        <w:rPr>
          <w:rFonts w:cs="B Nazanin"/>
          <w:b/>
          <w:bCs/>
          <w:sz w:val="24"/>
          <w:szCs w:val="24"/>
          <w:rtl/>
        </w:rPr>
      </w:pPr>
      <w:r w:rsidRPr="00CD72CF">
        <w:rPr>
          <w:rFonts w:cs="B Nazanin"/>
          <w:b/>
          <w:bCs/>
          <w:sz w:val="24"/>
          <w:szCs w:val="24"/>
          <w:rtl/>
        </w:rPr>
        <w:t>برنامه ریزی برای اصلاح الگوی کشت در استان</w:t>
      </w:r>
    </w:p>
    <w:p w:rsidR="009F6C25" w:rsidRPr="00CD72CF" w:rsidRDefault="009F6C25" w:rsidP="003E5161">
      <w:pPr>
        <w:pStyle w:val="PlainText"/>
        <w:widowControl w:val="0"/>
        <w:numPr>
          <w:ilvl w:val="0"/>
          <w:numId w:val="31"/>
        </w:numPr>
        <w:tabs>
          <w:tab w:val="clear" w:pos="720"/>
        </w:tabs>
        <w:bidi/>
        <w:spacing w:line="360" w:lineRule="auto"/>
        <w:ind w:left="170" w:right="227" w:hanging="283"/>
        <w:jc w:val="both"/>
        <w:rPr>
          <w:rFonts w:cs="B Nazanin"/>
          <w:b/>
          <w:bCs/>
          <w:sz w:val="24"/>
          <w:szCs w:val="24"/>
          <w:rtl/>
        </w:rPr>
      </w:pPr>
      <w:r w:rsidRPr="00CD72CF">
        <w:rPr>
          <w:rFonts w:cs="B Nazanin"/>
          <w:b/>
          <w:bCs/>
          <w:sz w:val="24"/>
          <w:szCs w:val="24"/>
          <w:rtl/>
        </w:rPr>
        <w:t>توسعه کشت ارقام متحمل به خشکی و شوری</w:t>
      </w:r>
    </w:p>
    <w:p w:rsidR="009F6C25" w:rsidRPr="00CD72CF" w:rsidRDefault="009F6C25" w:rsidP="003E5161">
      <w:pPr>
        <w:pStyle w:val="PlainText"/>
        <w:widowControl w:val="0"/>
        <w:numPr>
          <w:ilvl w:val="0"/>
          <w:numId w:val="31"/>
        </w:numPr>
        <w:tabs>
          <w:tab w:val="clear" w:pos="720"/>
        </w:tabs>
        <w:bidi/>
        <w:spacing w:line="360" w:lineRule="auto"/>
        <w:ind w:left="170" w:right="227" w:hanging="283"/>
        <w:jc w:val="both"/>
        <w:rPr>
          <w:rFonts w:cs="B Nazanin"/>
          <w:b/>
          <w:bCs/>
          <w:sz w:val="24"/>
          <w:szCs w:val="24"/>
          <w:rtl/>
        </w:rPr>
      </w:pPr>
      <w:r w:rsidRPr="00CD72CF">
        <w:rPr>
          <w:rFonts w:cs="B Nazanin"/>
          <w:b/>
          <w:bCs/>
          <w:sz w:val="24"/>
          <w:szCs w:val="24"/>
          <w:rtl/>
        </w:rPr>
        <w:t>برنامه ریزی برای تغییر سیستمهای آبیاری در محصولات زراعی از سنتی به سیستم</w:t>
      </w:r>
      <w:r w:rsidRPr="00CD72CF">
        <w:rPr>
          <w:rFonts w:cs="B Nazanin" w:hint="cs"/>
          <w:b/>
          <w:bCs/>
          <w:sz w:val="24"/>
          <w:szCs w:val="24"/>
          <w:rtl/>
        </w:rPr>
        <w:t xml:space="preserve"> </w:t>
      </w:r>
      <w:r w:rsidRPr="00CD72CF">
        <w:rPr>
          <w:rFonts w:cs="B Nazanin"/>
          <w:b/>
          <w:bCs/>
          <w:sz w:val="24"/>
          <w:szCs w:val="24"/>
          <w:rtl/>
        </w:rPr>
        <w:t>های نوین ب</w:t>
      </w:r>
      <w:r w:rsidRPr="00CD72CF">
        <w:rPr>
          <w:rFonts w:cs="B Nazanin" w:hint="cs"/>
          <w:b/>
          <w:bCs/>
          <w:sz w:val="24"/>
          <w:szCs w:val="24"/>
          <w:rtl/>
        </w:rPr>
        <w:t xml:space="preserve">ه </w:t>
      </w:r>
      <w:r w:rsidRPr="00CD72CF">
        <w:rPr>
          <w:rFonts w:cs="B Nazanin"/>
          <w:b/>
          <w:bCs/>
          <w:sz w:val="24"/>
          <w:szCs w:val="24"/>
          <w:rtl/>
        </w:rPr>
        <w:t>خصوص سیستم آبیاری میکرو (تیپ)</w:t>
      </w:r>
    </w:p>
    <w:p w:rsidR="009F6C25" w:rsidRPr="00CD72CF" w:rsidRDefault="009F6C25" w:rsidP="003E5161">
      <w:pPr>
        <w:pStyle w:val="PlainText"/>
        <w:widowControl w:val="0"/>
        <w:numPr>
          <w:ilvl w:val="0"/>
          <w:numId w:val="31"/>
        </w:numPr>
        <w:tabs>
          <w:tab w:val="clear" w:pos="720"/>
        </w:tabs>
        <w:bidi/>
        <w:spacing w:line="360" w:lineRule="auto"/>
        <w:ind w:left="170" w:right="227" w:hanging="283"/>
        <w:jc w:val="both"/>
        <w:rPr>
          <w:rFonts w:cs="B Nazanin"/>
          <w:b/>
          <w:bCs/>
          <w:sz w:val="24"/>
          <w:szCs w:val="24"/>
          <w:rtl/>
        </w:rPr>
      </w:pPr>
      <w:r w:rsidRPr="00CD72CF">
        <w:rPr>
          <w:rFonts w:cs="B Nazanin"/>
          <w:b/>
          <w:bCs/>
          <w:sz w:val="24"/>
          <w:szCs w:val="24"/>
          <w:rtl/>
        </w:rPr>
        <w:t>برنامه ریزی برای توسعه کشاورزی حفاظتی و انجام عملیات کم خاکورزی و بی خاکورزی</w:t>
      </w:r>
    </w:p>
    <w:p w:rsidR="009F6C25" w:rsidRPr="00CD72CF" w:rsidRDefault="009F6C25" w:rsidP="003E5161">
      <w:pPr>
        <w:pStyle w:val="PlainText"/>
        <w:widowControl w:val="0"/>
        <w:numPr>
          <w:ilvl w:val="0"/>
          <w:numId w:val="31"/>
        </w:numPr>
        <w:tabs>
          <w:tab w:val="clear" w:pos="720"/>
        </w:tabs>
        <w:bidi/>
        <w:spacing w:line="360" w:lineRule="auto"/>
        <w:ind w:left="170" w:right="227" w:hanging="283"/>
        <w:jc w:val="both"/>
        <w:rPr>
          <w:rFonts w:cs="B Nazanin"/>
          <w:b/>
          <w:bCs/>
          <w:sz w:val="24"/>
          <w:szCs w:val="24"/>
        </w:rPr>
      </w:pPr>
      <w:r w:rsidRPr="00CD72CF">
        <w:rPr>
          <w:rFonts w:cs="B Nazanin"/>
          <w:b/>
          <w:bCs/>
          <w:sz w:val="24"/>
          <w:szCs w:val="24"/>
          <w:rtl/>
        </w:rPr>
        <w:t>برنامه ریزی برای افزایش ضریب مکانیزاسیون و توسعه کشت های ماشینی</w:t>
      </w:r>
    </w:p>
    <w:p w:rsidR="009F6C25" w:rsidRDefault="009F6C25" w:rsidP="003E5161">
      <w:pPr>
        <w:pStyle w:val="PlainText"/>
        <w:widowControl w:val="0"/>
        <w:numPr>
          <w:ilvl w:val="0"/>
          <w:numId w:val="31"/>
        </w:numPr>
        <w:tabs>
          <w:tab w:val="clear" w:pos="720"/>
        </w:tabs>
        <w:bidi/>
        <w:spacing w:line="360" w:lineRule="auto"/>
        <w:ind w:left="170" w:right="227" w:hanging="283"/>
        <w:jc w:val="both"/>
        <w:rPr>
          <w:rFonts w:cs="B Nazanin"/>
          <w:b/>
          <w:bCs/>
          <w:sz w:val="24"/>
          <w:szCs w:val="24"/>
        </w:rPr>
      </w:pPr>
      <w:r w:rsidRPr="00CD72CF">
        <w:rPr>
          <w:rFonts w:cs="B Nazanin"/>
          <w:b/>
          <w:bCs/>
          <w:sz w:val="24"/>
          <w:szCs w:val="24"/>
          <w:rtl/>
        </w:rPr>
        <w:t>تشکیل کمیته های تخصصی محصولات زراعی مختلف در سطح استان</w:t>
      </w:r>
    </w:p>
    <w:p w:rsidR="009F6C25" w:rsidRDefault="009F6C25" w:rsidP="003E5161">
      <w:pPr>
        <w:pStyle w:val="PlainText"/>
        <w:widowControl w:val="0"/>
        <w:bidi/>
        <w:spacing w:line="360" w:lineRule="auto"/>
        <w:ind w:left="170" w:right="227"/>
        <w:jc w:val="both"/>
        <w:rPr>
          <w:rFonts w:cs="B Nazanin"/>
          <w:b/>
          <w:bCs/>
          <w:sz w:val="24"/>
          <w:szCs w:val="24"/>
          <w:rtl/>
        </w:rPr>
      </w:pPr>
    </w:p>
    <w:p w:rsidR="009F6C25" w:rsidRDefault="00111D85" w:rsidP="003E5161">
      <w:pPr>
        <w:pStyle w:val="PlainText"/>
        <w:widowControl w:val="0"/>
        <w:bidi/>
        <w:spacing w:line="360" w:lineRule="auto"/>
        <w:ind w:left="170" w:right="227"/>
        <w:jc w:val="center"/>
        <w:rPr>
          <w:rFonts w:cs="B Nazanin"/>
          <w:b/>
          <w:bCs/>
          <w:sz w:val="24"/>
          <w:szCs w:val="24"/>
          <w:rtl/>
        </w:rPr>
      </w:pPr>
      <w:r w:rsidRPr="001C1042">
        <w:rPr>
          <w:rFonts w:cs="B Titr"/>
          <w:noProof/>
          <w:sz w:val="27"/>
          <w:szCs w:val="27"/>
        </w:rPr>
        <w:drawing>
          <wp:inline distT="0" distB="0" distL="0" distR="0" wp14:anchorId="4C27B04D" wp14:editId="29A34E45">
            <wp:extent cx="2980473" cy="1933575"/>
            <wp:effectExtent l="133350" t="76200" r="86995" b="142875"/>
            <wp:docPr id="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05685" cy="194993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670F0D">
        <w:rPr>
          <w:rFonts w:cs="B Nazanin"/>
          <w:b/>
          <w:bCs/>
          <w:noProof/>
          <w:sz w:val="24"/>
          <w:szCs w:val="24"/>
          <w:rtl/>
          <w:lang w:eastAsia="en-US"/>
        </w:rPr>
        <w:drawing>
          <wp:inline distT="0" distB="0" distL="0" distR="0" wp14:anchorId="3358FDCE" wp14:editId="780D9635">
            <wp:extent cx="2826327" cy="1943100"/>
            <wp:effectExtent l="133350" t="76200" r="88900" b="133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26904" cy="194349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9F6C25" w:rsidRDefault="009F6C25" w:rsidP="003E5161">
      <w:pPr>
        <w:pStyle w:val="PlainText"/>
        <w:widowControl w:val="0"/>
        <w:bidi/>
        <w:spacing w:line="360" w:lineRule="auto"/>
        <w:ind w:left="170" w:right="227"/>
        <w:jc w:val="center"/>
        <w:rPr>
          <w:rFonts w:cs="B Nazanin"/>
          <w:b/>
          <w:bCs/>
          <w:sz w:val="24"/>
          <w:szCs w:val="24"/>
          <w:rtl/>
        </w:rPr>
      </w:pPr>
    </w:p>
    <w:p w:rsidR="009F6C25" w:rsidRDefault="009F6C25" w:rsidP="003E5161">
      <w:pPr>
        <w:pStyle w:val="PlainText"/>
        <w:widowControl w:val="0"/>
        <w:bidi/>
        <w:spacing w:line="360" w:lineRule="auto"/>
        <w:ind w:left="170" w:right="227"/>
        <w:jc w:val="both"/>
        <w:rPr>
          <w:rFonts w:cs="B Nazanin"/>
          <w:b/>
          <w:bCs/>
          <w:sz w:val="24"/>
          <w:szCs w:val="24"/>
          <w:rtl/>
        </w:rPr>
      </w:pPr>
    </w:p>
    <w:p w:rsidR="009F6C25" w:rsidRDefault="009F6C25" w:rsidP="003E5161">
      <w:pPr>
        <w:pStyle w:val="PlainText"/>
        <w:widowControl w:val="0"/>
        <w:bidi/>
        <w:spacing w:line="360" w:lineRule="auto"/>
        <w:ind w:left="170" w:right="227"/>
        <w:jc w:val="both"/>
        <w:rPr>
          <w:rFonts w:cs="B Nazanin"/>
          <w:b/>
          <w:bCs/>
          <w:sz w:val="24"/>
          <w:szCs w:val="24"/>
          <w:rtl/>
        </w:rPr>
      </w:pPr>
    </w:p>
    <w:p w:rsidR="009F6C25" w:rsidRDefault="009F6C25" w:rsidP="003E5161">
      <w:pPr>
        <w:pStyle w:val="PlainText"/>
        <w:widowControl w:val="0"/>
        <w:bidi/>
        <w:spacing w:line="360" w:lineRule="auto"/>
        <w:ind w:left="170" w:right="227"/>
        <w:jc w:val="both"/>
        <w:rPr>
          <w:rFonts w:cs="B Nazanin"/>
          <w:b/>
          <w:bCs/>
          <w:sz w:val="24"/>
          <w:szCs w:val="24"/>
          <w:rtl/>
        </w:rPr>
      </w:pPr>
    </w:p>
    <w:p w:rsidR="009F6C25" w:rsidRDefault="009F6C25" w:rsidP="003E5161">
      <w:pPr>
        <w:pStyle w:val="PlainText"/>
        <w:widowControl w:val="0"/>
        <w:bidi/>
        <w:spacing w:line="360" w:lineRule="auto"/>
        <w:ind w:left="170" w:right="227"/>
        <w:jc w:val="both"/>
        <w:rPr>
          <w:rFonts w:cs="B Nazanin"/>
          <w:b/>
          <w:bCs/>
          <w:sz w:val="24"/>
          <w:szCs w:val="24"/>
          <w:rtl/>
        </w:rPr>
      </w:pPr>
    </w:p>
    <w:p w:rsidR="009F6C25" w:rsidRDefault="009F6C25" w:rsidP="003E5161">
      <w:pPr>
        <w:bidi/>
        <w:spacing w:after="0"/>
        <w:ind w:left="170" w:right="227"/>
        <w:jc w:val="both"/>
        <w:rPr>
          <w:rStyle w:val="Char"/>
          <w:rFonts w:eastAsia="Calibri" w:cs="2  Titr"/>
          <w:sz w:val="20"/>
          <w:szCs w:val="20"/>
          <w:rtl/>
        </w:rPr>
      </w:pPr>
    </w:p>
    <w:bookmarkEnd w:id="2"/>
    <w:p w:rsidR="00B30392" w:rsidRDefault="00B30392" w:rsidP="003E5161">
      <w:pPr>
        <w:bidi/>
        <w:spacing w:after="0" w:line="240" w:lineRule="auto"/>
        <w:ind w:left="170" w:right="227"/>
        <w:jc w:val="left"/>
        <w:rPr>
          <w:rFonts w:cs="B Zar"/>
          <w:sz w:val="28"/>
          <w:szCs w:val="28"/>
          <w:rtl/>
        </w:rPr>
      </w:pPr>
      <w:r w:rsidRPr="006506A3">
        <w:rPr>
          <w:rFonts w:cs="B Titr" w:hint="cs"/>
          <w:color w:val="00B050"/>
          <w:sz w:val="32"/>
          <w:szCs w:val="32"/>
          <w:rtl/>
        </w:rPr>
        <w:t xml:space="preserve">باغباني : </w:t>
      </w:r>
      <w:r w:rsidRPr="003A04A5">
        <w:rPr>
          <w:rFonts w:cs="B Zar" w:hint="cs"/>
          <w:sz w:val="28"/>
          <w:szCs w:val="28"/>
          <w:rtl/>
        </w:rPr>
        <w:t>وظايف مديريت باغياني مطالعه و تجزيه و تحليل آمار و اطلاعات گردآوري شده براي تدوين برنامه هاي باغباني در جهت افزايش توليد و توسعه امور باغباني ، توسعه سطح زير كشت ،تهيه طرح جامع كشت باغي، تدوين طرح هاي آموزشي و ترويجي ، نظارت بر امور مربوط به برآورد نهاده ها و ماشين آلات مورد نياز بخش باغباني و ... مي باشد .</w:t>
      </w:r>
    </w:p>
    <w:p w:rsidR="002035BF" w:rsidRDefault="0094118F" w:rsidP="003E5161">
      <w:pPr>
        <w:tabs>
          <w:tab w:val="left" w:pos="11116"/>
        </w:tabs>
        <w:bidi/>
        <w:spacing w:after="0" w:line="240" w:lineRule="auto"/>
        <w:ind w:left="170" w:right="227"/>
        <w:rPr>
          <w:rFonts w:cs="B Zar"/>
          <w:b/>
          <w:bCs/>
          <w:sz w:val="28"/>
          <w:szCs w:val="28"/>
          <w:rtl/>
        </w:rPr>
      </w:pPr>
      <w:r w:rsidRPr="00E51DC5">
        <w:rPr>
          <w:noProof/>
        </w:rPr>
        <w:drawing>
          <wp:inline distT="0" distB="0" distL="0" distR="0" wp14:anchorId="6A09214E" wp14:editId="7B4F9FF9">
            <wp:extent cx="2857500" cy="2217394"/>
            <wp:effectExtent l="133350" t="76200" r="76200" b="126365"/>
            <wp:docPr id="78" name="Content Placeholde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ntent Placeholder 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864719" cy="222299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B30392" w:rsidRDefault="00B30392" w:rsidP="003E5161">
      <w:pPr>
        <w:tabs>
          <w:tab w:val="left" w:pos="11116"/>
        </w:tabs>
        <w:bidi/>
        <w:spacing w:after="0" w:line="240" w:lineRule="auto"/>
        <w:ind w:left="170" w:right="227"/>
        <w:jc w:val="left"/>
        <w:rPr>
          <w:rFonts w:cs="B Zar"/>
          <w:b/>
          <w:bCs/>
          <w:sz w:val="28"/>
          <w:szCs w:val="28"/>
          <w:rtl/>
        </w:rPr>
      </w:pPr>
      <w:r w:rsidRPr="003A04A5">
        <w:rPr>
          <w:rFonts w:cs="B Zar" w:hint="cs"/>
          <w:b/>
          <w:bCs/>
          <w:sz w:val="28"/>
          <w:szCs w:val="28"/>
          <w:rtl/>
        </w:rPr>
        <w:t>ميزان توليد محصولات باغبانی و گلخانه ای شاخص در سال هاي نرمال (تا پايان سال</w:t>
      </w:r>
      <w:r w:rsidR="001819F2">
        <w:rPr>
          <w:rFonts w:cs="B Zar"/>
          <w:b/>
          <w:bCs/>
          <w:sz w:val="28"/>
          <w:szCs w:val="28"/>
        </w:rPr>
        <w:t>9</w:t>
      </w:r>
      <w:r w:rsidR="009E4FDF">
        <w:rPr>
          <w:rFonts w:cs="B Zar" w:hint="cs"/>
          <w:b/>
          <w:bCs/>
          <w:sz w:val="28"/>
          <w:szCs w:val="28"/>
          <w:rtl/>
        </w:rPr>
        <w:t>8</w:t>
      </w:r>
      <w:r w:rsidRPr="003A04A5">
        <w:rPr>
          <w:rFonts w:cs="B Zar" w:hint="cs"/>
          <w:b/>
          <w:bCs/>
          <w:sz w:val="28"/>
          <w:szCs w:val="28"/>
          <w:rtl/>
        </w:rPr>
        <w:t xml:space="preserve">) : </w:t>
      </w:r>
    </w:p>
    <w:p w:rsidR="00042652" w:rsidRPr="003D2ABF" w:rsidRDefault="00042652" w:rsidP="003E5161">
      <w:pPr>
        <w:tabs>
          <w:tab w:val="left" w:pos="11116"/>
        </w:tabs>
        <w:bidi/>
        <w:spacing w:after="0" w:line="240" w:lineRule="auto"/>
        <w:ind w:left="170" w:right="227"/>
        <w:jc w:val="left"/>
        <w:rPr>
          <w:rFonts w:cs="B Zar"/>
          <w:b/>
          <w:bCs/>
          <w:sz w:val="28"/>
          <w:szCs w:val="28"/>
          <w:rtl/>
        </w:rPr>
      </w:pPr>
    </w:p>
    <w:p w:rsidR="003D2ABF" w:rsidRPr="003D2ABF" w:rsidRDefault="003D2ABF" w:rsidP="003E5161">
      <w:pPr>
        <w:pStyle w:val="ListParagraph"/>
        <w:numPr>
          <w:ilvl w:val="0"/>
          <w:numId w:val="24"/>
        </w:numPr>
        <w:spacing w:after="0" w:line="240" w:lineRule="auto"/>
        <w:ind w:left="170" w:right="227" w:hanging="357"/>
        <w:contextualSpacing w:val="0"/>
        <w:jc w:val="both"/>
        <w:rPr>
          <w:rFonts w:cs="B Zar"/>
          <w:sz w:val="28"/>
          <w:szCs w:val="28"/>
          <w:rtl/>
        </w:rPr>
      </w:pPr>
      <w:r w:rsidRPr="003D2ABF">
        <w:rPr>
          <w:rFonts w:cs="B Zar" w:hint="cs"/>
          <w:sz w:val="28"/>
          <w:szCs w:val="28"/>
          <w:rtl/>
        </w:rPr>
        <w:t>آمار گلخانه های احداث شده با هزینه شخصی(31500مترمربع)</w:t>
      </w:r>
    </w:p>
    <w:p w:rsidR="003D2ABF" w:rsidRPr="003D2ABF" w:rsidRDefault="003D2ABF" w:rsidP="003E5161">
      <w:pPr>
        <w:pStyle w:val="ListParagraph"/>
        <w:numPr>
          <w:ilvl w:val="0"/>
          <w:numId w:val="24"/>
        </w:numPr>
        <w:spacing w:after="0" w:line="240" w:lineRule="auto"/>
        <w:ind w:left="170" w:right="227" w:hanging="357"/>
        <w:contextualSpacing w:val="0"/>
        <w:jc w:val="both"/>
        <w:rPr>
          <w:rFonts w:cs="B Zar"/>
          <w:sz w:val="28"/>
          <w:szCs w:val="28"/>
          <w:rtl/>
        </w:rPr>
      </w:pPr>
      <w:r w:rsidRPr="003D2ABF">
        <w:rPr>
          <w:rFonts w:cs="B Zar" w:hint="cs"/>
          <w:sz w:val="28"/>
          <w:szCs w:val="28"/>
          <w:rtl/>
        </w:rPr>
        <w:t>آمار باغات احداث شده با هزینه شخصی (245 هکتار)</w:t>
      </w:r>
    </w:p>
    <w:p w:rsidR="003D2ABF" w:rsidRPr="003D2ABF" w:rsidRDefault="003D2ABF" w:rsidP="003E5161">
      <w:pPr>
        <w:pStyle w:val="ListParagraph"/>
        <w:numPr>
          <w:ilvl w:val="0"/>
          <w:numId w:val="24"/>
        </w:numPr>
        <w:spacing w:after="0" w:line="240" w:lineRule="auto"/>
        <w:ind w:left="170" w:right="227" w:hanging="357"/>
        <w:contextualSpacing w:val="0"/>
        <w:jc w:val="both"/>
        <w:rPr>
          <w:rFonts w:cs="B Zar"/>
          <w:sz w:val="28"/>
          <w:szCs w:val="28"/>
          <w:rtl/>
        </w:rPr>
      </w:pPr>
      <w:r w:rsidRPr="003D2ABF">
        <w:rPr>
          <w:rFonts w:cs="B Zar" w:hint="cs"/>
          <w:sz w:val="28"/>
          <w:szCs w:val="28"/>
          <w:rtl/>
        </w:rPr>
        <w:t>لیست دریافت کنندگان نهال یارانه دار در سطح 200 هکتار</w:t>
      </w:r>
    </w:p>
    <w:p w:rsidR="003D2ABF" w:rsidRPr="003D2ABF" w:rsidRDefault="003D2ABF" w:rsidP="003E5161">
      <w:pPr>
        <w:pStyle w:val="ListParagraph"/>
        <w:numPr>
          <w:ilvl w:val="0"/>
          <w:numId w:val="24"/>
        </w:numPr>
        <w:spacing w:after="0" w:line="240" w:lineRule="auto"/>
        <w:ind w:left="170" w:right="227" w:hanging="357"/>
        <w:contextualSpacing w:val="0"/>
        <w:jc w:val="both"/>
        <w:rPr>
          <w:rFonts w:cs="B Zar"/>
          <w:sz w:val="28"/>
          <w:szCs w:val="28"/>
          <w:rtl/>
        </w:rPr>
      </w:pPr>
      <w:r w:rsidRPr="003D2ABF">
        <w:rPr>
          <w:rFonts w:cs="B Zar" w:hint="cs"/>
          <w:sz w:val="28"/>
          <w:szCs w:val="28"/>
          <w:rtl/>
        </w:rPr>
        <w:t>آبرسانی باغات در سطح 150 هکتار و با اعتباری بالغ بر 1998200000ریال</w:t>
      </w:r>
    </w:p>
    <w:p w:rsidR="003D2ABF" w:rsidRPr="003D2ABF" w:rsidRDefault="003D2ABF" w:rsidP="003E5161">
      <w:pPr>
        <w:pStyle w:val="ListParagraph"/>
        <w:numPr>
          <w:ilvl w:val="0"/>
          <w:numId w:val="24"/>
        </w:numPr>
        <w:spacing w:after="0" w:line="240" w:lineRule="auto"/>
        <w:ind w:left="170" w:right="227" w:hanging="357"/>
        <w:contextualSpacing w:val="0"/>
        <w:jc w:val="both"/>
        <w:rPr>
          <w:rFonts w:cs="B Zar"/>
          <w:sz w:val="28"/>
          <w:szCs w:val="28"/>
          <w:rtl/>
        </w:rPr>
      </w:pPr>
      <w:r w:rsidRPr="003D2ABF">
        <w:rPr>
          <w:rFonts w:cs="B Zar" w:hint="cs"/>
          <w:sz w:val="28"/>
          <w:szCs w:val="28"/>
          <w:rtl/>
        </w:rPr>
        <w:t>برگزاری کلاسهای آموزشی در زمینه اصول باغبانی(احداث باغ ، تغذیه باغات، ،هرس و...) مدیریت گلخانه ها (احداث گلخانه، انواع سازه، پوشش گلخانه ، آفات و بیماریهای گیاهان گلخانه ای ...) آموزش پرورش قارچ خوراکی دکمه ای ( حدود 50 مورد )</w:t>
      </w:r>
    </w:p>
    <w:p w:rsidR="003D2ABF" w:rsidRPr="003D2ABF" w:rsidRDefault="003D2ABF" w:rsidP="003E5161">
      <w:pPr>
        <w:pStyle w:val="ListParagraph"/>
        <w:numPr>
          <w:ilvl w:val="0"/>
          <w:numId w:val="24"/>
        </w:numPr>
        <w:spacing w:after="0" w:line="240" w:lineRule="auto"/>
        <w:ind w:left="170" w:right="227" w:hanging="357"/>
        <w:contextualSpacing w:val="0"/>
        <w:jc w:val="both"/>
        <w:rPr>
          <w:rFonts w:cs="B Zar"/>
          <w:sz w:val="28"/>
          <w:szCs w:val="28"/>
        </w:rPr>
      </w:pPr>
      <w:r w:rsidRPr="003D2ABF">
        <w:rPr>
          <w:rFonts w:cs="B Zar" w:hint="cs"/>
          <w:sz w:val="28"/>
          <w:szCs w:val="28"/>
          <w:rtl/>
        </w:rPr>
        <w:t>نظارت بر احداث باغات جدید (15 مورد یا 250 هکتار)</w:t>
      </w:r>
    </w:p>
    <w:p w:rsidR="003D2ABF" w:rsidRPr="003D2ABF" w:rsidRDefault="003D2ABF" w:rsidP="003E5161">
      <w:pPr>
        <w:pStyle w:val="ListParagraph"/>
        <w:numPr>
          <w:ilvl w:val="0"/>
          <w:numId w:val="24"/>
        </w:numPr>
        <w:tabs>
          <w:tab w:val="right" w:pos="9360"/>
        </w:tabs>
        <w:spacing w:after="0" w:line="240" w:lineRule="auto"/>
        <w:ind w:left="170" w:right="227" w:hanging="357"/>
        <w:contextualSpacing w:val="0"/>
        <w:jc w:val="both"/>
        <w:rPr>
          <w:rFonts w:cs="B Zar"/>
          <w:sz w:val="28"/>
          <w:szCs w:val="28"/>
        </w:rPr>
      </w:pPr>
      <w:r w:rsidRPr="003D2ABF">
        <w:rPr>
          <w:rFonts w:cs="B Zar" w:hint="cs"/>
          <w:sz w:val="28"/>
          <w:szCs w:val="28"/>
          <w:rtl/>
        </w:rPr>
        <w:t>انجام مشاوره جهت احداث گلخانه و سالن پرورش قارچ (حدود 220 مورد)</w:t>
      </w:r>
    </w:p>
    <w:p w:rsidR="00805720" w:rsidRDefault="003D2ABF" w:rsidP="003E5161">
      <w:pPr>
        <w:pStyle w:val="ListParagraph"/>
        <w:numPr>
          <w:ilvl w:val="0"/>
          <w:numId w:val="24"/>
        </w:numPr>
        <w:tabs>
          <w:tab w:val="right" w:pos="9360"/>
        </w:tabs>
        <w:spacing w:after="0" w:line="240" w:lineRule="auto"/>
        <w:ind w:left="170" w:right="227" w:hanging="357"/>
        <w:contextualSpacing w:val="0"/>
        <w:jc w:val="both"/>
        <w:rPr>
          <w:rFonts w:cs="B Zar"/>
          <w:sz w:val="28"/>
          <w:szCs w:val="28"/>
        </w:rPr>
      </w:pPr>
      <w:r w:rsidRPr="003D2ABF">
        <w:rPr>
          <w:rFonts w:cs="B Zar" w:hint="cs"/>
          <w:sz w:val="28"/>
          <w:szCs w:val="28"/>
          <w:rtl/>
        </w:rPr>
        <w:t>تایید سوخت گلخانه ها ی سبزی و صیفی و گل شاخه بریده 230 مورد</w:t>
      </w:r>
    </w:p>
    <w:p w:rsidR="005F3104" w:rsidRPr="002035BF" w:rsidRDefault="005F3104" w:rsidP="003E5161">
      <w:pPr>
        <w:pStyle w:val="ListParagraph"/>
        <w:numPr>
          <w:ilvl w:val="0"/>
          <w:numId w:val="24"/>
        </w:numPr>
        <w:tabs>
          <w:tab w:val="right" w:pos="9360"/>
        </w:tabs>
        <w:spacing w:after="0" w:line="240" w:lineRule="auto"/>
        <w:ind w:left="170" w:right="227" w:hanging="357"/>
        <w:contextualSpacing w:val="0"/>
        <w:rPr>
          <w:rFonts w:cs="B Zar"/>
          <w:sz w:val="28"/>
          <w:szCs w:val="28"/>
          <w:rtl/>
        </w:rPr>
      </w:pPr>
      <w:r w:rsidRPr="006D44F1">
        <w:rPr>
          <w:noProof/>
          <w:lang w:bidi="ar-SA"/>
        </w:rPr>
        <w:lastRenderedPageBreak/>
        <w:drawing>
          <wp:inline distT="0" distB="0" distL="0" distR="0" wp14:anchorId="529740A0" wp14:editId="0F97220E">
            <wp:extent cx="3819525" cy="3217568"/>
            <wp:effectExtent l="133350" t="76200" r="85725" b="135255"/>
            <wp:docPr id="1026" name="Picture 2" descr="Image result for ‫گیاهان دارویی ایر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result for ‫گیاهان دارویی ایران‬‎"/>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79203" cy="32678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rgbClr val="FFFFFF"/>
                          </a:solidFill>
                        </a14:hiddenFill>
                      </a:ext>
                    </a:extLst>
                  </pic:spPr>
                </pic:pic>
              </a:graphicData>
            </a:graphic>
          </wp:inline>
        </w:drawing>
      </w:r>
    </w:p>
    <w:p w:rsidR="002753EE" w:rsidRDefault="002753EE" w:rsidP="003E5161">
      <w:pPr>
        <w:spacing w:after="0"/>
        <w:ind w:left="170" w:right="227"/>
        <w:jc w:val="both"/>
        <w:rPr>
          <w:rFonts w:cs="2  Titr"/>
          <w:sz w:val="20"/>
          <w:szCs w:val="20"/>
          <w:lang w:bidi="fa-IR"/>
        </w:rPr>
      </w:pPr>
      <w:r>
        <w:rPr>
          <w:rFonts w:cs="2  Titr" w:hint="cs"/>
          <w:sz w:val="20"/>
          <w:szCs w:val="20"/>
          <w:rtl/>
          <w:lang w:bidi="fa-IR"/>
        </w:rPr>
        <w:t xml:space="preserve"> </w:t>
      </w:r>
    </w:p>
    <w:p w:rsidR="00B30392" w:rsidRPr="003A04A5" w:rsidRDefault="00B30392" w:rsidP="003E5161">
      <w:pPr>
        <w:bidi/>
        <w:spacing w:after="0" w:line="240" w:lineRule="auto"/>
        <w:ind w:left="170" w:right="227"/>
        <w:jc w:val="left"/>
        <w:rPr>
          <w:rFonts w:cs="B Zar"/>
          <w:sz w:val="28"/>
          <w:szCs w:val="28"/>
          <w:rtl/>
        </w:rPr>
      </w:pPr>
      <w:r w:rsidRPr="003A04A5">
        <w:rPr>
          <w:rFonts w:cs="B Zar" w:hint="cs"/>
          <w:b/>
          <w:bCs/>
          <w:sz w:val="24"/>
          <w:szCs w:val="24"/>
          <w:rtl/>
        </w:rPr>
        <w:t>ديگر محصولات باغي شهرستان</w:t>
      </w:r>
      <w:r w:rsidR="00BC46EE">
        <w:rPr>
          <w:rFonts w:cs="B Zar" w:hint="cs"/>
          <w:b/>
          <w:bCs/>
          <w:sz w:val="24"/>
          <w:szCs w:val="24"/>
          <w:rtl/>
        </w:rPr>
        <w:t>:</w:t>
      </w:r>
    </w:p>
    <w:p w:rsidR="00B30392" w:rsidRDefault="004F79D9" w:rsidP="003E5161">
      <w:pPr>
        <w:bidi/>
        <w:spacing w:after="0" w:line="240" w:lineRule="auto"/>
        <w:ind w:left="170" w:right="227"/>
        <w:jc w:val="left"/>
        <w:rPr>
          <w:rFonts w:cs="B Zar"/>
          <w:sz w:val="28"/>
          <w:szCs w:val="28"/>
          <w:rtl/>
        </w:rPr>
      </w:pPr>
      <w:r w:rsidRPr="003A04A5">
        <w:rPr>
          <w:rFonts w:cs="B Zar" w:hint="cs"/>
          <w:sz w:val="28"/>
          <w:szCs w:val="28"/>
          <w:rtl/>
        </w:rPr>
        <w:t xml:space="preserve">گیلاس- آلبالو – سیب-  به – گوجه سبز – آلو – زیتون </w:t>
      </w:r>
      <w:r w:rsidR="00912492" w:rsidRPr="003A04A5">
        <w:rPr>
          <w:rFonts w:cs="B Zar" w:hint="cs"/>
          <w:sz w:val="28"/>
          <w:szCs w:val="28"/>
          <w:rtl/>
        </w:rPr>
        <w:t>–</w:t>
      </w:r>
      <w:r w:rsidRPr="003A04A5">
        <w:rPr>
          <w:rFonts w:cs="B Zar" w:hint="cs"/>
          <w:sz w:val="28"/>
          <w:szCs w:val="28"/>
          <w:rtl/>
        </w:rPr>
        <w:t xml:space="preserve"> عناب</w:t>
      </w:r>
      <w:r w:rsidR="00912492" w:rsidRPr="003A04A5">
        <w:rPr>
          <w:rFonts w:cs="B Zar" w:hint="cs"/>
          <w:sz w:val="28"/>
          <w:szCs w:val="28"/>
          <w:rtl/>
        </w:rPr>
        <w:t xml:space="preserve"> – انگور – هلو – گلابی – سیبری – انجیر </w:t>
      </w:r>
      <w:r w:rsidR="00BC46EE">
        <w:rPr>
          <w:rFonts w:ascii="Times New Roman" w:hAnsi="Times New Roman" w:cs="Times New Roman" w:hint="cs"/>
          <w:sz w:val="28"/>
          <w:szCs w:val="28"/>
          <w:rtl/>
        </w:rPr>
        <w:t>–</w:t>
      </w:r>
      <w:r w:rsidR="00912492" w:rsidRPr="003A04A5">
        <w:rPr>
          <w:rFonts w:cs="B Zar" w:hint="cs"/>
          <w:sz w:val="28"/>
          <w:szCs w:val="28"/>
          <w:rtl/>
        </w:rPr>
        <w:t xml:space="preserve"> خرمالو</w:t>
      </w:r>
    </w:p>
    <w:p w:rsidR="00BC46EE" w:rsidRPr="003A04A5" w:rsidRDefault="00BC46EE" w:rsidP="003E5161">
      <w:pPr>
        <w:bidi/>
        <w:spacing w:after="0" w:line="240" w:lineRule="auto"/>
        <w:ind w:left="170" w:right="227"/>
        <w:jc w:val="left"/>
        <w:rPr>
          <w:rFonts w:cs="B Zar"/>
          <w:sz w:val="28"/>
          <w:szCs w:val="28"/>
          <w:rtl/>
        </w:rPr>
      </w:pPr>
    </w:p>
    <w:p w:rsidR="00B30392" w:rsidRPr="003A04A5" w:rsidRDefault="00B30392" w:rsidP="003E5161">
      <w:pPr>
        <w:bidi/>
        <w:spacing w:after="0" w:line="240" w:lineRule="auto"/>
        <w:ind w:left="170" w:right="227"/>
        <w:jc w:val="left"/>
        <w:rPr>
          <w:rFonts w:cs="B Zar"/>
          <w:b/>
          <w:bCs/>
          <w:sz w:val="24"/>
          <w:szCs w:val="24"/>
          <w:rtl/>
        </w:rPr>
      </w:pPr>
      <w:r w:rsidRPr="003A04A5">
        <w:rPr>
          <w:rFonts w:cs="B Zar" w:hint="cs"/>
          <w:b/>
          <w:bCs/>
          <w:sz w:val="24"/>
          <w:szCs w:val="24"/>
          <w:rtl/>
        </w:rPr>
        <w:t>براي افزايش راندمان و بهره وري در توليدات باغباني در سالهاي گذشته اقدامات ذيل انجام گرديده است:</w:t>
      </w:r>
    </w:p>
    <w:p w:rsidR="000F16CD" w:rsidRDefault="00FD5A3C" w:rsidP="003E5161">
      <w:pPr>
        <w:bidi/>
        <w:spacing w:after="0" w:line="240" w:lineRule="auto"/>
        <w:ind w:left="170" w:right="227"/>
        <w:jc w:val="left"/>
        <w:rPr>
          <w:rFonts w:cs="B Zar"/>
          <w:sz w:val="28"/>
          <w:szCs w:val="28"/>
          <w:rtl/>
          <w:lang w:bidi="fa-IR"/>
        </w:rPr>
      </w:pPr>
      <w:r w:rsidRPr="003A04A5">
        <w:rPr>
          <w:rFonts w:cs="B Zar" w:hint="cs"/>
          <w:sz w:val="28"/>
          <w:szCs w:val="28"/>
          <w:rtl/>
        </w:rPr>
        <w:t xml:space="preserve">راهنمایی باغداران در جهت حذف علفهای هرز سطح باغ  استفاده از سیستمهای آبیاری قطره ای  استفاده از پایه های مقاوم به کم آبی  راهنمایی و مشاوره برای نگهداری باغات با سن بالا در شرایط کم آبی وبحرانی </w:t>
      </w:r>
    </w:p>
    <w:p w:rsidR="000F16CD" w:rsidRPr="003A04A5" w:rsidRDefault="000F16CD" w:rsidP="003E5161">
      <w:pPr>
        <w:bidi/>
        <w:spacing w:after="0" w:line="240" w:lineRule="auto"/>
        <w:ind w:left="170" w:right="227"/>
        <w:jc w:val="left"/>
        <w:rPr>
          <w:rFonts w:cs="B Zar"/>
          <w:sz w:val="28"/>
          <w:szCs w:val="28"/>
        </w:rPr>
      </w:pPr>
    </w:p>
    <w:p w:rsidR="005F3104" w:rsidRDefault="005F3104" w:rsidP="003E5161">
      <w:pPr>
        <w:bidi/>
        <w:spacing w:after="0" w:line="240" w:lineRule="auto"/>
        <w:ind w:left="170" w:right="227"/>
        <w:jc w:val="left"/>
        <w:rPr>
          <w:rFonts w:cs="B Zar"/>
          <w:b/>
          <w:bCs/>
          <w:sz w:val="24"/>
          <w:szCs w:val="24"/>
          <w:rtl/>
        </w:rPr>
      </w:pPr>
    </w:p>
    <w:p w:rsidR="00AB5F92" w:rsidRDefault="00AB5F92" w:rsidP="003E5161">
      <w:pPr>
        <w:bidi/>
        <w:spacing w:after="0" w:line="240" w:lineRule="auto"/>
        <w:ind w:left="170" w:right="227"/>
        <w:jc w:val="lowKashida"/>
        <w:rPr>
          <w:rFonts w:cs="B Zar"/>
          <w:sz w:val="28"/>
          <w:szCs w:val="28"/>
          <w:rtl/>
        </w:rPr>
      </w:pPr>
    </w:p>
    <w:p w:rsidR="00AB5F92" w:rsidRDefault="00AB5F92" w:rsidP="003E5161">
      <w:pPr>
        <w:bidi/>
        <w:spacing w:after="0" w:line="240" w:lineRule="auto"/>
        <w:ind w:left="170" w:right="227"/>
        <w:rPr>
          <w:rFonts w:eastAsia="Times New Roman" w:cs="B Nazanin"/>
          <w:b/>
          <w:bCs/>
          <w:color w:val="000000"/>
          <w:sz w:val="24"/>
          <w:szCs w:val="24"/>
          <w:rtl/>
        </w:rPr>
      </w:pPr>
      <w:r w:rsidRPr="002035BF">
        <w:rPr>
          <w:rFonts w:eastAsia="Times New Roman" w:cs="B Nazanin" w:hint="cs"/>
          <w:b/>
          <w:bCs/>
          <w:color w:val="000000"/>
          <w:sz w:val="24"/>
          <w:szCs w:val="24"/>
          <w:rtl/>
        </w:rPr>
        <w:t xml:space="preserve">سطح كا شت ،توليد و عملكرد محصولات دائمي شهرستان  اصفهان   سا ل زراعي </w:t>
      </w:r>
      <w:r>
        <w:rPr>
          <w:rFonts w:eastAsia="Times New Roman" w:cs="B Nazanin" w:hint="cs"/>
          <w:b/>
          <w:bCs/>
          <w:color w:val="000000"/>
          <w:sz w:val="24"/>
          <w:szCs w:val="24"/>
          <w:rtl/>
        </w:rPr>
        <w:t>99-98</w:t>
      </w:r>
    </w:p>
    <w:p w:rsidR="00AB5F92" w:rsidRPr="003A04A5" w:rsidRDefault="00AB5F92" w:rsidP="003E5161">
      <w:pPr>
        <w:bidi/>
        <w:spacing w:after="0" w:line="240" w:lineRule="auto"/>
        <w:ind w:left="170" w:right="227"/>
        <w:jc w:val="lowKashida"/>
        <w:rPr>
          <w:rFonts w:cs="B Zar"/>
          <w:sz w:val="28"/>
          <w:szCs w:val="28"/>
          <w:rtl/>
        </w:rPr>
      </w:pPr>
    </w:p>
    <w:tbl>
      <w:tblPr>
        <w:tblStyle w:val="TableGrid"/>
        <w:tblpPr w:leftFromText="180" w:rightFromText="180" w:vertAnchor="text" w:horzAnchor="margin" w:tblpXSpec="center" w:tblpY="18"/>
        <w:bidiVisual/>
        <w:tblW w:w="0" w:type="auto"/>
        <w:tblLook w:val="04A0" w:firstRow="1" w:lastRow="0" w:firstColumn="1" w:lastColumn="0" w:noHBand="0" w:noVBand="1"/>
      </w:tblPr>
      <w:tblGrid>
        <w:gridCol w:w="1091"/>
        <w:gridCol w:w="3100"/>
        <w:gridCol w:w="4080"/>
      </w:tblGrid>
      <w:tr w:rsidR="00AB5F92" w:rsidRPr="00DD3EBD" w:rsidTr="00AB5F92">
        <w:trPr>
          <w:trHeight w:val="342"/>
        </w:trPr>
        <w:tc>
          <w:tcPr>
            <w:tcW w:w="1034" w:type="dxa"/>
            <w:vMerge w:val="restart"/>
            <w:shd w:val="clear" w:color="auto" w:fill="C2D69B" w:themeFill="accent3" w:themeFillTint="99"/>
            <w:noWrap/>
            <w:vAlign w:val="center"/>
            <w:hideMark/>
          </w:tcPr>
          <w:p w:rsidR="00AB5F92" w:rsidRPr="00DD3EBD" w:rsidRDefault="00AB5F92" w:rsidP="003E5161">
            <w:pPr>
              <w:bidi/>
              <w:spacing w:after="0" w:line="240" w:lineRule="auto"/>
              <w:ind w:left="170" w:right="227"/>
              <w:rPr>
                <w:rFonts w:cs="B Titr"/>
                <w:b/>
                <w:bCs/>
                <w:sz w:val="24"/>
                <w:szCs w:val="24"/>
              </w:rPr>
            </w:pPr>
            <w:r w:rsidRPr="00DD3EBD">
              <w:rPr>
                <w:rFonts w:cs="B Titr" w:hint="cs"/>
                <w:b/>
                <w:bCs/>
                <w:sz w:val="24"/>
                <w:szCs w:val="24"/>
                <w:rtl/>
              </w:rPr>
              <w:t>رديف</w:t>
            </w:r>
          </w:p>
        </w:tc>
        <w:tc>
          <w:tcPr>
            <w:tcW w:w="3100" w:type="dxa"/>
            <w:vMerge w:val="restart"/>
            <w:shd w:val="clear" w:color="auto" w:fill="C2D69B" w:themeFill="accent3" w:themeFillTint="99"/>
            <w:noWrap/>
            <w:vAlign w:val="center"/>
            <w:hideMark/>
          </w:tcPr>
          <w:p w:rsidR="00AB5F92" w:rsidRPr="00DD3EBD" w:rsidRDefault="00AB5F92" w:rsidP="003E5161">
            <w:pPr>
              <w:bidi/>
              <w:spacing w:after="0" w:line="240" w:lineRule="auto"/>
              <w:ind w:left="170" w:right="227"/>
              <w:rPr>
                <w:rFonts w:cs="B Titr" w:hint="cs"/>
                <w:b/>
                <w:bCs/>
                <w:sz w:val="24"/>
                <w:szCs w:val="24"/>
                <w:rtl/>
              </w:rPr>
            </w:pPr>
            <w:r w:rsidRPr="00DD3EBD">
              <w:rPr>
                <w:rFonts w:cs="B Titr" w:hint="cs"/>
                <w:b/>
                <w:bCs/>
                <w:sz w:val="24"/>
                <w:szCs w:val="24"/>
                <w:rtl/>
              </w:rPr>
              <w:t>نام محصول</w:t>
            </w:r>
          </w:p>
        </w:tc>
        <w:tc>
          <w:tcPr>
            <w:tcW w:w="4080" w:type="dxa"/>
            <w:vMerge w:val="restart"/>
            <w:shd w:val="clear" w:color="auto" w:fill="C2D69B" w:themeFill="accent3" w:themeFillTint="99"/>
            <w:vAlign w:val="center"/>
            <w:hideMark/>
          </w:tcPr>
          <w:p w:rsidR="00AB5F92" w:rsidRPr="00DD3EBD" w:rsidRDefault="00AB5F92" w:rsidP="003E5161">
            <w:pPr>
              <w:bidi/>
              <w:spacing w:after="0" w:line="240" w:lineRule="auto"/>
              <w:ind w:left="170" w:right="227"/>
              <w:rPr>
                <w:rFonts w:cs="B Titr" w:hint="cs"/>
                <w:b/>
                <w:bCs/>
                <w:sz w:val="24"/>
                <w:szCs w:val="24"/>
                <w:rtl/>
              </w:rPr>
            </w:pPr>
            <w:r w:rsidRPr="00DD3EBD">
              <w:rPr>
                <w:rFonts w:cs="B Titr" w:hint="cs"/>
                <w:b/>
                <w:bCs/>
                <w:sz w:val="24"/>
                <w:szCs w:val="24"/>
                <w:rtl/>
              </w:rPr>
              <w:t>توليد ( تن ) سال 98</w:t>
            </w:r>
          </w:p>
        </w:tc>
      </w:tr>
      <w:tr w:rsidR="00AB5F92" w:rsidRPr="00DD3EBD" w:rsidTr="00AB5F92">
        <w:trPr>
          <w:trHeight w:val="570"/>
        </w:trPr>
        <w:tc>
          <w:tcPr>
            <w:tcW w:w="1034" w:type="dxa"/>
            <w:vMerge/>
            <w:shd w:val="clear" w:color="auto" w:fill="C2D69B" w:themeFill="accent3" w:themeFillTint="99"/>
            <w:vAlign w:val="center"/>
            <w:hideMark/>
          </w:tcPr>
          <w:p w:rsidR="00AB5F92" w:rsidRPr="00DD3EBD" w:rsidRDefault="00AB5F92" w:rsidP="003E5161">
            <w:pPr>
              <w:bidi/>
              <w:spacing w:after="0" w:line="240" w:lineRule="auto"/>
              <w:ind w:left="170" w:right="227"/>
              <w:rPr>
                <w:rFonts w:cs="B Zar"/>
                <w:b/>
                <w:bCs/>
                <w:sz w:val="24"/>
                <w:szCs w:val="24"/>
              </w:rPr>
            </w:pPr>
          </w:p>
        </w:tc>
        <w:tc>
          <w:tcPr>
            <w:tcW w:w="3100" w:type="dxa"/>
            <w:vMerge/>
            <w:shd w:val="clear" w:color="auto" w:fill="C2D69B" w:themeFill="accent3" w:themeFillTint="99"/>
            <w:vAlign w:val="center"/>
            <w:hideMark/>
          </w:tcPr>
          <w:p w:rsidR="00AB5F92" w:rsidRPr="00DD3EBD" w:rsidRDefault="00AB5F92" w:rsidP="003E5161">
            <w:pPr>
              <w:bidi/>
              <w:spacing w:after="0" w:line="240" w:lineRule="auto"/>
              <w:ind w:left="170" w:right="227"/>
              <w:rPr>
                <w:rFonts w:cs="B Zar"/>
                <w:b/>
                <w:bCs/>
                <w:sz w:val="24"/>
                <w:szCs w:val="24"/>
              </w:rPr>
            </w:pPr>
          </w:p>
        </w:tc>
        <w:tc>
          <w:tcPr>
            <w:tcW w:w="4080" w:type="dxa"/>
            <w:vMerge/>
            <w:shd w:val="clear" w:color="auto" w:fill="C2D69B" w:themeFill="accent3" w:themeFillTint="99"/>
            <w:vAlign w:val="center"/>
            <w:hideMark/>
          </w:tcPr>
          <w:p w:rsidR="00AB5F92" w:rsidRPr="00DD3EBD" w:rsidRDefault="00AB5F92" w:rsidP="003E5161">
            <w:pPr>
              <w:bidi/>
              <w:spacing w:after="0" w:line="240" w:lineRule="auto"/>
              <w:ind w:left="170" w:right="227"/>
              <w:rPr>
                <w:rFonts w:cs="B Zar"/>
                <w:b/>
                <w:bCs/>
                <w:sz w:val="24"/>
                <w:szCs w:val="24"/>
              </w:rPr>
            </w:pPr>
          </w:p>
        </w:tc>
      </w:tr>
      <w:tr w:rsidR="00AB5F92" w:rsidRPr="00DD3EBD" w:rsidTr="00AB5F92">
        <w:trPr>
          <w:trHeight w:val="420"/>
        </w:trPr>
        <w:tc>
          <w:tcPr>
            <w:tcW w:w="1034" w:type="dxa"/>
            <w:noWrap/>
            <w:vAlign w:val="center"/>
            <w:hideMark/>
          </w:tcPr>
          <w:p w:rsidR="00AB5F92" w:rsidRPr="00DD3EBD" w:rsidRDefault="00AB5F92" w:rsidP="003E5161">
            <w:pPr>
              <w:bidi/>
              <w:spacing w:after="0" w:line="240" w:lineRule="auto"/>
              <w:ind w:left="170" w:right="227"/>
              <w:rPr>
                <w:rFonts w:cs="B Lotus" w:hint="cs"/>
                <w:b/>
                <w:bCs/>
                <w:sz w:val="24"/>
                <w:szCs w:val="24"/>
                <w:rtl/>
              </w:rPr>
            </w:pPr>
            <w:r w:rsidRPr="00DD3EBD">
              <w:rPr>
                <w:rFonts w:cs="B Lotus" w:hint="cs"/>
                <w:b/>
                <w:bCs/>
                <w:sz w:val="24"/>
                <w:szCs w:val="24"/>
              </w:rPr>
              <w:t>1</w:t>
            </w:r>
          </w:p>
        </w:tc>
        <w:tc>
          <w:tcPr>
            <w:tcW w:w="3100" w:type="dxa"/>
            <w:noWrap/>
            <w:vAlign w:val="center"/>
            <w:hideMark/>
          </w:tcPr>
          <w:p w:rsidR="00AB5F92" w:rsidRPr="00DD3EBD" w:rsidRDefault="00AB5F92" w:rsidP="003E5161">
            <w:pPr>
              <w:bidi/>
              <w:spacing w:after="0" w:line="240" w:lineRule="auto"/>
              <w:ind w:left="170" w:right="227"/>
              <w:rPr>
                <w:rFonts w:cs="B Lotus" w:hint="cs"/>
                <w:b/>
                <w:bCs/>
                <w:sz w:val="24"/>
                <w:szCs w:val="24"/>
              </w:rPr>
            </w:pPr>
            <w:r w:rsidRPr="00DD3EBD">
              <w:rPr>
                <w:rFonts w:cs="B Lotus" w:hint="cs"/>
                <w:b/>
                <w:bCs/>
                <w:sz w:val="24"/>
                <w:szCs w:val="24"/>
                <w:rtl/>
              </w:rPr>
              <w:t>سيب بذري</w:t>
            </w:r>
          </w:p>
        </w:tc>
        <w:tc>
          <w:tcPr>
            <w:tcW w:w="4080" w:type="dxa"/>
            <w:noWrap/>
            <w:vAlign w:val="center"/>
            <w:hideMark/>
          </w:tcPr>
          <w:p w:rsidR="00AB5F92" w:rsidRPr="00DD3EBD" w:rsidRDefault="00AB5F92" w:rsidP="003E5161">
            <w:pPr>
              <w:bidi/>
              <w:spacing w:after="0" w:line="240" w:lineRule="auto"/>
              <w:ind w:left="170" w:right="227"/>
              <w:rPr>
                <w:rFonts w:cs="B Lotus" w:hint="cs"/>
                <w:b/>
                <w:bCs/>
                <w:sz w:val="24"/>
                <w:szCs w:val="24"/>
                <w:rtl/>
              </w:rPr>
            </w:pPr>
            <w:r w:rsidRPr="00DD3EBD">
              <w:rPr>
                <w:rFonts w:cs="B Lotus" w:hint="cs"/>
                <w:b/>
                <w:bCs/>
                <w:sz w:val="24"/>
                <w:szCs w:val="24"/>
              </w:rPr>
              <w:t>250</w:t>
            </w:r>
          </w:p>
        </w:tc>
      </w:tr>
      <w:tr w:rsidR="00AB5F92" w:rsidRPr="00DD3EBD" w:rsidTr="00AB5F92">
        <w:trPr>
          <w:trHeight w:val="420"/>
        </w:trPr>
        <w:tc>
          <w:tcPr>
            <w:tcW w:w="1034" w:type="dxa"/>
            <w:noWrap/>
            <w:vAlign w:val="center"/>
            <w:hideMark/>
          </w:tcPr>
          <w:p w:rsidR="00AB5F92" w:rsidRPr="00DD3EBD" w:rsidRDefault="00AB5F92" w:rsidP="003E5161">
            <w:pPr>
              <w:bidi/>
              <w:spacing w:after="0" w:line="240" w:lineRule="auto"/>
              <w:ind w:left="170" w:right="227"/>
              <w:rPr>
                <w:rFonts w:cs="B Lotus" w:hint="cs"/>
                <w:b/>
                <w:bCs/>
                <w:sz w:val="24"/>
                <w:szCs w:val="24"/>
              </w:rPr>
            </w:pPr>
            <w:r w:rsidRPr="00DD3EBD">
              <w:rPr>
                <w:rFonts w:cs="B Lotus" w:hint="cs"/>
                <w:b/>
                <w:bCs/>
                <w:sz w:val="24"/>
                <w:szCs w:val="24"/>
              </w:rPr>
              <w:t>2</w:t>
            </w:r>
          </w:p>
        </w:tc>
        <w:tc>
          <w:tcPr>
            <w:tcW w:w="3100" w:type="dxa"/>
            <w:noWrap/>
            <w:vAlign w:val="center"/>
            <w:hideMark/>
          </w:tcPr>
          <w:p w:rsidR="00AB5F92" w:rsidRPr="00DD3EBD" w:rsidRDefault="00AB5F92" w:rsidP="003E5161">
            <w:pPr>
              <w:bidi/>
              <w:spacing w:after="0" w:line="240" w:lineRule="auto"/>
              <w:ind w:left="170" w:right="227"/>
              <w:rPr>
                <w:rFonts w:cs="B Lotus" w:hint="cs"/>
                <w:b/>
                <w:bCs/>
                <w:sz w:val="24"/>
                <w:szCs w:val="24"/>
              </w:rPr>
            </w:pPr>
            <w:r w:rsidRPr="00DD3EBD">
              <w:rPr>
                <w:rFonts w:cs="B Lotus" w:hint="cs"/>
                <w:b/>
                <w:bCs/>
                <w:sz w:val="24"/>
                <w:szCs w:val="24"/>
                <w:rtl/>
              </w:rPr>
              <w:t>سيب مالينك</w:t>
            </w:r>
          </w:p>
        </w:tc>
        <w:tc>
          <w:tcPr>
            <w:tcW w:w="4080" w:type="dxa"/>
            <w:noWrap/>
            <w:vAlign w:val="center"/>
            <w:hideMark/>
          </w:tcPr>
          <w:p w:rsidR="00AB5F92" w:rsidRPr="00DD3EBD" w:rsidRDefault="00AB5F92" w:rsidP="003E5161">
            <w:pPr>
              <w:bidi/>
              <w:spacing w:after="0" w:line="240" w:lineRule="auto"/>
              <w:ind w:left="170" w:right="227"/>
              <w:rPr>
                <w:rFonts w:cs="B Lotus" w:hint="cs"/>
                <w:b/>
                <w:bCs/>
                <w:sz w:val="24"/>
                <w:szCs w:val="24"/>
                <w:rtl/>
              </w:rPr>
            </w:pPr>
            <w:r w:rsidRPr="00DD3EBD">
              <w:rPr>
                <w:rFonts w:cs="B Lotus" w:hint="cs"/>
                <w:b/>
                <w:bCs/>
                <w:sz w:val="24"/>
                <w:szCs w:val="24"/>
              </w:rPr>
              <w:t>_</w:t>
            </w:r>
          </w:p>
        </w:tc>
      </w:tr>
      <w:tr w:rsidR="00AB5F92" w:rsidRPr="00DD3EBD" w:rsidTr="00AB5F92">
        <w:trPr>
          <w:trHeight w:val="420"/>
        </w:trPr>
        <w:tc>
          <w:tcPr>
            <w:tcW w:w="1034" w:type="dxa"/>
            <w:noWrap/>
            <w:vAlign w:val="center"/>
            <w:hideMark/>
          </w:tcPr>
          <w:p w:rsidR="00AB5F92" w:rsidRPr="00DD3EBD" w:rsidRDefault="00AB5F92" w:rsidP="003E5161">
            <w:pPr>
              <w:bidi/>
              <w:spacing w:after="0" w:line="240" w:lineRule="auto"/>
              <w:ind w:left="170" w:right="227"/>
              <w:rPr>
                <w:rFonts w:cs="B Lotus" w:hint="cs"/>
                <w:b/>
                <w:bCs/>
                <w:sz w:val="24"/>
                <w:szCs w:val="24"/>
              </w:rPr>
            </w:pPr>
            <w:r w:rsidRPr="00DD3EBD">
              <w:rPr>
                <w:rFonts w:cs="B Lotus" w:hint="cs"/>
                <w:b/>
                <w:bCs/>
                <w:sz w:val="24"/>
                <w:szCs w:val="24"/>
              </w:rPr>
              <w:t>3</w:t>
            </w:r>
          </w:p>
        </w:tc>
        <w:tc>
          <w:tcPr>
            <w:tcW w:w="3100" w:type="dxa"/>
            <w:noWrap/>
            <w:vAlign w:val="center"/>
            <w:hideMark/>
          </w:tcPr>
          <w:p w:rsidR="00AB5F92" w:rsidRPr="00DD3EBD" w:rsidRDefault="00AB5F92" w:rsidP="003E5161">
            <w:pPr>
              <w:bidi/>
              <w:spacing w:after="0" w:line="240" w:lineRule="auto"/>
              <w:ind w:left="170" w:right="227"/>
              <w:rPr>
                <w:rFonts w:cs="B Lotus" w:hint="cs"/>
                <w:b/>
                <w:bCs/>
                <w:sz w:val="24"/>
                <w:szCs w:val="24"/>
              </w:rPr>
            </w:pPr>
            <w:r w:rsidRPr="00DD3EBD">
              <w:rPr>
                <w:rFonts w:cs="B Lotus" w:hint="cs"/>
                <w:b/>
                <w:bCs/>
                <w:sz w:val="24"/>
                <w:szCs w:val="24"/>
                <w:rtl/>
              </w:rPr>
              <w:t>گلابي</w:t>
            </w:r>
          </w:p>
        </w:tc>
        <w:tc>
          <w:tcPr>
            <w:tcW w:w="4080" w:type="dxa"/>
            <w:noWrap/>
            <w:vAlign w:val="center"/>
            <w:hideMark/>
          </w:tcPr>
          <w:p w:rsidR="00AB5F92" w:rsidRPr="00DD3EBD" w:rsidRDefault="00AB5F92" w:rsidP="003E5161">
            <w:pPr>
              <w:bidi/>
              <w:spacing w:after="0" w:line="240" w:lineRule="auto"/>
              <w:ind w:left="170" w:right="227"/>
              <w:rPr>
                <w:rFonts w:cs="B Lotus" w:hint="cs"/>
                <w:b/>
                <w:bCs/>
                <w:sz w:val="24"/>
                <w:szCs w:val="24"/>
                <w:rtl/>
              </w:rPr>
            </w:pPr>
            <w:r w:rsidRPr="00DD3EBD">
              <w:rPr>
                <w:rFonts w:cs="B Lotus" w:hint="cs"/>
                <w:b/>
                <w:bCs/>
                <w:sz w:val="24"/>
                <w:szCs w:val="24"/>
              </w:rPr>
              <w:t>17</w:t>
            </w:r>
          </w:p>
        </w:tc>
      </w:tr>
      <w:tr w:rsidR="00AB5F92" w:rsidRPr="00DD3EBD" w:rsidTr="00AB5F92">
        <w:trPr>
          <w:trHeight w:val="420"/>
        </w:trPr>
        <w:tc>
          <w:tcPr>
            <w:tcW w:w="1034" w:type="dxa"/>
            <w:noWrap/>
            <w:vAlign w:val="center"/>
            <w:hideMark/>
          </w:tcPr>
          <w:p w:rsidR="00AB5F92" w:rsidRPr="00DD3EBD" w:rsidRDefault="00AB5F92" w:rsidP="003E5161">
            <w:pPr>
              <w:bidi/>
              <w:spacing w:after="0" w:line="240" w:lineRule="auto"/>
              <w:ind w:left="170" w:right="227"/>
              <w:rPr>
                <w:rFonts w:cs="B Lotus" w:hint="cs"/>
                <w:b/>
                <w:bCs/>
                <w:sz w:val="24"/>
                <w:szCs w:val="24"/>
              </w:rPr>
            </w:pPr>
            <w:r w:rsidRPr="00DD3EBD">
              <w:rPr>
                <w:rFonts w:cs="B Lotus" w:hint="cs"/>
                <w:b/>
                <w:bCs/>
                <w:sz w:val="24"/>
                <w:szCs w:val="24"/>
              </w:rPr>
              <w:t>4</w:t>
            </w:r>
          </w:p>
        </w:tc>
        <w:tc>
          <w:tcPr>
            <w:tcW w:w="3100" w:type="dxa"/>
            <w:noWrap/>
            <w:vAlign w:val="center"/>
            <w:hideMark/>
          </w:tcPr>
          <w:p w:rsidR="00AB5F92" w:rsidRPr="00DD3EBD" w:rsidRDefault="00AB5F92" w:rsidP="003E5161">
            <w:pPr>
              <w:bidi/>
              <w:spacing w:after="0" w:line="240" w:lineRule="auto"/>
              <w:ind w:left="170" w:right="227"/>
              <w:rPr>
                <w:rFonts w:cs="B Lotus" w:hint="cs"/>
                <w:b/>
                <w:bCs/>
                <w:sz w:val="24"/>
                <w:szCs w:val="24"/>
              </w:rPr>
            </w:pPr>
            <w:r w:rsidRPr="00DD3EBD">
              <w:rPr>
                <w:rFonts w:cs="B Lotus" w:hint="cs"/>
                <w:b/>
                <w:bCs/>
                <w:sz w:val="24"/>
                <w:szCs w:val="24"/>
                <w:rtl/>
              </w:rPr>
              <w:t>به</w:t>
            </w:r>
          </w:p>
        </w:tc>
        <w:tc>
          <w:tcPr>
            <w:tcW w:w="4080" w:type="dxa"/>
            <w:noWrap/>
            <w:vAlign w:val="center"/>
            <w:hideMark/>
          </w:tcPr>
          <w:p w:rsidR="00AB5F92" w:rsidRPr="00DD3EBD" w:rsidRDefault="00AB5F92" w:rsidP="003E5161">
            <w:pPr>
              <w:bidi/>
              <w:spacing w:after="0" w:line="240" w:lineRule="auto"/>
              <w:ind w:left="170" w:right="227"/>
              <w:rPr>
                <w:rFonts w:cs="B Lotus" w:hint="cs"/>
                <w:b/>
                <w:bCs/>
                <w:sz w:val="24"/>
                <w:szCs w:val="24"/>
                <w:rtl/>
              </w:rPr>
            </w:pPr>
            <w:r w:rsidRPr="00DD3EBD">
              <w:rPr>
                <w:rFonts w:cs="B Lotus" w:hint="cs"/>
                <w:b/>
                <w:bCs/>
                <w:sz w:val="24"/>
                <w:szCs w:val="24"/>
              </w:rPr>
              <w:t>23</w:t>
            </w:r>
          </w:p>
        </w:tc>
      </w:tr>
      <w:tr w:rsidR="00AB5F92" w:rsidRPr="00DD3EBD" w:rsidTr="00AB5F92">
        <w:trPr>
          <w:trHeight w:val="420"/>
        </w:trPr>
        <w:tc>
          <w:tcPr>
            <w:tcW w:w="1034" w:type="dxa"/>
            <w:noWrap/>
            <w:vAlign w:val="center"/>
            <w:hideMark/>
          </w:tcPr>
          <w:p w:rsidR="00AB5F92" w:rsidRPr="00DD3EBD" w:rsidRDefault="00AB5F92" w:rsidP="003E5161">
            <w:pPr>
              <w:bidi/>
              <w:spacing w:after="0" w:line="240" w:lineRule="auto"/>
              <w:ind w:left="170" w:right="227"/>
              <w:rPr>
                <w:rFonts w:cs="B Lotus" w:hint="cs"/>
                <w:b/>
                <w:bCs/>
                <w:sz w:val="24"/>
                <w:szCs w:val="24"/>
              </w:rPr>
            </w:pPr>
            <w:r w:rsidRPr="00DD3EBD">
              <w:rPr>
                <w:rFonts w:cs="B Lotus" w:hint="cs"/>
                <w:b/>
                <w:bCs/>
                <w:sz w:val="24"/>
                <w:szCs w:val="24"/>
              </w:rPr>
              <w:t>5</w:t>
            </w:r>
          </w:p>
        </w:tc>
        <w:tc>
          <w:tcPr>
            <w:tcW w:w="3100" w:type="dxa"/>
            <w:noWrap/>
            <w:vAlign w:val="center"/>
            <w:hideMark/>
          </w:tcPr>
          <w:p w:rsidR="00AB5F92" w:rsidRPr="00DD3EBD" w:rsidRDefault="00AB5F92" w:rsidP="003E5161">
            <w:pPr>
              <w:bidi/>
              <w:spacing w:after="0" w:line="240" w:lineRule="auto"/>
              <w:ind w:left="170" w:right="227"/>
              <w:rPr>
                <w:rFonts w:cs="B Lotus" w:hint="cs"/>
                <w:b/>
                <w:bCs/>
                <w:sz w:val="24"/>
                <w:szCs w:val="24"/>
              </w:rPr>
            </w:pPr>
            <w:r w:rsidRPr="00DD3EBD">
              <w:rPr>
                <w:rFonts w:cs="B Lotus" w:hint="cs"/>
                <w:b/>
                <w:bCs/>
                <w:sz w:val="24"/>
                <w:szCs w:val="24"/>
                <w:rtl/>
              </w:rPr>
              <w:t>انگور آبي</w:t>
            </w:r>
          </w:p>
        </w:tc>
        <w:tc>
          <w:tcPr>
            <w:tcW w:w="4080" w:type="dxa"/>
            <w:noWrap/>
            <w:vAlign w:val="center"/>
            <w:hideMark/>
          </w:tcPr>
          <w:p w:rsidR="00AB5F92" w:rsidRPr="00DD3EBD" w:rsidRDefault="00AB5F92" w:rsidP="003E5161">
            <w:pPr>
              <w:bidi/>
              <w:spacing w:after="0" w:line="240" w:lineRule="auto"/>
              <w:ind w:left="170" w:right="227"/>
              <w:rPr>
                <w:rFonts w:cs="B Lotus" w:hint="cs"/>
                <w:b/>
                <w:bCs/>
                <w:sz w:val="24"/>
                <w:szCs w:val="24"/>
                <w:rtl/>
              </w:rPr>
            </w:pPr>
            <w:r w:rsidRPr="00DD3EBD">
              <w:rPr>
                <w:rFonts w:cs="B Lotus" w:hint="cs"/>
                <w:b/>
                <w:bCs/>
                <w:sz w:val="24"/>
                <w:szCs w:val="24"/>
              </w:rPr>
              <w:t>440</w:t>
            </w:r>
          </w:p>
        </w:tc>
      </w:tr>
      <w:tr w:rsidR="00AB5F92" w:rsidRPr="00DD3EBD" w:rsidTr="00AB5F92">
        <w:trPr>
          <w:trHeight w:val="420"/>
        </w:trPr>
        <w:tc>
          <w:tcPr>
            <w:tcW w:w="1034" w:type="dxa"/>
            <w:noWrap/>
            <w:vAlign w:val="center"/>
            <w:hideMark/>
          </w:tcPr>
          <w:p w:rsidR="00AB5F92" w:rsidRPr="00DD3EBD" w:rsidRDefault="00AB5F92" w:rsidP="003E5161">
            <w:pPr>
              <w:bidi/>
              <w:spacing w:after="0" w:line="240" w:lineRule="auto"/>
              <w:ind w:left="170" w:right="227"/>
              <w:rPr>
                <w:rFonts w:cs="B Lotus" w:hint="cs"/>
                <w:b/>
                <w:bCs/>
                <w:sz w:val="24"/>
                <w:szCs w:val="24"/>
              </w:rPr>
            </w:pPr>
            <w:r w:rsidRPr="00DD3EBD">
              <w:rPr>
                <w:rFonts w:cs="B Lotus" w:hint="cs"/>
                <w:b/>
                <w:bCs/>
                <w:sz w:val="24"/>
                <w:szCs w:val="24"/>
              </w:rPr>
              <w:t>6</w:t>
            </w:r>
          </w:p>
        </w:tc>
        <w:tc>
          <w:tcPr>
            <w:tcW w:w="3100" w:type="dxa"/>
            <w:noWrap/>
            <w:vAlign w:val="center"/>
            <w:hideMark/>
          </w:tcPr>
          <w:p w:rsidR="00AB5F92" w:rsidRPr="00DD3EBD" w:rsidRDefault="00AB5F92" w:rsidP="003E5161">
            <w:pPr>
              <w:bidi/>
              <w:spacing w:after="0" w:line="240" w:lineRule="auto"/>
              <w:ind w:left="170" w:right="227"/>
              <w:rPr>
                <w:rFonts w:cs="B Lotus" w:hint="cs"/>
                <w:b/>
                <w:bCs/>
                <w:sz w:val="24"/>
                <w:szCs w:val="24"/>
              </w:rPr>
            </w:pPr>
            <w:r w:rsidRPr="00DD3EBD">
              <w:rPr>
                <w:rFonts w:cs="B Lotus" w:hint="cs"/>
                <w:b/>
                <w:bCs/>
                <w:sz w:val="24"/>
                <w:szCs w:val="24"/>
                <w:rtl/>
              </w:rPr>
              <w:t>انگور ديم</w:t>
            </w:r>
          </w:p>
        </w:tc>
        <w:tc>
          <w:tcPr>
            <w:tcW w:w="4080" w:type="dxa"/>
            <w:noWrap/>
            <w:vAlign w:val="center"/>
            <w:hideMark/>
          </w:tcPr>
          <w:p w:rsidR="00AB5F92" w:rsidRPr="00DD3EBD" w:rsidRDefault="00AB5F92" w:rsidP="003E5161">
            <w:pPr>
              <w:bidi/>
              <w:spacing w:after="0" w:line="240" w:lineRule="auto"/>
              <w:ind w:left="170" w:right="227"/>
              <w:rPr>
                <w:rFonts w:cs="B Lotus" w:hint="cs"/>
                <w:b/>
                <w:bCs/>
                <w:sz w:val="24"/>
                <w:szCs w:val="24"/>
                <w:rtl/>
              </w:rPr>
            </w:pPr>
            <w:r w:rsidRPr="00DD3EBD">
              <w:rPr>
                <w:rFonts w:cs="B Lotus" w:hint="cs"/>
                <w:b/>
                <w:bCs/>
                <w:sz w:val="24"/>
                <w:szCs w:val="24"/>
              </w:rPr>
              <w:t>_</w:t>
            </w:r>
          </w:p>
        </w:tc>
      </w:tr>
      <w:tr w:rsidR="00AB5F92" w:rsidRPr="00DD3EBD" w:rsidTr="00AB5F92">
        <w:trPr>
          <w:trHeight w:val="420"/>
        </w:trPr>
        <w:tc>
          <w:tcPr>
            <w:tcW w:w="1034" w:type="dxa"/>
            <w:noWrap/>
            <w:vAlign w:val="center"/>
            <w:hideMark/>
          </w:tcPr>
          <w:p w:rsidR="00AB5F92" w:rsidRPr="00DD3EBD" w:rsidRDefault="00AB5F92" w:rsidP="003E5161">
            <w:pPr>
              <w:bidi/>
              <w:spacing w:after="0" w:line="240" w:lineRule="auto"/>
              <w:ind w:left="170" w:right="227"/>
              <w:rPr>
                <w:rFonts w:cs="B Lotus" w:hint="cs"/>
                <w:b/>
                <w:bCs/>
                <w:sz w:val="24"/>
                <w:szCs w:val="24"/>
              </w:rPr>
            </w:pPr>
            <w:r w:rsidRPr="00DD3EBD">
              <w:rPr>
                <w:rFonts w:cs="B Lotus" w:hint="cs"/>
                <w:b/>
                <w:bCs/>
                <w:sz w:val="24"/>
                <w:szCs w:val="24"/>
              </w:rPr>
              <w:t>7</w:t>
            </w:r>
          </w:p>
        </w:tc>
        <w:tc>
          <w:tcPr>
            <w:tcW w:w="3100" w:type="dxa"/>
            <w:noWrap/>
            <w:vAlign w:val="center"/>
            <w:hideMark/>
          </w:tcPr>
          <w:p w:rsidR="00AB5F92" w:rsidRPr="00DD3EBD" w:rsidRDefault="00AB5F92" w:rsidP="003E5161">
            <w:pPr>
              <w:bidi/>
              <w:spacing w:after="0" w:line="240" w:lineRule="auto"/>
              <w:ind w:left="170" w:right="227"/>
              <w:rPr>
                <w:rFonts w:cs="B Lotus" w:hint="cs"/>
                <w:b/>
                <w:bCs/>
                <w:sz w:val="24"/>
                <w:szCs w:val="24"/>
              </w:rPr>
            </w:pPr>
            <w:r w:rsidRPr="00DD3EBD">
              <w:rPr>
                <w:rFonts w:cs="B Lotus" w:hint="cs"/>
                <w:b/>
                <w:bCs/>
                <w:sz w:val="24"/>
                <w:szCs w:val="24"/>
                <w:rtl/>
              </w:rPr>
              <w:t>بادام آبي</w:t>
            </w:r>
          </w:p>
        </w:tc>
        <w:tc>
          <w:tcPr>
            <w:tcW w:w="4080" w:type="dxa"/>
            <w:noWrap/>
            <w:vAlign w:val="center"/>
            <w:hideMark/>
          </w:tcPr>
          <w:p w:rsidR="00AB5F92" w:rsidRPr="00DD3EBD" w:rsidRDefault="00AB5F92" w:rsidP="003E5161">
            <w:pPr>
              <w:bidi/>
              <w:spacing w:after="0" w:line="240" w:lineRule="auto"/>
              <w:ind w:left="170" w:right="227"/>
              <w:rPr>
                <w:rFonts w:cs="B Lotus" w:hint="cs"/>
                <w:b/>
                <w:bCs/>
                <w:sz w:val="24"/>
                <w:szCs w:val="24"/>
                <w:rtl/>
              </w:rPr>
            </w:pPr>
            <w:r w:rsidRPr="00DD3EBD">
              <w:rPr>
                <w:rFonts w:cs="B Lotus" w:hint="cs"/>
                <w:b/>
                <w:bCs/>
                <w:sz w:val="24"/>
                <w:szCs w:val="24"/>
              </w:rPr>
              <w:t>35</w:t>
            </w:r>
          </w:p>
        </w:tc>
      </w:tr>
      <w:tr w:rsidR="00AB5F92" w:rsidRPr="00DD3EBD" w:rsidTr="00AB5F92">
        <w:trPr>
          <w:trHeight w:val="420"/>
        </w:trPr>
        <w:tc>
          <w:tcPr>
            <w:tcW w:w="1034" w:type="dxa"/>
            <w:noWrap/>
            <w:vAlign w:val="center"/>
            <w:hideMark/>
          </w:tcPr>
          <w:p w:rsidR="00AB5F92" w:rsidRPr="00DD3EBD" w:rsidRDefault="00AB5F92" w:rsidP="003E5161">
            <w:pPr>
              <w:bidi/>
              <w:spacing w:after="0" w:line="240" w:lineRule="auto"/>
              <w:ind w:left="170" w:right="227"/>
              <w:rPr>
                <w:rFonts w:cs="B Lotus" w:hint="cs"/>
                <w:b/>
                <w:bCs/>
                <w:sz w:val="24"/>
                <w:szCs w:val="24"/>
              </w:rPr>
            </w:pPr>
            <w:r w:rsidRPr="00DD3EBD">
              <w:rPr>
                <w:rFonts w:cs="B Lotus" w:hint="cs"/>
                <w:b/>
                <w:bCs/>
                <w:sz w:val="24"/>
                <w:szCs w:val="24"/>
              </w:rPr>
              <w:lastRenderedPageBreak/>
              <w:t>8</w:t>
            </w:r>
          </w:p>
        </w:tc>
        <w:tc>
          <w:tcPr>
            <w:tcW w:w="3100" w:type="dxa"/>
            <w:noWrap/>
            <w:vAlign w:val="center"/>
            <w:hideMark/>
          </w:tcPr>
          <w:p w:rsidR="00AB5F92" w:rsidRPr="00DD3EBD" w:rsidRDefault="00AB5F92" w:rsidP="003E5161">
            <w:pPr>
              <w:bidi/>
              <w:spacing w:after="0" w:line="240" w:lineRule="auto"/>
              <w:ind w:left="170" w:right="227"/>
              <w:rPr>
                <w:rFonts w:cs="B Lotus" w:hint="cs"/>
                <w:b/>
                <w:bCs/>
                <w:sz w:val="24"/>
                <w:szCs w:val="24"/>
              </w:rPr>
            </w:pPr>
            <w:r w:rsidRPr="00DD3EBD">
              <w:rPr>
                <w:rFonts w:cs="B Lotus" w:hint="cs"/>
                <w:b/>
                <w:bCs/>
                <w:sz w:val="24"/>
                <w:szCs w:val="24"/>
                <w:rtl/>
              </w:rPr>
              <w:t>بادام ديم</w:t>
            </w:r>
          </w:p>
        </w:tc>
        <w:tc>
          <w:tcPr>
            <w:tcW w:w="4080" w:type="dxa"/>
            <w:noWrap/>
            <w:vAlign w:val="center"/>
            <w:hideMark/>
          </w:tcPr>
          <w:p w:rsidR="00AB5F92" w:rsidRPr="00DD3EBD" w:rsidRDefault="00AB5F92" w:rsidP="003E5161">
            <w:pPr>
              <w:bidi/>
              <w:spacing w:after="0" w:line="240" w:lineRule="auto"/>
              <w:ind w:left="170" w:right="227"/>
              <w:rPr>
                <w:rFonts w:cs="B Lotus" w:hint="cs"/>
                <w:b/>
                <w:bCs/>
                <w:sz w:val="24"/>
                <w:szCs w:val="24"/>
                <w:rtl/>
              </w:rPr>
            </w:pPr>
            <w:r w:rsidRPr="00DD3EBD">
              <w:rPr>
                <w:rFonts w:cs="B Lotus" w:hint="cs"/>
                <w:b/>
                <w:bCs/>
                <w:sz w:val="24"/>
                <w:szCs w:val="24"/>
              </w:rPr>
              <w:t>_</w:t>
            </w:r>
          </w:p>
        </w:tc>
      </w:tr>
      <w:tr w:rsidR="00AB5F92" w:rsidRPr="00DD3EBD" w:rsidTr="00AB5F92">
        <w:trPr>
          <w:trHeight w:val="420"/>
        </w:trPr>
        <w:tc>
          <w:tcPr>
            <w:tcW w:w="1034" w:type="dxa"/>
            <w:noWrap/>
            <w:vAlign w:val="center"/>
            <w:hideMark/>
          </w:tcPr>
          <w:p w:rsidR="00AB5F92" w:rsidRPr="00DD3EBD" w:rsidRDefault="00AB5F92" w:rsidP="003E5161">
            <w:pPr>
              <w:bidi/>
              <w:spacing w:after="0" w:line="240" w:lineRule="auto"/>
              <w:ind w:left="170" w:right="227"/>
              <w:rPr>
                <w:rFonts w:cs="B Lotus" w:hint="cs"/>
                <w:b/>
                <w:bCs/>
                <w:sz w:val="24"/>
                <w:szCs w:val="24"/>
              </w:rPr>
            </w:pPr>
            <w:r w:rsidRPr="00DD3EBD">
              <w:rPr>
                <w:rFonts w:cs="B Lotus" w:hint="cs"/>
                <w:b/>
                <w:bCs/>
                <w:sz w:val="24"/>
                <w:szCs w:val="24"/>
              </w:rPr>
              <w:t>9</w:t>
            </w:r>
          </w:p>
        </w:tc>
        <w:tc>
          <w:tcPr>
            <w:tcW w:w="3100" w:type="dxa"/>
            <w:noWrap/>
            <w:vAlign w:val="center"/>
            <w:hideMark/>
          </w:tcPr>
          <w:p w:rsidR="00AB5F92" w:rsidRPr="00DD3EBD" w:rsidRDefault="00AB5F92" w:rsidP="003E5161">
            <w:pPr>
              <w:bidi/>
              <w:spacing w:after="0" w:line="240" w:lineRule="auto"/>
              <w:ind w:left="170" w:right="227"/>
              <w:rPr>
                <w:rFonts w:cs="B Lotus" w:hint="cs"/>
                <w:b/>
                <w:bCs/>
                <w:sz w:val="24"/>
                <w:szCs w:val="24"/>
              </w:rPr>
            </w:pPr>
            <w:r w:rsidRPr="00DD3EBD">
              <w:rPr>
                <w:rFonts w:cs="B Lotus" w:hint="cs"/>
                <w:b/>
                <w:bCs/>
                <w:sz w:val="24"/>
                <w:szCs w:val="24"/>
                <w:rtl/>
              </w:rPr>
              <w:t>گردو</w:t>
            </w:r>
          </w:p>
        </w:tc>
        <w:tc>
          <w:tcPr>
            <w:tcW w:w="4080" w:type="dxa"/>
            <w:noWrap/>
            <w:vAlign w:val="center"/>
            <w:hideMark/>
          </w:tcPr>
          <w:p w:rsidR="00AB5F92" w:rsidRPr="00DD3EBD" w:rsidRDefault="00AB5F92" w:rsidP="003E5161">
            <w:pPr>
              <w:bidi/>
              <w:spacing w:after="0" w:line="240" w:lineRule="auto"/>
              <w:ind w:left="170" w:right="227"/>
              <w:rPr>
                <w:rFonts w:cs="B Lotus" w:hint="cs"/>
                <w:b/>
                <w:bCs/>
                <w:sz w:val="24"/>
                <w:szCs w:val="24"/>
                <w:rtl/>
              </w:rPr>
            </w:pPr>
            <w:r w:rsidRPr="00DD3EBD">
              <w:rPr>
                <w:rFonts w:cs="B Lotus" w:hint="cs"/>
                <w:b/>
                <w:bCs/>
                <w:sz w:val="24"/>
                <w:szCs w:val="24"/>
              </w:rPr>
              <w:t>160</w:t>
            </w:r>
          </w:p>
        </w:tc>
      </w:tr>
      <w:tr w:rsidR="00AB5F92" w:rsidRPr="00DD3EBD" w:rsidTr="00AB5F92">
        <w:trPr>
          <w:trHeight w:val="420"/>
        </w:trPr>
        <w:tc>
          <w:tcPr>
            <w:tcW w:w="1034" w:type="dxa"/>
            <w:noWrap/>
            <w:vAlign w:val="center"/>
            <w:hideMark/>
          </w:tcPr>
          <w:p w:rsidR="00AB5F92" w:rsidRPr="00DD3EBD" w:rsidRDefault="00AB5F92" w:rsidP="003E5161">
            <w:pPr>
              <w:bidi/>
              <w:spacing w:after="0" w:line="240" w:lineRule="auto"/>
              <w:ind w:left="170" w:right="227"/>
              <w:rPr>
                <w:rFonts w:cs="B Lotus" w:hint="cs"/>
                <w:b/>
                <w:bCs/>
                <w:sz w:val="24"/>
                <w:szCs w:val="24"/>
              </w:rPr>
            </w:pPr>
            <w:r w:rsidRPr="00DD3EBD">
              <w:rPr>
                <w:rFonts w:cs="B Lotus" w:hint="cs"/>
                <w:b/>
                <w:bCs/>
                <w:sz w:val="24"/>
                <w:szCs w:val="24"/>
              </w:rPr>
              <w:t>10</w:t>
            </w:r>
          </w:p>
        </w:tc>
        <w:tc>
          <w:tcPr>
            <w:tcW w:w="3100" w:type="dxa"/>
            <w:noWrap/>
            <w:vAlign w:val="center"/>
            <w:hideMark/>
          </w:tcPr>
          <w:p w:rsidR="00AB5F92" w:rsidRPr="00DD3EBD" w:rsidRDefault="00AB5F92" w:rsidP="003E5161">
            <w:pPr>
              <w:bidi/>
              <w:spacing w:after="0" w:line="240" w:lineRule="auto"/>
              <w:ind w:left="170" w:right="227"/>
              <w:rPr>
                <w:rFonts w:cs="B Lotus" w:hint="cs"/>
                <w:b/>
                <w:bCs/>
                <w:sz w:val="24"/>
                <w:szCs w:val="24"/>
              </w:rPr>
            </w:pPr>
            <w:r w:rsidRPr="00DD3EBD">
              <w:rPr>
                <w:rFonts w:cs="B Lotus" w:hint="cs"/>
                <w:b/>
                <w:bCs/>
                <w:sz w:val="24"/>
                <w:szCs w:val="24"/>
                <w:rtl/>
              </w:rPr>
              <w:t>فندق</w:t>
            </w:r>
          </w:p>
        </w:tc>
        <w:tc>
          <w:tcPr>
            <w:tcW w:w="4080" w:type="dxa"/>
            <w:noWrap/>
            <w:vAlign w:val="center"/>
            <w:hideMark/>
          </w:tcPr>
          <w:p w:rsidR="00AB5F92" w:rsidRPr="00DD3EBD" w:rsidRDefault="00AB5F92" w:rsidP="003E5161">
            <w:pPr>
              <w:bidi/>
              <w:spacing w:after="0" w:line="240" w:lineRule="auto"/>
              <w:ind w:left="170" w:right="227"/>
              <w:rPr>
                <w:rFonts w:cs="B Lotus" w:hint="cs"/>
                <w:b/>
                <w:bCs/>
                <w:sz w:val="24"/>
                <w:szCs w:val="24"/>
                <w:rtl/>
              </w:rPr>
            </w:pPr>
            <w:r w:rsidRPr="00DD3EBD">
              <w:rPr>
                <w:rFonts w:cs="B Lotus" w:hint="cs"/>
                <w:b/>
                <w:bCs/>
                <w:sz w:val="24"/>
                <w:szCs w:val="24"/>
              </w:rPr>
              <w:t>_</w:t>
            </w:r>
          </w:p>
        </w:tc>
      </w:tr>
      <w:tr w:rsidR="00AB5F92" w:rsidRPr="00DD3EBD" w:rsidTr="00AB5F92">
        <w:trPr>
          <w:trHeight w:val="420"/>
        </w:trPr>
        <w:tc>
          <w:tcPr>
            <w:tcW w:w="1034" w:type="dxa"/>
            <w:noWrap/>
            <w:vAlign w:val="center"/>
            <w:hideMark/>
          </w:tcPr>
          <w:p w:rsidR="00AB5F92" w:rsidRPr="00DD3EBD" w:rsidRDefault="00AB5F92" w:rsidP="003E5161">
            <w:pPr>
              <w:bidi/>
              <w:spacing w:after="0" w:line="240" w:lineRule="auto"/>
              <w:ind w:left="170" w:right="227"/>
              <w:rPr>
                <w:rFonts w:cs="B Lotus" w:hint="cs"/>
                <w:b/>
                <w:bCs/>
                <w:sz w:val="24"/>
                <w:szCs w:val="24"/>
              </w:rPr>
            </w:pPr>
            <w:r w:rsidRPr="00DD3EBD">
              <w:rPr>
                <w:rFonts w:cs="B Lotus" w:hint="cs"/>
                <w:b/>
                <w:bCs/>
                <w:sz w:val="24"/>
                <w:szCs w:val="24"/>
              </w:rPr>
              <w:t>11</w:t>
            </w:r>
          </w:p>
        </w:tc>
        <w:tc>
          <w:tcPr>
            <w:tcW w:w="3100" w:type="dxa"/>
            <w:noWrap/>
            <w:vAlign w:val="center"/>
            <w:hideMark/>
          </w:tcPr>
          <w:p w:rsidR="00AB5F92" w:rsidRPr="00DD3EBD" w:rsidRDefault="00AB5F92" w:rsidP="003E5161">
            <w:pPr>
              <w:bidi/>
              <w:spacing w:after="0" w:line="240" w:lineRule="auto"/>
              <w:ind w:left="170" w:right="227"/>
              <w:rPr>
                <w:rFonts w:cs="B Lotus" w:hint="cs"/>
                <w:b/>
                <w:bCs/>
                <w:sz w:val="24"/>
                <w:szCs w:val="24"/>
              </w:rPr>
            </w:pPr>
            <w:r w:rsidRPr="00DD3EBD">
              <w:rPr>
                <w:rFonts w:cs="B Lotus" w:hint="cs"/>
                <w:b/>
                <w:bCs/>
                <w:sz w:val="24"/>
                <w:szCs w:val="24"/>
                <w:rtl/>
              </w:rPr>
              <w:t>هلو شليل و شفتالو</w:t>
            </w:r>
          </w:p>
        </w:tc>
        <w:tc>
          <w:tcPr>
            <w:tcW w:w="4080" w:type="dxa"/>
            <w:noWrap/>
            <w:vAlign w:val="center"/>
            <w:hideMark/>
          </w:tcPr>
          <w:p w:rsidR="00AB5F92" w:rsidRPr="00DD3EBD" w:rsidRDefault="00AB5F92" w:rsidP="003E5161">
            <w:pPr>
              <w:bidi/>
              <w:spacing w:after="0" w:line="240" w:lineRule="auto"/>
              <w:ind w:left="170" w:right="227"/>
              <w:rPr>
                <w:rFonts w:cs="B Lotus" w:hint="cs"/>
                <w:b/>
                <w:bCs/>
                <w:sz w:val="24"/>
                <w:szCs w:val="24"/>
                <w:rtl/>
              </w:rPr>
            </w:pPr>
            <w:r w:rsidRPr="00DD3EBD">
              <w:rPr>
                <w:rFonts w:cs="B Lotus" w:hint="cs"/>
                <w:b/>
                <w:bCs/>
                <w:sz w:val="24"/>
                <w:szCs w:val="24"/>
              </w:rPr>
              <w:t>205</w:t>
            </w:r>
          </w:p>
        </w:tc>
      </w:tr>
      <w:tr w:rsidR="00AB5F92" w:rsidRPr="00DD3EBD" w:rsidTr="00AB5F92">
        <w:trPr>
          <w:trHeight w:val="420"/>
        </w:trPr>
        <w:tc>
          <w:tcPr>
            <w:tcW w:w="1034" w:type="dxa"/>
            <w:noWrap/>
            <w:vAlign w:val="center"/>
            <w:hideMark/>
          </w:tcPr>
          <w:p w:rsidR="00AB5F92" w:rsidRPr="00DD3EBD" w:rsidRDefault="00AB5F92" w:rsidP="003E5161">
            <w:pPr>
              <w:bidi/>
              <w:spacing w:after="0" w:line="240" w:lineRule="auto"/>
              <w:ind w:left="170" w:right="227"/>
              <w:rPr>
                <w:rFonts w:cs="B Lotus" w:hint="cs"/>
                <w:b/>
                <w:bCs/>
                <w:sz w:val="24"/>
                <w:szCs w:val="24"/>
              </w:rPr>
            </w:pPr>
            <w:r w:rsidRPr="00DD3EBD">
              <w:rPr>
                <w:rFonts w:cs="B Lotus" w:hint="cs"/>
                <w:b/>
                <w:bCs/>
                <w:sz w:val="24"/>
                <w:szCs w:val="24"/>
              </w:rPr>
              <w:t>12</w:t>
            </w:r>
          </w:p>
        </w:tc>
        <w:tc>
          <w:tcPr>
            <w:tcW w:w="3100" w:type="dxa"/>
            <w:noWrap/>
            <w:vAlign w:val="center"/>
            <w:hideMark/>
          </w:tcPr>
          <w:p w:rsidR="00AB5F92" w:rsidRPr="00DD3EBD" w:rsidRDefault="00AB5F92" w:rsidP="003E5161">
            <w:pPr>
              <w:bidi/>
              <w:spacing w:after="0" w:line="240" w:lineRule="auto"/>
              <w:ind w:left="170" w:right="227"/>
              <w:rPr>
                <w:rFonts w:cs="B Lotus" w:hint="cs"/>
                <w:b/>
                <w:bCs/>
                <w:sz w:val="24"/>
                <w:szCs w:val="24"/>
              </w:rPr>
            </w:pPr>
            <w:r w:rsidRPr="00DD3EBD">
              <w:rPr>
                <w:rFonts w:cs="B Lotus" w:hint="cs"/>
                <w:b/>
                <w:bCs/>
                <w:sz w:val="24"/>
                <w:szCs w:val="24"/>
                <w:rtl/>
              </w:rPr>
              <w:t>زردآلو و قيسي</w:t>
            </w:r>
          </w:p>
        </w:tc>
        <w:tc>
          <w:tcPr>
            <w:tcW w:w="4080" w:type="dxa"/>
            <w:noWrap/>
            <w:vAlign w:val="center"/>
            <w:hideMark/>
          </w:tcPr>
          <w:p w:rsidR="00AB5F92" w:rsidRPr="00DD3EBD" w:rsidRDefault="00AB5F92" w:rsidP="003E5161">
            <w:pPr>
              <w:bidi/>
              <w:spacing w:after="0" w:line="240" w:lineRule="auto"/>
              <w:ind w:left="170" w:right="227"/>
              <w:rPr>
                <w:rFonts w:cs="B Lotus" w:hint="cs"/>
                <w:b/>
                <w:bCs/>
                <w:sz w:val="24"/>
                <w:szCs w:val="24"/>
                <w:rtl/>
              </w:rPr>
            </w:pPr>
            <w:r w:rsidRPr="00DD3EBD">
              <w:rPr>
                <w:rFonts w:cs="B Lotus" w:hint="cs"/>
                <w:b/>
                <w:bCs/>
                <w:sz w:val="24"/>
                <w:szCs w:val="24"/>
              </w:rPr>
              <w:t>1300</w:t>
            </w:r>
          </w:p>
        </w:tc>
      </w:tr>
      <w:tr w:rsidR="00AB5F92" w:rsidRPr="00DD3EBD" w:rsidTr="00AB5F92">
        <w:trPr>
          <w:trHeight w:val="420"/>
        </w:trPr>
        <w:tc>
          <w:tcPr>
            <w:tcW w:w="1034" w:type="dxa"/>
            <w:noWrap/>
            <w:vAlign w:val="center"/>
            <w:hideMark/>
          </w:tcPr>
          <w:p w:rsidR="00AB5F92" w:rsidRPr="00DD3EBD" w:rsidRDefault="00AB5F92" w:rsidP="003E5161">
            <w:pPr>
              <w:bidi/>
              <w:spacing w:after="0" w:line="240" w:lineRule="auto"/>
              <w:ind w:left="170" w:right="227"/>
              <w:rPr>
                <w:rFonts w:cs="B Lotus" w:hint="cs"/>
                <w:b/>
                <w:bCs/>
                <w:sz w:val="24"/>
                <w:szCs w:val="24"/>
              </w:rPr>
            </w:pPr>
            <w:r w:rsidRPr="00DD3EBD">
              <w:rPr>
                <w:rFonts w:cs="B Lotus" w:hint="cs"/>
                <w:b/>
                <w:bCs/>
                <w:sz w:val="24"/>
                <w:szCs w:val="24"/>
              </w:rPr>
              <w:t>13</w:t>
            </w:r>
          </w:p>
        </w:tc>
        <w:tc>
          <w:tcPr>
            <w:tcW w:w="3100" w:type="dxa"/>
            <w:noWrap/>
            <w:vAlign w:val="center"/>
            <w:hideMark/>
          </w:tcPr>
          <w:p w:rsidR="00AB5F92" w:rsidRPr="00DD3EBD" w:rsidRDefault="00AB5F92" w:rsidP="003E5161">
            <w:pPr>
              <w:bidi/>
              <w:spacing w:after="0" w:line="240" w:lineRule="auto"/>
              <w:ind w:left="170" w:right="227"/>
              <w:rPr>
                <w:rFonts w:cs="B Lotus" w:hint="cs"/>
                <w:b/>
                <w:bCs/>
                <w:sz w:val="24"/>
                <w:szCs w:val="24"/>
              </w:rPr>
            </w:pPr>
            <w:r w:rsidRPr="00DD3EBD">
              <w:rPr>
                <w:rFonts w:cs="B Lotus" w:hint="cs"/>
                <w:b/>
                <w:bCs/>
                <w:sz w:val="24"/>
                <w:szCs w:val="24"/>
                <w:rtl/>
              </w:rPr>
              <w:t>گيلاس</w:t>
            </w:r>
          </w:p>
        </w:tc>
        <w:tc>
          <w:tcPr>
            <w:tcW w:w="4080" w:type="dxa"/>
            <w:noWrap/>
            <w:vAlign w:val="center"/>
            <w:hideMark/>
          </w:tcPr>
          <w:p w:rsidR="00AB5F92" w:rsidRPr="00DD3EBD" w:rsidRDefault="00AB5F92" w:rsidP="003E5161">
            <w:pPr>
              <w:bidi/>
              <w:spacing w:after="0" w:line="240" w:lineRule="auto"/>
              <w:ind w:left="170" w:right="227"/>
              <w:rPr>
                <w:rFonts w:cs="B Lotus" w:hint="cs"/>
                <w:b/>
                <w:bCs/>
                <w:sz w:val="24"/>
                <w:szCs w:val="24"/>
                <w:rtl/>
              </w:rPr>
            </w:pPr>
            <w:r w:rsidRPr="00DD3EBD">
              <w:rPr>
                <w:rFonts w:cs="B Lotus" w:hint="cs"/>
                <w:b/>
                <w:bCs/>
                <w:sz w:val="24"/>
                <w:szCs w:val="24"/>
              </w:rPr>
              <w:t>14</w:t>
            </w:r>
          </w:p>
        </w:tc>
      </w:tr>
      <w:tr w:rsidR="00AB5F92" w:rsidRPr="00DD3EBD" w:rsidTr="00AB5F92">
        <w:trPr>
          <w:trHeight w:val="420"/>
        </w:trPr>
        <w:tc>
          <w:tcPr>
            <w:tcW w:w="1034" w:type="dxa"/>
            <w:noWrap/>
            <w:vAlign w:val="center"/>
            <w:hideMark/>
          </w:tcPr>
          <w:p w:rsidR="00AB5F92" w:rsidRPr="00DD3EBD" w:rsidRDefault="00AB5F92" w:rsidP="003E5161">
            <w:pPr>
              <w:bidi/>
              <w:spacing w:after="0" w:line="240" w:lineRule="auto"/>
              <w:ind w:left="170" w:right="227"/>
              <w:rPr>
                <w:rFonts w:cs="B Lotus" w:hint="cs"/>
                <w:b/>
                <w:bCs/>
                <w:sz w:val="24"/>
                <w:szCs w:val="24"/>
              </w:rPr>
            </w:pPr>
            <w:r w:rsidRPr="00DD3EBD">
              <w:rPr>
                <w:rFonts w:cs="B Lotus" w:hint="cs"/>
                <w:b/>
                <w:bCs/>
                <w:sz w:val="24"/>
                <w:szCs w:val="24"/>
              </w:rPr>
              <w:t>14</w:t>
            </w:r>
          </w:p>
        </w:tc>
        <w:tc>
          <w:tcPr>
            <w:tcW w:w="3100" w:type="dxa"/>
            <w:noWrap/>
            <w:vAlign w:val="center"/>
            <w:hideMark/>
          </w:tcPr>
          <w:p w:rsidR="00AB5F92" w:rsidRPr="00DD3EBD" w:rsidRDefault="00AB5F92" w:rsidP="003E5161">
            <w:pPr>
              <w:bidi/>
              <w:spacing w:after="0" w:line="240" w:lineRule="auto"/>
              <w:ind w:left="170" w:right="227"/>
              <w:rPr>
                <w:rFonts w:cs="B Lotus" w:hint="cs"/>
                <w:b/>
                <w:bCs/>
                <w:sz w:val="24"/>
                <w:szCs w:val="24"/>
              </w:rPr>
            </w:pPr>
            <w:r w:rsidRPr="00DD3EBD">
              <w:rPr>
                <w:rFonts w:cs="B Lotus" w:hint="cs"/>
                <w:b/>
                <w:bCs/>
                <w:sz w:val="24"/>
                <w:szCs w:val="24"/>
                <w:rtl/>
              </w:rPr>
              <w:t>آلبالو</w:t>
            </w:r>
          </w:p>
        </w:tc>
        <w:tc>
          <w:tcPr>
            <w:tcW w:w="4080" w:type="dxa"/>
            <w:noWrap/>
            <w:vAlign w:val="center"/>
            <w:hideMark/>
          </w:tcPr>
          <w:p w:rsidR="00AB5F92" w:rsidRPr="00DD3EBD" w:rsidRDefault="00AB5F92" w:rsidP="003E5161">
            <w:pPr>
              <w:bidi/>
              <w:spacing w:after="0" w:line="240" w:lineRule="auto"/>
              <w:ind w:left="170" w:right="227"/>
              <w:rPr>
                <w:rFonts w:cs="B Lotus" w:hint="cs"/>
                <w:b/>
                <w:bCs/>
                <w:sz w:val="24"/>
                <w:szCs w:val="24"/>
                <w:rtl/>
              </w:rPr>
            </w:pPr>
            <w:r w:rsidRPr="00DD3EBD">
              <w:rPr>
                <w:rFonts w:cs="B Lotus" w:hint="cs"/>
                <w:b/>
                <w:bCs/>
                <w:sz w:val="24"/>
                <w:szCs w:val="24"/>
              </w:rPr>
              <w:t>33</w:t>
            </w:r>
          </w:p>
        </w:tc>
      </w:tr>
      <w:tr w:rsidR="00AB5F92" w:rsidRPr="00DD3EBD" w:rsidTr="00AB5F92">
        <w:trPr>
          <w:trHeight w:val="420"/>
        </w:trPr>
        <w:tc>
          <w:tcPr>
            <w:tcW w:w="1034" w:type="dxa"/>
            <w:noWrap/>
            <w:vAlign w:val="center"/>
            <w:hideMark/>
          </w:tcPr>
          <w:p w:rsidR="00AB5F92" w:rsidRPr="00DD3EBD" w:rsidRDefault="00AB5F92" w:rsidP="003E5161">
            <w:pPr>
              <w:bidi/>
              <w:spacing w:after="0" w:line="240" w:lineRule="auto"/>
              <w:ind w:left="170" w:right="227"/>
              <w:rPr>
                <w:rFonts w:cs="B Lotus" w:hint="cs"/>
                <w:b/>
                <w:bCs/>
                <w:sz w:val="24"/>
                <w:szCs w:val="24"/>
              </w:rPr>
            </w:pPr>
            <w:r w:rsidRPr="00DD3EBD">
              <w:rPr>
                <w:rFonts w:cs="B Lotus" w:hint="cs"/>
                <w:b/>
                <w:bCs/>
                <w:sz w:val="24"/>
                <w:szCs w:val="24"/>
              </w:rPr>
              <w:t>15</w:t>
            </w:r>
          </w:p>
        </w:tc>
        <w:tc>
          <w:tcPr>
            <w:tcW w:w="3100" w:type="dxa"/>
            <w:noWrap/>
            <w:vAlign w:val="center"/>
            <w:hideMark/>
          </w:tcPr>
          <w:p w:rsidR="00AB5F92" w:rsidRPr="00DD3EBD" w:rsidRDefault="00AB5F92" w:rsidP="003E5161">
            <w:pPr>
              <w:bidi/>
              <w:spacing w:after="0" w:line="240" w:lineRule="auto"/>
              <w:ind w:left="170" w:right="227"/>
              <w:rPr>
                <w:rFonts w:cs="B Lotus" w:hint="cs"/>
                <w:b/>
                <w:bCs/>
                <w:sz w:val="24"/>
                <w:szCs w:val="24"/>
              </w:rPr>
            </w:pPr>
            <w:r w:rsidRPr="00DD3EBD">
              <w:rPr>
                <w:rFonts w:cs="B Lotus" w:hint="cs"/>
                <w:b/>
                <w:bCs/>
                <w:sz w:val="24"/>
                <w:szCs w:val="24"/>
                <w:rtl/>
              </w:rPr>
              <w:t>آلو و گوجه</w:t>
            </w:r>
          </w:p>
        </w:tc>
        <w:tc>
          <w:tcPr>
            <w:tcW w:w="4080" w:type="dxa"/>
            <w:noWrap/>
            <w:vAlign w:val="center"/>
            <w:hideMark/>
          </w:tcPr>
          <w:p w:rsidR="00AB5F92" w:rsidRPr="00DD3EBD" w:rsidRDefault="00AB5F92" w:rsidP="003E5161">
            <w:pPr>
              <w:bidi/>
              <w:spacing w:after="0" w:line="240" w:lineRule="auto"/>
              <w:ind w:left="170" w:right="227"/>
              <w:rPr>
                <w:rFonts w:cs="B Lotus" w:hint="cs"/>
                <w:b/>
                <w:bCs/>
                <w:sz w:val="24"/>
                <w:szCs w:val="24"/>
                <w:rtl/>
              </w:rPr>
            </w:pPr>
            <w:r w:rsidRPr="00DD3EBD">
              <w:rPr>
                <w:rFonts w:cs="B Lotus" w:hint="cs"/>
                <w:b/>
                <w:bCs/>
                <w:sz w:val="24"/>
                <w:szCs w:val="24"/>
              </w:rPr>
              <w:t>75</w:t>
            </w:r>
          </w:p>
        </w:tc>
      </w:tr>
      <w:tr w:rsidR="00AB5F92" w:rsidRPr="00DD3EBD" w:rsidTr="00AB5F92">
        <w:trPr>
          <w:trHeight w:val="420"/>
        </w:trPr>
        <w:tc>
          <w:tcPr>
            <w:tcW w:w="1034" w:type="dxa"/>
            <w:noWrap/>
            <w:vAlign w:val="center"/>
            <w:hideMark/>
          </w:tcPr>
          <w:p w:rsidR="00AB5F92" w:rsidRPr="00DD3EBD" w:rsidRDefault="00AB5F92" w:rsidP="003E5161">
            <w:pPr>
              <w:bidi/>
              <w:spacing w:after="0" w:line="240" w:lineRule="auto"/>
              <w:ind w:left="170" w:right="227"/>
              <w:rPr>
                <w:rFonts w:cs="B Lotus" w:hint="cs"/>
                <w:b/>
                <w:bCs/>
                <w:sz w:val="24"/>
                <w:szCs w:val="24"/>
              </w:rPr>
            </w:pPr>
            <w:r w:rsidRPr="00DD3EBD">
              <w:rPr>
                <w:rFonts w:cs="B Lotus" w:hint="cs"/>
                <w:b/>
                <w:bCs/>
                <w:sz w:val="24"/>
                <w:szCs w:val="24"/>
              </w:rPr>
              <w:t>16</w:t>
            </w:r>
          </w:p>
        </w:tc>
        <w:tc>
          <w:tcPr>
            <w:tcW w:w="3100" w:type="dxa"/>
            <w:noWrap/>
            <w:vAlign w:val="center"/>
            <w:hideMark/>
          </w:tcPr>
          <w:p w:rsidR="00AB5F92" w:rsidRPr="00DD3EBD" w:rsidRDefault="00AB5F92" w:rsidP="003E5161">
            <w:pPr>
              <w:bidi/>
              <w:spacing w:after="0" w:line="240" w:lineRule="auto"/>
              <w:ind w:left="170" w:right="227"/>
              <w:rPr>
                <w:rFonts w:cs="B Lotus" w:hint="cs"/>
                <w:b/>
                <w:bCs/>
                <w:sz w:val="24"/>
                <w:szCs w:val="24"/>
              </w:rPr>
            </w:pPr>
            <w:r w:rsidRPr="00DD3EBD">
              <w:rPr>
                <w:rFonts w:cs="B Lotus" w:hint="cs"/>
                <w:b/>
                <w:bCs/>
                <w:sz w:val="24"/>
                <w:szCs w:val="24"/>
                <w:rtl/>
              </w:rPr>
              <w:t>عناب</w:t>
            </w:r>
          </w:p>
        </w:tc>
        <w:tc>
          <w:tcPr>
            <w:tcW w:w="4080" w:type="dxa"/>
            <w:noWrap/>
            <w:vAlign w:val="center"/>
            <w:hideMark/>
          </w:tcPr>
          <w:p w:rsidR="00AB5F92" w:rsidRPr="00DD3EBD" w:rsidRDefault="00AB5F92" w:rsidP="003E5161">
            <w:pPr>
              <w:bidi/>
              <w:spacing w:after="0" w:line="240" w:lineRule="auto"/>
              <w:ind w:left="170" w:right="227"/>
              <w:rPr>
                <w:rFonts w:cs="B Lotus" w:hint="cs"/>
                <w:b/>
                <w:bCs/>
                <w:sz w:val="24"/>
                <w:szCs w:val="24"/>
                <w:rtl/>
              </w:rPr>
            </w:pPr>
            <w:r w:rsidRPr="00DD3EBD">
              <w:rPr>
                <w:rFonts w:cs="B Lotus" w:hint="cs"/>
                <w:b/>
                <w:bCs/>
                <w:sz w:val="24"/>
                <w:szCs w:val="24"/>
              </w:rPr>
              <w:t>18</w:t>
            </w:r>
          </w:p>
        </w:tc>
      </w:tr>
      <w:tr w:rsidR="00AB5F92" w:rsidRPr="00DD3EBD" w:rsidTr="00AB5F92">
        <w:trPr>
          <w:trHeight w:val="420"/>
        </w:trPr>
        <w:tc>
          <w:tcPr>
            <w:tcW w:w="1034" w:type="dxa"/>
            <w:noWrap/>
            <w:vAlign w:val="center"/>
            <w:hideMark/>
          </w:tcPr>
          <w:p w:rsidR="00AB5F92" w:rsidRPr="00DD3EBD" w:rsidRDefault="00AB5F92" w:rsidP="003E5161">
            <w:pPr>
              <w:bidi/>
              <w:spacing w:after="0" w:line="240" w:lineRule="auto"/>
              <w:ind w:left="170" w:right="227"/>
              <w:rPr>
                <w:rFonts w:cs="B Lotus" w:hint="cs"/>
                <w:b/>
                <w:bCs/>
                <w:sz w:val="24"/>
                <w:szCs w:val="24"/>
              </w:rPr>
            </w:pPr>
            <w:r w:rsidRPr="00DD3EBD">
              <w:rPr>
                <w:rFonts w:cs="B Lotus" w:hint="cs"/>
                <w:b/>
                <w:bCs/>
                <w:sz w:val="24"/>
                <w:szCs w:val="24"/>
              </w:rPr>
              <w:t>17</w:t>
            </w:r>
          </w:p>
        </w:tc>
        <w:tc>
          <w:tcPr>
            <w:tcW w:w="3100" w:type="dxa"/>
            <w:noWrap/>
            <w:vAlign w:val="center"/>
            <w:hideMark/>
          </w:tcPr>
          <w:p w:rsidR="00AB5F92" w:rsidRPr="00DD3EBD" w:rsidRDefault="00AB5F92" w:rsidP="003E5161">
            <w:pPr>
              <w:bidi/>
              <w:spacing w:after="0" w:line="240" w:lineRule="auto"/>
              <w:ind w:left="170" w:right="227"/>
              <w:rPr>
                <w:rFonts w:cs="B Lotus" w:hint="cs"/>
                <w:b/>
                <w:bCs/>
                <w:sz w:val="24"/>
                <w:szCs w:val="24"/>
              </w:rPr>
            </w:pPr>
            <w:r w:rsidRPr="00DD3EBD">
              <w:rPr>
                <w:rFonts w:cs="B Lotus" w:hint="cs"/>
                <w:b/>
                <w:bCs/>
                <w:sz w:val="24"/>
                <w:szCs w:val="24"/>
                <w:rtl/>
              </w:rPr>
              <w:t>پسته</w:t>
            </w:r>
          </w:p>
        </w:tc>
        <w:tc>
          <w:tcPr>
            <w:tcW w:w="4080" w:type="dxa"/>
            <w:noWrap/>
            <w:vAlign w:val="center"/>
            <w:hideMark/>
          </w:tcPr>
          <w:p w:rsidR="00AB5F92" w:rsidRPr="00DD3EBD" w:rsidRDefault="00AB5F92" w:rsidP="003E5161">
            <w:pPr>
              <w:bidi/>
              <w:spacing w:after="0" w:line="240" w:lineRule="auto"/>
              <w:ind w:left="170" w:right="227"/>
              <w:rPr>
                <w:rFonts w:cs="B Lotus" w:hint="cs"/>
                <w:b/>
                <w:bCs/>
                <w:sz w:val="24"/>
                <w:szCs w:val="24"/>
                <w:rtl/>
              </w:rPr>
            </w:pPr>
            <w:r w:rsidRPr="00DD3EBD">
              <w:rPr>
                <w:rFonts w:cs="B Lotus" w:hint="cs"/>
                <w:b/>
                <w:bCs/>
                <w:sz w:val="24"/>
                <w:szCs w:val="24"/>
              </w:rPr>
              <w:t>1500</w:t>
            </w:r>
          </w:p>
        </w:tc>
      </w:tr>
      <w:tr w:rsidR="00AB5F92" w:rsidRPr="00DD3EBD" w:rsidTr="00AB5F92">
        <w:trPr>
          <w:trHeight w:val="420"/>
        </w:trPr>
        <w:tc>
          <w:tcPr>
            <w:tcW w:w="1034" w:type="dxa"/>
            <w:noWrap/>
            <w:vAlign w:val="center"/>
            <w:hideMark/>
          </w:tcPr>
          <w:p w:rsidR="00AB5F92" w:rsidRPr="00DD3EBD" w:rsidRDefault="00AB5F92" w:rsidP="003E5161">
            <w:pPr>
              <w:bidi/>
              <w:spacing w:after="0" w:line="240" w:lineRule="auto"/>
              <w:ind w:left="170" w:right="227"/>
              <w:rPr>
                <w:rFonts w:cs="B Lotus" w:hint="cs"/>
                <w:b/>
                <w:bCs/>
                <w:sz w:val="24"/>
                <w:szCs w:val="24"/>
              </w:rPr>
            </w:pPr>
            <w:r w:rsidRPr="00DD3EBD">
              <w:rPr>
                <w:rFonts w:cs="B Lotus" w:hint="cs"/>
                <w:b/>
                <w:bCs/>
                <w:sz w:val="24"/>
                <w:szCs w:val="24"/>
              </w:rPr>
              <w:t>18</w:t>
            </w:r>
          </w:p>
        </w:tc>
        <w:tc>
          <w:tcPr>
            <w:tcW w:w="3100" w:type="dxa"/>
            <w:noWrap/>
            <w:vAlign w:val="center"/>
            <w:hideMark/>
          </w:tcPr>
          <w:p w:rsidR="00AB5F92" w:rsidRPr="00DD3EBD" w:rsidRDefault="00AB5F92" w:rsidP="003E5161">
            <w:pPr>
              <w:bidi/>
              <w:spacing w:after="0" w:line="240" w:lineRule="auto"/>
              <w:ind w:left="170" w:right="227"/>
              <w:rPr>
                <w:rFonts w:cs="B Lotus" w:hint="cs"/>
                <w:b/>
                <w:bCs/>
                <w:sz w:val="24"/>
                <w:szCs w:val="24"/>
              </w:rPr>
            </w:pPr>
            <w:r w:rsidRPr="00DD3EBD">
              <w:rPr>
                <w:rFonts w:cs="B Lotus" w:hint="cs"/>
                <w:b/>
                <w:bCs/>
                <w:sz w:val="24"/>
                <w:szCs w:val="24"/>
                <w:rtl/>
              </w:rPr>
              <w:t>انار</w:t>
            </w:r>
          </w:p>
        </w:tc>
        <w:tc>
          <w:tcPr>
            <w:tcW w:w="4080" w:type="dxa"/>
            <w:noWrap/>
            <w:vAlign w:val="center"/>
            <w:hideMark/>
          </w:tcPr>
          <w:p w:rsidR="00AB5F92" w:rsidRPr="00DD3EBD" w:rsidRDefault="00AB5F92" w:rsidP="003E5161">
            <w:pPr>
              <w:bidi/>
              <w:spacing w:after="0" w:line="240" w:lineRule="auto"/>
              <w:ind w:left="170" w:right="227"/>
              <w:rPr>
                <w:rFonts w:cs="B Lotus" w:hint="cs"/>
                <w:b/>
                <w:bCs/>
                <w:sz w:val="24"/>
                <w:szCs w:val="24"/>
                <w:rtl/>
              </w:rPr>
            </w:pPr>
            <w:r w:rsidRPr="00DD3EBD">
              <w:rPr>
                <w:rFonts w:cs="B Lotus" w:hint="cs"/>
                <w:b/>
                <w:bCs/>
                <w:sz w:val="24"/>
                <w:szCs w:val="24"/>
              </w:rPr>
              <w:t>1400</w:t>
            </w:r>
          </w:p>
        </w:tc>
      </w:tr>
      <w:tr w:rsidR="00AB5F92" w:rsidRPr="00DD3EBD" w:rsidTr="00AB5F92">
        <w:trPr>
          <w:trHeight w:val="420"/>
        </w:trPr>
        <w:tc>
          <w:tcPr>
            <w:tcW w:w="1034" w:type="dxa"/>
            <w:noWrap/>
            <w:vAlign w:val="center"/>
            <w:hideMark/>
          </w:tcPr>
          <w:p w:rsidR="00AB5F92" w:rsidRPr="00DD3EBD" w:rsidRDefault="00AB5F92" w:rsidP="003E5161">
            <w:pPr>
              <w:bidi/>
              <w:spacing w:after="0" w:line="240" w:lineRule="auto"/>
              <w:ind w:left="170" w:right="227"/>
              <w:rPr>
                <w:rFonts w:cs="B Lotus" w:hint="cs"/>
                <w:b/>
                <w:bCs/>
                <w:sz w:val="24"/>
                <w:szCs w:val="24"/>
              </w:rPr>
            </w:pPr>
            <w:r w:rsidRPr="00DD3EBD">
              <w:rPr>
                <w:rFonts w:cs="B Lotus" w:hint="cs"/>
                <w:b/>
                <w:bCs/>
                <w:sz w:val="24"/>
                <w:szCs w:val="24"/>
              </w:rPr>
              <w:t>19</w:t>
            </w:r>
          </w:p>
        </w:tc>
        <w:tc>
          <w:tcPr>
            <w:tcW w:w="3100" w:type="dxa"/>
            <w:noWrap/>
            <w:vAlign w:val="center"/>
            <w:hideMark/>
          </w:tcPr>
          <w:p w:rsidR="00AB5F92" w:rsidRPr="00DD3EBD" w:rsidRDefault="00AB5F92" w:rsidP="003E5161">
            <w:pPr>
              <w:bidi/>
              <w:spacing w:after="0" w:line="240" w:lineRule="auto"/>
              <w:ind w:left="170" w:right="227"/>
              <w:rPr>
                <w:rFonts w:cs="B Lotus" w:hint="cs"/>
                <w:b/>
                <w:bCs/>
                <w:sz w:val="24"/>
                <w:szCs w:val="24"/>
              </w:rPr>
            </w:pPr>
            <w:r w:rsidRPr="00DD3EBD">
              <w:rPr>
                <w:rFonts w:cs="B Lotus" w:hint="cs"/>
                <w:b/>
                <w:bCs/>
                <w:sz w:val="24"/>
                <w:szCs w:val="24"/>
                <w:rtl/>
              </w:rPr>
              <w:t>انجير آبي</w:t>
            </w:r>
          </w:p>
        </w:tc>
        <w:tc>
          <w:tcPr>
            <w:tcW w:w="4080" w:type="dxa"/>
            <w:noWrap/>
            <w:vAlign w:val="center"/>
            <w:hideMark/>
          </w:tcPr>
          <w:p w:rsidR="00AB5F92" w:rsidRPr="00DD3EBD" w:rsidRDefault="00AB5F92" w:rsidP="003E5161">
            <w:pPr>
              <w:bidi/>
              <w:spacing w:after="0" w:line="240" w:lineRule="auto"/>
              <w:ind w:left="170" w:right="227"/>
              <w:rPr>
                <w:rFonts w:cs="B Lotus" w:hint="cs"/>
                <w:b/>
                <w:bCs/>
                <w:sz w:val="24"/>
                <w:szCs w:val="24"/>
                <w:rtl/>
              </w:rPr>
            </w:pPr>
            <w:r w:rsidRPr="00DD3EBD">
              <w:rPr>
                <w:rFonts w:cs="B Lotus" w:hint="cs"/>
                <w:b/>
                <w:bCs/>
                <w:sz w:val="24"/>
                <w:szCs w:val="24"/>
              </w:rPr>
              <w:t>_</w:t>
            </w:r>
          </w:p>
        </w:tc>
      </w:tr>
      <w:tr w:rsidR="00AB5F92" w:rsidRPr="00DD3EBD" w:rsidTr="00AB5F92">
        <w:trPr>
          <w:trHeight w:val="420"/>
        </w:trPr>
        <w:tc>
          <w:tcPr>
            <w:tcW w:w="1034" w:type="dxa"/>
            <w:noWrap/>
            <w:vAlign w:val="center"/>
            <w:hideMark/>
          </w:tcPr>
          <w:p w:rsidR="00AB5F92" w:rsidRPr="00DD3EBD" w:rsidRDefault="00AB5F92" w:rsidP="003E5161">
            <w:pPr>
              <w:bidi/>
              <w:spacing w:after="0" w:line="240" w:lineRule="auto"/>
              <w:ind w:left="170" w:right="227"/>
              <w:rPr>
                <w:rFonts w:cs="B Lotus" w:hint="cs"/>
                <w:b/>
                <w:bCs/>
                <w:sz w:val="24"/>
                <w:szCs w:val="24"/>
              </w:rPr>
            </w:pPr>
            <w:r w:rsidRPr="00DD3EBD">
              <w:rPr>
                <w:rFonts w:cs="B Lotus" w:hint="cs"/>
                <w:b/>
                <w:bCs/>
                <w:sz w:val="24"/>
                <w:szCs w:val="24"/>
              </w:rPr>
              <w:t>20</w:t>
            </w:r>
          </w:p>
        </w:tc>
        <w:tc>
          <w:tcPr>
            <w:tcW w:w="3100" w:type="dxa"/>
            <w:noWrap/>
            <w:vAlign w:val="center"/>
            <w:hideMark/>
          </w:tcPr>
          <w:p w:rsidR="00AB5F92" w:rsidRPr="00DD3EBD" w:rsidRDefault="00AB5F92" w:rsidP="003E5161">
            <w:pPr>
              <w:bidi/>
              <w:spacing w:after="0" w:line="240" w:lineRule="auto"/>
              <w:ind w:left="170" w:right="227"/>
              <w:rPr>
                <w:rFonts w:cs="B Lotus" w:hint="cs"/>
                <w:b/>
                <w:bCs/>
                <w:sz w:val="24"/>
                <w:szCs w:val="24"/>
              </w:rPr>
            </w:pPr>
            <w:r w:rsidRPr="00DD3EBD">
              <w:rPr>
                <w:rFonts w:cs="B Lotus" w:hint="cs"/>
                <w:b/>
                <w:bCs/>
                <w:sz w:val="24"/>
                <w:szCs w:val="24"/>
                <w:rtl/>
              </w:rPr>
              <w:t>خرمالو</w:t>
            </w:r>
          </w:p>
        </w:tc>
        <w:tc>
          <w:tcPr>
            <w:tcW w:w="4080" w:type="dxa"/>
            <w:noWrap/>
            <w:vAlign w:val="center"/>
            <w:hideMark/>
          </w:tcPr>
          <w:p w:rsidR="00AB5F92" w:rsidRPr="00DD3EBD" w:rsidRDefault="00AB5F92" w:rsidP="003E5161">
            <w:pPr>
              <w:bidi/>
              <w:spacing w:after="0" w:line="240" w:lineRule="auto"/>
              <w:ind w:left="170" w:right="227"/>
              <w:rPr>
                <w:rFonts w:cs="B Lotus" w:hint="cs"/>
                <w:b/>
                <w:bCs/>
                <w:sz w:val="24"/>
                <w:szCs w:val="24"/>
                <w:rtl/>
              </w:rPr>
            </w:pPr>
            <w:r w:rsidRPr="00DD3EBD">
              <w:rPr>
                <w:rFonts w:cs="B Lotus" w:hint="cs"/>
                <w:b/>
                <w:bCs/>
                <w:sz w:val="24"/>
                <w:szCs w:val="24"/>
              </w:rPr>
              <w:t>12</w:t>
            </w:r>
          </w:p>
        </w:tc>
      </w:tr>
      <w:tr w:rsidR="00AB5F92" w:rsidRPr="00DD3EBD" w:rsidTr="00AB5F92">
        <w:trPr>
          <w:trHeight w:val="420"/>
        </w:trPr>
        <w:tc>
          <w:tcPr>
            <w:tcW w:w="1034" w:type="dxa"/>
            <w:noWrap/>
            <w:vAlign w:val="center"/>
            <w:hideMark/>
          </w:tcPr>
          <w:p w:rsidR="00AB5F92" w:rsidRPr="00DD3EBD" w:rsidRDefault="00AB5F92" w:rsidP="003E5161">
            <w:pPr>
              <w:bidi/>
              <w:spacing w:after="0" w:line="240" w:lineRule="auto"/>
              <w:ind w:left="170" w:right="227"/>
              <w:rPr>
                <w:rFonts w:cs="B Lotus" w:hint="cs"/>
                <w:b/>
                <w:bCs/>
                <w:sz w:val="24"/>
                <w:szCs w:val="24"/>
              </w:rPr>
            </w:pPr>
            <w:r w:rsidRPr="00DD3EBD">
              <w:rPr>
                <w:rFonts w:cs="B Lotus" w:hint="cs"/>
                <w:b/>
                <w:bCs/>
                <w:sz w:val="24"/>
                <w:szCs w:val="24"/>
              </w:rPr>
              <w:t>21</w:t>
            </w:r>
          </w:p>
        </w:tc>
        <w:tc>
          <w:tcPr>
            <w:tcW w:w="3100" w:type="dxa"/>
            <w:noWrap/>
            <w:vAlign w:val="center"/>
            <w:hideMark/>
          </w:tcPr>
          <w:p w:rsidR="00AB5F92" w:rsidRPr="00DD3EBD" w:rsidRDefault="00AB5F92" w:rsidP="003E5161">
            <w:pPr>
              <w:bidi/>
              <w:spacing w:after="0" w:line="240" w:lineRule="auto"/>
              <w:ind w:left="170" w:right="227"/>
              <w:rPr>
                <w:rFonts w:cs="B Lotus" w:hint="cs"/>
                <w:b/>
                <w:bCs/>
                <w:sz w:val="24"/>
                <w:szCs w:val="24"/>
              </w:rPr>
            </w:pPr>
            <w:r w:rsidRPr="00DD3EBD">
              <w:rPr>
                <w:rFonts w:cs="B Lotus" w:hint="cs"/>
                <w:b/>
                <w:bCs/>
                <w:sz w:val="24"/>
                <w:szCs w:val="24"/>
                <w:rtl/>
              </w:rPr>
              <w:t>زيتون</w:t>
            </w:r>
          </w:p>
        </w:tc>
        <w:tc>
          <w:tcPr>
            <w:tcW w:w="4080" w:type="dxa"/>
            <w:noWrap/>
            <w:vAlign w:val="center"/>
            <w:hideMark/>
          </w:tcPr>
          <w:p w:rsidR="00AB5F92" w:rsidRPr="00DD3EBD" w:rsidRDefault="00AB5F92" w:rsidP="003E5161">
            <w:pPr>
              <w:bidi/>
              <w:spacing w:after="0" w:line="240" w:lineRule="auto"/>
              <w:ind w:left="170" w:right="227"/>
              <w:rPr>
                <w:rFonts w:cs="B Lotus" w:hint="cs"/>
                <w:b/>
                <w:bCs/>
                <w:sz w:val="24"/>
                <w:szCs w:val="24"/>
                <w:rtl/>
              </w:rPr>
            </w:pPr>
            <w:r w:rsidRPr="00DD3EBD">
              <w:rPr>
                <w:rFonts w:cs="B Lotus" w:hint="cs"/>
                <w:b/>
                <w:bCs/>
                <w:sz w:val="24"/>
                <w:szCs w:val="24"/>
              </w:rPr>
              <w:t>70</w:t>
            </w:r>
          </w:p>
        </w:tc>
      </w:tr>
      <w:tr w:rsidR="00AB5F92" w:rsidRPr="00DD3EBD" w:rsidTr="00AB5F92">
        <w:trPr>
          <w:trHeight w:val="420"/>
        </w:trPr>
        <w:tc>
          <w:tcPr>
            <w:tcW w:w="1034" w:type="dxa"/>
            <w:noWrap/>
            <w:vAlign w:val="center"/>
            <w:hideMark/>
          </w:tcPr>
          <w:p w:rsidR="00AB5F92" w:rsidRPr="00DD3EBD" w:rsidRDefault="00AB5F92" w:rsidP="003E5161">
            <w:pPr>
              <w:bidi/>
              <w:spacing w:after="0" w:line="240" w:lineRule="auto"/>
              <w:ind w:left="170" w:right="227"/>
              <w:rPr>
                <w:rFonts w:cs="B Lotus" w:hint="cs"/>
                <w:b/>
                <w:bCs/>
                <w:sz w:val="24"/>
                <w:szCs w:val="24"/>
              </w:rPr>
            </w:pPr>
            <w:r w:rsidRPr="00DD3EBD">
              <w:rPr>
                <w:rFonts w:cs="B Lotus" w:hint="cs"/>
                <w:b/>
                <w:bCs/>
                <w:sz w:val="24"/>
                <w:szCs w:val="24"/>
              </w:rPr>
              <w:t>22</w:t>
            </w:r>
          </w:p>
        </w:tc>
        <w:tc>
          <w:tcPr>
            <w:tcW w:w="3100" w:type="dxa"/>
            <w:noWrap/>
            <w:vAlign w:val="center"/>
            <w:hideMark/>
          </w:tcPr>
          <w:p w:rsidR="00AB5F92" w:rsidRPr="00DD3EBD" w:rsidRDefault="00AB5F92" w:rsidP="003E5161">
            <w:pPr>
              <w:bidi/>
              <w:spacing w:after="0" w:line="240" w:lineRule="auto"/>
              <w:ind w:left="170" w:right="227"/>
              <w:rPr>
                <w:rFonts w:cs="B Lotus" w:hint="cs"/>
                <w:b/>
                <w:bCs/>
                <w:sz w:val="24"/>
                <w:szCs w:val="24"/>
              </w:rPr>
            </w:pPr>
            <w:r w:rsidRPr="00DD3EBD">
              <w:rPr>
                <w:rFonts w:cs="B Lotus" w:hint="cs"/>
                <w:b/>
                <w:bCs/>
                <w:sz w:val="24"/>
                <w:szCs w:val="24"/>
                <w:rtl/>
              </w:rPr>
              <w:t>خرما</w:t>
            </w:r>
          </w:p>
        </w:tc>
        <w:tc>
          <w:tcPr>
            <w:tcW w:w="4080" w:type="dxa"/>
            <w:noWrap/>
            <w:vAlign w:val="center"/>
            <w:hideMark/>
          </w:tcPr>
          <w:p w:rsidR="00AB5F92" w:rsidRPr="00DD3EBD" w:rsidRDefault="00AB5F92" w:rsidP="003E5161">
            <w:pPr>
              <w:bidi/>
              <w:spacing w:after="0" w:line="240" w:lineRule="auto"/>
              <w:ind w:left="170" w:right="227"/>
              <w:rPr>
                <w:rFonts w:cs="B Lotus" w:hint="cs"/>
                <w:b/>
                <w:bCs/>
                <w:sz w:val="24"/>
                <w:szCs w:val="24"/>
                <w:rtl/>
              </w:rPr>
            </w:pPr>
            <w:r w:rsidRPr="00DD3EBD">
              <w:rPr>
                <w:rFonts w:cs="B Lotus" w:hint="cs"/>
                <w:b/>
                <w:bCs/>
                <w:sz w:val="24"/>
                <w:szCs w:val="24"/>
              </w:rPr>
              <w:t>_</w:t>
            </w:r>
          </w:p>
        </w:tc>
      </w:tr>
      <w:tr w:rsidR="00AB5F92" w:rsidRPr="00DD3EBD" w:rsidTr="00AB5F92">
        <w:trPr>
          <w:trHeight w:val="420"/>
        </w:trPr>
        <w:tc>
          <w:tcPr>
            <w:tcW w:w="1034" w:type="dxa"/>
            <w:noWrap/>
            <w:vAlign w:val="center"/>
            <w:hideMark/>
          </w:tcPr>
          <w:p w:rsidR="00AB5F92" w:rsidRPr="00DD3EBD" w:rsidRDefault="00AB5F92" w:rsidP="003E5161">
            <w:pPr>
              <w:bidi/>
              <w:spacing w:after="0" w:line="240" w:lineRule="auto"/>
              <w:ind w:left="170" w:right="227"/>
              <w:rPr>
                <w:rFonts w:cs="B Lotus" w:hint="cs"/>
                <w:b/>
                <w:bCs/>
                <w:sz w:val="24"/>
                <w:szCs w:val="24"/>
              </w:rPr>
            </w:pPr>
            <w:r w:rsidRPr="00DD3EBD">
              <w:rPr>
                <w:rFonts w:cs="B Lotus" w:hint="cs"/>
                <w:b/>
                <w:bCs/>
                <w:sz w:val="24"/>
                <w:szCs w:val="24"/>
              </w:rPr>
              <w:t>23</w:t>
            </w:r>
          </w:p>
        </w:tc>
        <w:tc>
          <w:tcPr>
            <w:tcW w:w="3100" w:type="dxa"/>
            <w:noWrap/>
            <w:vAlign w:val="center"/>
            <w:hideMark/>
          </w:tcPr>
          <w:p w:rsidR="00AB5F92" w:rsidRPr="00DD3EBD" w:rsidRDefault="00AB5F92" w:rsidP="003E5161">
            <w:pPr>
              <w:bidi/>
              <w:spacing w:after="0" w:line="240" w:lineRule="auto"/>
              <w:ind w:left="170" w:right="227"/>
              <w:rPr>
                <w:rFonts w:cs="B Lotus" w:hint="cs"/>
                <w:b/>
                <w:bCs/>
                <w:sz w:val="24"/>
                <w:szCs w:val="24"/>
              </w:rPr>
            </w:pPr>
            <w:r w:rsidRPr="00DD3EBD">
              <w:rPr>
                <w:rFonts w:cs="B Lotus" w:hint="cs"/>
                <w:b/>
                <w:bCs/>
                <w:sz w:val="24"/>
                <w:szCs w:val="24"/>
                <w:rtl/>
              </w:rPr>
              <w:t>ساير باغات مثمر</w:t>
            </w:r>
          </w:p>
        </w:tc>
        <w:tc>
          <w:tcPr>
            <w:tcW w:w="4080" w:type="dxa"/>
            <w:noWrap/>
            <w:vAlign w:val="center"/>
            <w:hideMark/>
          </w:tcPr>
          <w:p w:rsidR="00AB5F92" w:rsidRPr="00DD3EBD" w:rsidRDefault="00AB5F92" w:rsidP="003E5161">
            <w:pPr>
              <w:bidi/>
              <w:spacing w:after="0" w:line="240" w:lineRule="auto"/>
              <w:ind w:left="170" w:right="227"/>
              <w:rPr>
                <w:rFonts w:cs="B Lotus" w:hint="cs"/>
                <w:b/>
                <w:bCs/>
                <w:sz w:val="24"/>
                <w:szCs w:val="24"/>
                <w:rtl/>
              </w:rPr>
            </w:pPr>
            <w:r w:rsidRPr="00DD3EBD">
              <w:rPr>
                <w:rFonts w:cs="B Lotus" w:hint="cs"/>
                <w:b/>
                <w:bCs/>
                <w:sz w:val="24"/>
                <w:szCs w:val="24"/>
              </w:rPr>
              <w:t>1050</w:t>
            </w:r>
          </w:p>
        </w:tc>
      </w:tr>
      <w:tr w:rsidR="00AB5F92" w:rsidRPr="00DD3EBD" w:rsidTr="00AB5F92">
        <w:trPr>
          <w:trHeight w:val="420"/>
        </w:trPr>
        <w:tc>
          <w:tcPr>
            <w:tcW w:w="1034" w:type="dxa"/>
            <w:noWrap/>
            <w:vAlign w:val="center"/>
            <w:hideMark/>
          </w:tcPr>
          <w:p w:rsidR="00AB5F92" w:rsidRPr="00DD3EBD" w:rsidRDefault="00AB5F92" w:rsidP="003E5161">
            <w:pPr>
              <w:bidi/>
              <w:spacing w:after="0" w:line="240" w:lineRule="auto"/>
              <w:ind w:left="170" w:right="227"/>
              <w:rPr>
                <w:rFonts w:cs="B Lotus" w:hint="cs"/>
                <w:b/>
                <w:bCs/>
                <w:sz w:val="24"/>
                <w:szCs w:val="24"/>
              </w:rPr>
            </w:pPr>
            <w:r w:rsidRPr="00DD3EBD">
              <w:rPr>
                <w:rFonts w:cs="B Lotus" w:hint="cs"/>
                <w:b/>
                <w:bCs/>
                <w:sz w:val="24"/>
                <w:szCs w:val="24"/>
              </w:rPr>
              <w:t>24</w:t>
            </w:r>
          </w:p>
        </w:tc>
        <w:tc>
          <w:tcPr>
            <w:tcW w:w="3100" w:type="dxa"/>
            <w:noWrap/>
            <w:vAlign w:val="center"/>
            <w:hideMark/>
          </w:tcPr>
          <w:p w:rsidR="00AB5F92" w:rsidRPr="00DD3EBD" w:rsidRDefault="00AB5F92" w:rsidP="003E5161">
            <w:pPr>
              <w:bidi/>
              <w:spacing w:after="0" w:line="240" w:lineRule="auto"/>
              <w:ind w:left="170" w:right="227"/>
              <w:rPr>
                <w:rFonts w:cs="B Lotus" w:hint="cs"/>
                <w:b/>
                <w:bCs/>
                <w:sz w:val="24"/>
                <w:szCs w:val="24"/>
              </w:rPr>
            </w:pPr>
            <w:r w:rsidRPr="00DD3EBD">
              <w:rPr>
                <w:rFonts w:cs="B Lotus" w:hint="cs"/>
                <w:b/>
                <w:bCs/>
                <w:sz w:val="24"/>
                <w:szCs w:val="24"/>
                <w:rtl/>
              </w:rPr>
              <w:t>گل محمدي ( آبي )</w:t>
            </w:r>
          </w:p>
        </w:tc>
        <w:tc>
          <w:tcPr>
            <w:tcW w:w="4080" w:type="dxa"/>
            <w:noWrap/>
            <w:vAlign w:val="center"/>
            <w:hideMark/>
          </w:tcPr>
          <w:p w:rsidR="00AB5F92" w:rsidRPr="00DD3EBD" w:rsidRDefault="00AB5F92" w:rsidP="003E5161">
            <w:pPr>
              <w:bidi/>
              <w:spacing w:after="0" w:line="240" w:lineRule="auto"/>
              <w:ind w:left="170" w:right="227"/>
              <w:rPr>
                <w:rFonts w:cs="B Lotus" w:hint="cs"/>
                <w:b/>
                <w:bCs/>
                <w:sz w:val="24"/>
                <w:szCs w:val="24"/>
                <w:rtl/>
              </w:rPr>
            </w:pPr>
            <w:r w:rsidRPr="00DD3EBD">
              <w:rPr>
                <w:rFonts w:cs="B Lotus" w:hint="cs"/>
                <w:b/>
                <w:bCs/>
                <w:sz w:val="24"/>
                <w:szCs w:val="24"/>
              </w:rPr>
              <w:t>2/5</w:t>
            </w:r>
          </w:p>
        </w:tc>
      </w:tr>
      <w:tr w:rsidR="00AB5F92" w:rsidRPr="00DD3EBD" w:rsidTr="00AB5F92">
        <w:trPr>
          <w:trHeight w:val="420"/>
        </w:trPr>
        <w:tc>
          <w:tcPr>
            <w:tcW w:w="1034" w:type="dxa"/>
            <w:noWrap/>
            <w:vAlign w:val="center"/>
            <w:hideMark/>
          </w:tcPr>
          <w:p w:rsidR="00AB5F92" w:rsidRPr="00DD3EBD" w:rsidRDefault="00AB5F92" w:rsidP="003E5161">
            <w:pPr>
              <w:bidi/>
              <w:spacing w:after="0" w:line="240" w:lineRule="auto"/>
              <w:ind w:left="170" w:right="227"/>
              <w:rPr>
                <w:rFonts w:cs="B Lotus" w:hint="cs"/>
                <w:b/>
                <w:bCs/>
                <w:sz w:val="24"/>
                <w:szCs w:val="24"/>
              </w:rPr>
            </w:pPr>
            <w:r w:rsidRPr="00DD3EBD">
              <w:rPr>
                <w:rFonts w:cs="B Lotus" w:hint="cs"/>
                <w:b/>
                <w:bCs/>
                <w:sz w:val="24"/>
                <w:szCs w:val="24"/>
              </w:rPr>
              <w:t>25</w:t>
            </w:r>
          </w:p>
        </w:tc>
        <w:tc>
          <w:tcPr>
            <w:tcW w:w="3100" w:type="dxa"/>
            <w:noWrap/>
            <w:vAlign w:val="center"/>
            <w:hideMark/>
          </w:tcPr>
          <w:p w:rsidR="00AB5F92" w:rsidRPr="00DD3EBD" w:rsidRDefault="00AB5F92" w:rsidP="003E5161">
            <w:pPr>
              <w:bidi/>
              <w:spacing w:after="0" w:line="240" w:lineRule="auto"/>
              <w:ind w:left="170" w:right="227"/>
              <w:rPr>
                <w:rFonts w:cs="B Lotus" w:hint="cs"/>
                <w:b/>
                <w:bCs/>
                <w:sz w:val="24"/>
                <w:szCs w:val="24"/>
              </w:rPr>
            </w:pPr>
            <w:r w:rsidRPr="00DD3EBD">
              <w:rPr>
                <w:rFonts w:cs="B Lotus" w:hint="cs"/>
                <w:b/>
                <w:bCs/>
                <w:sz w:val="24"/>
                <w:szCs w:val="24"/>
                <w:rtl/>
              </w:rPr>
              <w:t>زعفران</w:t>
            </w:r>
          </w:p>
        </w:tc>
        <w:tc>
          <w:tcPr>
            <w:tcW w:w="4080" w:type="dxa"/>
            <w:noWrap/>
            <w:vAlign w:val="center"/>
            <w:hideMark/>
          </w:tcPr>
          <w:p w:rsidR="00AB5F92" w:rsidRPr="00DD3EBD" w:rsidRDefault="00AB5F92" w:rsidP="003E5161">
            <w:pPr>
              <w:bidi/>
              <w:spacing w:after="0" w:line="240" w:lineRule="auto"/>
              <w:ind w:left="170" w:right="227"/>
              <w:rPr>
                <w:rFonts w:cs="B Lotus" w:hint="cs"/>
                <w:b/>
                <w:bCs/>
                <w:sz w:val="24"/>
                <w:szCs w:val="24"/>
                <w:rtl/>
              </w:rPr>
            </w:pPr>
            <w:r w:rsidRPr="00DD3EBD">
              <w:rPr>
                <w:rFonts w:cs="B Lotus" w:hint="cs"/>
                <w:b/>
                <w:bCs/>
                <w:sz w:val="24"/>
                <w:szCs w:val="24"/>
              </w:rPr>
              <w:t>0/1</w:t>
            </w:r>
          </w:p>
        </w:tc>
      </w:tr>
      <w:tr w:rsidR="00AB5F92" w:rsidRPr="00DD3EBD" w:rsidTr="00AB5F92">
        <w:trPr>
          <w:trHeight w:val="420"/>
        </w:trPr>
        <w:tc>
          <w:tcPr>
            <w:tcW w:w="1034" w:type="dxa"/>
            <w:noWrap/>
            <w:vAlign w:val="center"/>
            <w:hideMark/>
          </w:tcPr>
          <w:p w:rsidR="00AB5F92" w:rsidRPr="00DD3EBD" w:rsidRDefault="00AB5F92" w:rsidP="003E5161">
            <w:pPr>
              <w:bidi/>
              <w:spacing w:after="0" w:line="240" w:lineRule="auto"/>
              <w:ind w:left="170" w:right="227"/>
              <w:rPr>
                <w:rFonts w:cs="B Lotus" w:hint="cs"/>
                <w:b/>
                <w:bCs/>
                <w:sz w:val="24"/>
                <w:szCs w:val="24"/>
              </w:rPr>
            </w:pPr>
            <w:r w:rsidRPr="00DD3EBD">
              <w:rPr>
                <w:rFonts w:cs="B Lotus" w:hint="cs"/>
                <w:b/>
                <w:bCs/>
                <w:sz w:val="24"/>
                <w:szCs w:val="24"/>
              </w:rPr>
              <w:t>26</w:t>
            </w:r>
          </w:p>
        </w:tc>
        <w:tc>
          <w:tcPr>
            <w:tcW w:w="3100" w:type="dxa"/>
            <w:noWrap/>
            <w:vAlign w:val="center"/>
            <w:hideMark/>
          </w:tcPr>
          <w:p w:rsidR="00AB5F92" w:rsidRPr="00DD3EBD" w:rsidRDefault="00AB5F92" w:rsidP="003E5161">
            <w:pPr>
              <w:bidi/>
              <w:spacing w:after="0" w:line="240" w:lineRule="auto"/>
              <w:ind w:left="170" w:right="227"/>
              <w:rPr>
                <w:rFonts w:cs="B Lotus" w:hint="cs"/>
                <w:b/>
                <w:bCs/>
                <w:sz w:val="24"/>
                <w:szCs w:val="24"/>
              </w:rPr>
            </w:pPr>
            <w:r w:rsidRPr="00DD3EBD">
              <w:rPr>
                <w:rFonts w:cs="B Lotus" w:hint="cs"/>
                <w:b/>
                <w:bCs/>
                <w:sz w:val="24"/>
                <w:szCs w:val="24"/>
                <w:rtl/>
              </w:rPr>
              <w:t>گياهان داروئي آبي</w:t>
            </w:r>
          </w:p>
        </w:tc>
        <w:tc>
          <w:tcPr>
            <w:tcW w:w="4080" w:type="dxa"/>
            <w:noWrap/>
            <w:vAlign w:val="center"/>
            <w:hideMark/>
          </w:tcPr>
          <w:p w:rsidR="00AB5F92" w:rsidRPr="00DD3EBD" w:rsidRDefault="00AB5F92" w:rsidP="003E5161">
            <w:pPr>
              <w:bidi/>
              <w:spacing w:after="0" w:line="240" w:lineRule="auto"/>
              <w:ind w:left="170" w:right="227"/>
              <w:rPr>
                <w:rFonts w:cs="B Lotus" w:hint="cs"/>
                <w:b/>
                <w:bCs/>
                <w:sz w:val="24"/>
                <w:szCs w:val="24"/>
                <w:rtl/>
              </w:rPr>
            </w:pPr>
            <w:r w:rsidRPr="00DD3EBD">
              <w:rPr>
                <w:rFonts w:cs="B Lotus" w:hint="cs"/>
                <w:b/>
                <w:bCs/>
                <w:sz w:val="24"/>
                <w:szCs w:val="24"/>
              </w:rPr>
              <w:t>180</w:t>
            </w:r>
          </w:p>
        </w:tc>
      </w:tr>
      <w:tr w:rsidR="00AB5F92" w:rsidRPr="00DD3EBD" w:rsidTr="00AB5F92">
        <w:trPr>
          <w:trHeight w:val="420"/>
        </w:trPr>
        <w:tc>
          <w:tcPr>
            <w:tcW w:w="1034" w:type="dxa"/>
            <w:shd w:val="clear" w:color="auto" w:fill="C2D69B" w:themeFill="accent3" w:themeFillTint="99"/>
            <w:noWrap/>
            <w:vAlign w:val="center"/>
            <w:hideMark/>
          </w:tcPr>
          <w:p w:rsidR="00AB5F92" w:rsidRPr="00DD3EBD" w:rsidRDefault="00AB5F92" w:rsidP="003E5161">
            <w:pPr>
              <w:bidi/>
              <w:spacing w:after="0" w:line="240" w:lineRule="auto"/>
              <w:ind w:left="170" w:right="227"/>
              <w:rPr>
                <w:rFonts w:cs="B Lotus" w:hint="cs"/>
                <w:sz w:val="24"/>
                <w:szCs w:val="24"/>
              </w:rPr>
            </w:pPr>
          </w:p>
        </w:tc>
        <w:tc>
          <w:tcPr>
            <w:tcW w:w="3100" w:type="dxa"/>
            <w:shd w:val="clear" w:color="auto" w:fill="C2D69B" w:themeFill="accent3" w:themeFillTint="99"/>
            <w:noWrap/>
            <w:vAlign w:val="center"/>
            <w:hideMark/>
          </w:tcPr>
          <w:p w:rsidR="00AB5F92" w:rsidRPr="00DD3EBD" w:rsidRDefault="00AB5F92" w:rsidP="003E5161">
            <w:pPr>
              <w:bidi/>
              <w:spacing w:after="0" w:line="240" w:lineRule="auto"/>
              <w:ind w:left="170" w:right="227"/>
              <w:rPr>
                <w:rFonts w:cs="B Lotus"/>
                <w:b/>
                <w:bCs/>
                <w:sz w:val="24"/>
                <w:szCs w:val="24"/>
              </w:rPr>
            </w:pPr>
            <w:r w:rsidRPr="00DD3EBD">
              <w:rPr>
                <w:rFonts w:cs="B Lotus" w:hint="cs"/>
                <w:b/>
                <w:bCs/>
                <w:sz w:val="24"/>
                <w:szCs w:val="24"/>
                <w:rtl/>
              </w:rPr>
              <w:t>جمع</w:t>
            </w:r>
          </w:p>
        </w:tc>
        <w:tc>
          <w:tcPr>
            <w:tcW w:w="4080" w:type="dxa"/>
            <w:shd w:val="clear" w:color="auto" w:fill="C2D69B" w:themeFill="accent3" w:themeFillTint="99"/>
            <w:noWrap/>
            <w:vAlign w:val="center"/>
            <w:hideMark/>
          </w:tcPr>
          <w:p w:rsidR="00AB5F92" w:rsidRPr="00DD3EBD" w:rsidRDefault="00AB5F92" w:rsidP="003E5161">
            <w:pPr>
              <w:bidi/>
              <w:spacing w:after="0" w:line="240" w:lineRule="auto"/>
              <w:ind w:left="170" w:right="227"/>
              <w:rPr>
                <w:rFonts w:cs="B Lotus" w:hint="cs"/>
                <w:b/>
                <w:bCs/>
                <w:sz w:val="24"/>
                <w:szCs w:val="24"/>
                <w:rtl/>
              </w:rPr>
            </w:pPr>
            <w:r w:rsidRPr="00DD3EBD">
              <w:rPr>
                <w:rFonts w:cs="B Lotus" w:hint="cs"/>
                <w:b/>
                <w:bCs/>
                <w:sz w:val="24"/>
                <w:szCs w:val="24"/>
              </w:rPr>
              <w:t>6784/6</w:t>
            </w:r>
          </w:p>
        </w:tc>
      </w:tr>
    </w:tbl>
    <w:p w:rsidR="00AB5F92" w:rsidRDefault="00AB5F92" w:rsidP="003E5161">
      <w:pPr>
        <w:bidi/>
        <w:spacing w:after="0" w:line="240" w:lineRule="auto"/>
        <w:ind w:left="170" w:right="227"/>
        <w:jc w:val="lowKashida"/>
        <w:rPr>
          <w:rFonts w:cs="B Zar"/>
          <w:sz w:val="28"/>
          <w:szCs w:val="28"/>
          <w:rtl/>
        </w:rPr>
      </w:pPr>
    </w:p>
    <w:p w:rsidR="00AB5F92" w:rsidRDefault="00AB5F92" w:rsidP="003E5161">
      <w:pPr>
        <w:bidi/>
        <w:spacing w:after="0" w:line="240" w:lineRule="auto"/>
        <w:ind w:left="170" w:right="227"/>
        <w:jc w:val="lowKashida"/>
        <w:rPr>
          <w:rFonts w:cs="B Zar"/>
          <w:sz w:val="28"/>
          <w:szCs w:val="28"/>
          <w:rtl/>
        </w:rPr>
      </w:pPr>
    </w:p>
    <w:p w:rsidR="00AB5F92" w:rsidRDefault="00AB5F92" w:rsidP="003E5161">
      <w:pPr>
        <w:bidi/>
        <w:spacing w:after="0" w:line="240" w:lineRule="auto"/>
        <w:ind w:left="170" w:right="227"/>
        <w:jc w:val="lowKashida"/>
        <w:rPr>
          <w:rFonts w:cs="B Zar"/>
          <w:sz w:val="28"/>
          <w:szCs w:val="28"/>
          <w:rtl/>
        </w:rPr>
      </w:pPr>
    </w:p>
    <w:p w:rsidR="00AB5F92" w:rsidRDefault="00AB5F92" w:rsidP="003E5161">
      <w:pPr>
        <w:bidi/>
        <w:spacing w:after="0" w:line="240" w:lineRule="auto"/>
        <w:ind w:left="170" w:right="227"/>
        <w:jc w:val="lowKashida"/>
        <w:rPr>
          <w:rFonts w:cs="B Zar"/>
          <w:sz w:val="28"/>
          <w:szCs w:val="28"/>
          <w:rtl/>
        </w:rPr>
      </w:pPr>
    </w:p>
    <w:p w:rsidR="00AB5F92" w:rsidRDefault="00AB5F92" w:rsidP="003E5161">
      <w:pPr>
        <w:bidi/>
        <w:spacing w:after="0" w:line="240" w:lineRule="auto"/>
        <w:ind w:left="170" w:right="227"/>
        <w:jc w:val="lowKashida"/>
        <w:rPr>
          <w:rFonts w:cs="B Zar"/>
          <w:sz w:val="28"/>
          <w:szCs w:val="28"/>
          <w:rtl/>
        </w:rPr>
      </w:pPr>
    </w:p>
    <w:p w:rsidR="005F3104" w:rsidRDefault="005F3104" w:rsidP="003E5161">
      <w:pPr>
        <w:bidi/>
        <w:spacing w:after="0" w:line="240" w:lineRule="auto"/>
        <w:ind w:left="170" w:right="227"/>
        <w:jc w:val="lowKashida"/>
        <w:rPr>
          <w:rFonts w:cs="B Zar"/>
          <w:sz w:val="28"/>
          <w:szCs w:val="28"/>
          <w:rtl/>
        </w:rPr>
      </w:pPr>
    </w:p>
    <w:p w:rsidR="005F3104" w:rsidRDefault="005F3104" w:rsidP="003E5161">
      <w:pPr>
        <w:bidi/>
        <w:spacing w:after="0" w:line="240" w:lineRule="auto"/>
        <w:ind w:left="170" w:right="227"/>
        <w:jc w:val="lowKashida"/>
        <w:rPr>
          <w:rFonts w:cs="B Zar"/>
          <w:sz w:val="28"/>
          <w:szCs w:val="28"/>
          <w:rtl/>
        </w:rPr>
      </w:pPr>
    </w:p>
    <w:p w:rsidR="005F3104" w:rsidRDefault="005F3104" w:rsidP="003E5161">
      <w:pPr>
        <w:bidi/>
        <w:spacing w:after="0" w:line="240" w:lineRule="auto"/>
        <w:ind w:left="170" w:right="227"/>
        <w:jc w:val="lowKashida"/>
        <w:rPr>
          <w:rFonts w:cs="B Zar"/>
          <w:sz w:val="28"/>
          <w:szCs w:val="28"/>
          <w:rtl/>
        </w:rPr>
      </w:pPr>
    </w:p>
    <w:p w:rsidR="005F3104" w:rsidRDefault="005F3104" w:rsidP="003E5161">
      <w:pPr>
        <w:bidi/>
        <w:spacing w:after="0" w:line="240" w:lineRule="auto"/>
        <w:ind w:left="170" w:right="227"/>
        <w:jc w:val="lowKashida"/>
        <w:rPr>
          <w:rFonts w:cs="B Zar"/>
          <w:sz w:val="28"/>
          <w:szCs w:val="28"/>
          <w:rtl/>
        </w:rPr>
      </w:pPr>
    </w:p>
    <w:p w:rsidR="005F3104" w:rsidRDefault="005F3104" w:rsidP="003E5161">
      <w:pPr>
        <w:bidi/>
        <w:spacing w:after="0" w:line="240" w:lineRule="auto"/>
        <w:ind w:left="170" w:right="227"/>
        <w:jc w:val="lowKashida"/>
        <w:rPr>
          <w:rFonts w:cs="B Zar"/>
          <w:sz w:val="28"/>
          <w:szCs w:val="28"/>
          <w:rtl/>
        </w:rPr>
      </w:pPr>
    </w:p>
    <w:p w:rsidR="005F3104" w:rsidRDefault="005F3104" w:rsidP="003E5161">
      <w:pPr>
        <w:bidi/>
        <w:spacing w:after="0" w:line="240" w:lineRule="auto"/>
        <w:ind w:left="170" w:right="227"/>
        <w:jc w:val="lowKashida"/>
        <w:rPr>
          <w:rFonts w:cs="B Zar"/>
          <w:sz w:val="28"/>
          <w:szCs w:val="28"/>
          <w:rtl/>
        </w:rPr>
      </w:pPr>
    </w:p>
    <w:p w:rsidR="005F3104" w:rsidRDefault="005F3104" w:rsidP="003E5161">
      <w:pPr>
        <w:bidi/>
        <w:spacing w:after="0" w:line="240" w:lineRule="auto"/>
        <w:ind w:left="170" w:right="227"/>
        <w:jc w:val="lowKashida"/>
        <w:rPr>
          <w:rFonts w:cs="B Zar"/>
          <w:sz w:val="28"/>
          <w:szCs w:val="28"/>
          <w:rtl/>
        </w:rPr>
      </w:pPr>
    </w:p>
    <w:p w:rsidR="005F3104" w:rsidRDefault="005F3104" w:rsidP="003E5161">
      <w:pPr>
        <w:bidi/>
        <w:spacing w:after="0" w:line="240" w:lineRule="auto"/>
        <w:ind w:left="170" w:right="227"/>
        <w:jc w:val="lowKashida"/>
        <w:rPr>
          <w:rFonts w:cs="B Zar"/>
          <w:sz w:val="28"/>
          <w:szCs w:val="28"/>
          <w:rtl/>
        </w:rPr>
      </w:pPr>
    </w:p>
    <w:p w:rsidR="005F3104" w:rsidRDefault="005F3104" w:rsidP="003E5161">
      <w:pPr>
        <w:bidi/>
        <w:spacing w:after="0" w:line="240" w:lineRule="auto"/>
        <w:ind w:left="170" w:right="227"/>
        <w:jc w:val="lowKashida"/>
        <w:rPr>
          <w:rFonts w:cs="B Zar"/>
          <w:sz w:val="28"/>
          <w:szCs w:val="28"/>
          <w:rtl/>
        </w:rPr>
      </w:pPr>
    </w:p>
    <w:p w:rsidR="005F3104" w:rsidRDefault="005F3104" w:rsidP="003E5161">
      <w:pPr>
        <w:bidi/>
        <w:spacing w:after="0" w:line="240" w:lineRule="auto"/>
        <w:ind w:left="170" w:right="227"/>
        <w:jc w:val="lowKashida"/>
        <w:rPr>
          <w:rFonts w:cs="B Zar"/>
          <w:sz w:val="28"/>
          <w:szCs w:val="28"/>
          <w:rtl/>
        </w:rPr>
      </w:pPr>
    </w:p>
    <w:p w:rsidR="005F3104" w:rsidRDefault="005F3104" w:rsidP="003E5161">
      <w:pPr>
        <w:bidi/>
        <w:spacing w:after="0" w:line="240" w:lineRule="auto"/>
        <w:ind w:left="170" w:right="227"/>
        <w:jc w:val="lowKashida"/>
        <w:rPr>
          <w:rFonts w:cs="B Zar"/>
          <w:sz w:val="28"/>
          <w:szCs w:val="28"/>
          <w:rtl/>
        </w:rPr>
      </w:pPr>
    </w:p>
    <w:p w:rsidR="005F3104" w:rsidRDefault="005F3104" w:rsidP="003E5161">
      <w:pPr>
        <w:bidi/>
        <w:spacing w:after="0" w:line="240" w:lineRule="auto"/>
        <w:ind w:left="170" w:right="227"/>
        <w:jc w:val="lowKashida"/>
        <w:rPr>
          <w:rFonts w:cs="B Zar"/>
          <w:sz w:val="28"/>
          <w:szCs w:val="28"/>
          <w:rtl/>
        </w:rPr>
      </w:pPr>
    </w:p>
    <w:p w:rsidR="005F3104" w:rsidRDefault="005F3104" w:rsidP="003E5161">
      <w:pPr>
        <w:bidi/>
        <w:spacing w:after="0" w:line="240" w:lineRule="auto"/>
        <w:ind w:left="170" w:right="227"/>
        <w:jc w:val="lowKashida"/>
        <w:rPr>
          <w:rFonts w:cs="B Zar"/>
          <w:sz w:val="28"/>
          <w:szCs w:val="28"/>
          <w:rtl/>
        </w:rPr>
      </w:pPr>
    </w:p>
    <w:p w:rsidR="005F3104" w:rsidRDefault="005F3104" w:rsidP="003E5161">
      <w:pPr>
        <w:bidi/>
        <w:spacing w:after="0" w:line="240" w:lineRule="auto"/>
        <w:ind w:left="170" w:right="227"/>
        <w:jc w:val="lowKashida"/>
        <w:rPr>
          <w:rFonts w:cs="B Zar"/>
          <w:sz w:val="28"/>
          <w:szCs w:val="28"/>
          <w:rtl/>
        </w:rPr>
      </w:pPr>
    </w:p>
    <w:p w:rsidR="005F3104" w:rsidRDefault="005F3104" w:rsidP="003E5161">
      <w:pPr>
        <w:bidi/>
        <w:spacing w:after="0" w:line="240" w:lineRule="auto"/>
        <w:ind w:left="170" w:right="227"/>
        <w:jc w:val="lowKashida"/>
        <w:rPr>
          <w:rFonts w:cs="B Zar"/>
          <w:sz w:val="28"/>
          <w:szCs w:val="28"/>
          <w:rtl/>
        </w:rPr>
      </w:pPr>
    </w:p>
    <w:p w:rsidR="005F3104" w:rsidRDefault="005F3104" w:rsidP="003E5161">
      <w:pPr>
        <w:bidi/>
        <w:spacing w:after="0" w:line="240" w:lineRule="auto"/>
        <w:ind w:left="170" w:right="227"/>
        <w:jc w:val="lowKashida"/>
        <w:rPr>
          <w:rFonts w:cs="B Zar"/>
          <w:sz w:val="28"/>
          <w:szCs w:val="28"/>
          <w:rtl/>
        </w:rPr>
      </w:pPr>
    </w:p>
    <w:p w:rsidR="005F3104" w:rsidRDefault="005F3104" w:rsidP="003E5161">
      <w:pPr>
        <w:bidi/>
        <w:spacing w:after="0" w:line="240" w:lineRule="auto"/>
        <w:ind w:left="170" w:right="227"/>
        <w:jc w:val="lowKashida"/>
        <w:rPr>
          <w:rFonts w:cs="B Zar"/>
          <w:sz w:val="28"/>
          <w:szCs w:val="28"/>
          <w:rtl/>
        </w:rPr>
      </w:pPr>
    </w:p>
    <w:p w:rsidR="005F3104" w:rsidRPr="003A04A5" w:rsidRDefault="005F3104" w:rsidP="003E5161">
      <w:pPr>
        <w:bidi/>
        <w:spacing w:after="0" w:line="240" w:lineRule="auto"/>
        <w:ind w:left="170" w:right="227"/>
        <w:jc w:val="left"/>
        <w:rPr>
          <w:rFonts w:cs="B Zar"/>
          <w:sz w:val="28"/>
          <w:szCs w:val="28"/>
          <w:rtl/>
        </w:rPr>
      </w:pPr>
      <w:r w:rsidRPr="003A04A5">
        <w:rPr>
          <w:rFonts w:cs="B Zar" w:hint="cs"/>
          <w:b/>
          <w:bCs/>
          <w:sz w:val="24"/>
          <w:szCs w:val="24"/>
          <w:rtl/>
        </w:rPr>
        <w:t>برنامه هاي توسعه اي بخش باغباني شهرستان</w:t>
      </w:r>
    </w:p>
    <w:p w:rsidR="005F3104" w:rsidRDefault="005F3104" w:rsidP="003E5161">
      <w:pPr>
        <w:bidi/>
        <w:spacing w:after="0" w:line="240" w:lineRule="auto"/>
        <w:ind w:left="170" w:right="227"/>
        <w:jc w:val="lowKashida"/>
        <w:rPr>
          <w:rFonts w:cs="B Zar"/>
          <w:sz w:val="28"/>
          <w:szCs w:val="28"/>
          <w:rtl/>
        </w:rPr>
      </w:pPr>
      <w:r w:rsidRPr="003A04A5">
        <w:rPr>
          <w:rFonts w:cs="B Zar" w:hint="cs"/>
          <w:sz w:val="28"/>
          <w:szCs w:val="28"/>
          <w:rtl/>
        </w:rPr>
        <w:t xml:space="preserve">توسعه بخش باغباني بطور كلي مي تواند بر چهار بخش انجام پذيرد : </w:t>
      </w:r>
    </w:p>
    <w:p w:rsidR="005F3104" w:rsidRDefault="005F3104" w:rsidP="003E5161">
      <w:pPr>
        <w:bidi/>
        <w:spacing w:after="0" w:line="240" w:lineRule="auto"/>
        <w:ind w:left="170" w:right="227"/>
        <w:jc w:val="lowKashida"/>
        <w:rPr>
          <w:rFonts w:cs="B Zar"/>
          <w:sz w:val="28"/>
          <w:szCs w:val="28"/>
          <w:rtl/>
        </w:rPr>
      </w:pPr>
    </w:p>
    <w:p w:rsidR="00805720" w:rsidRDefault="00D750A5" w:rsidP="003E5161">
      <w:pPr>
        <w:bidi/>
        <w:spacing w:after="0" w:line="240" w:lineRule="auto"/>
        <w:ind w:left="170" w:right="227"/>
        <w:jc w:val="lowKashida"/>
        <w:rPr>
          <w:rFonts w:cs="B Zar"/>
          <w:sz w:val="28"/>
          <w:szCs w:val="28"/>
          <w:rtl/>
        </w:rPr>
      </w:pPr>
      <w:r w:rsidRPr="003A04A5">
        <w:rPr>
          <w:rFonts w:cs="B Zar" w:hint="cs"/>
          <w:sz w:val="28"/>
          <w:szCs w:val="28"/>
          <w:rtl/>
        </w:rPr>
        <w:t>1 – توسعه باغات 2 – اصلاح و نوسازي باغات 3 – توسعه گلخانه ها 4 – توسعه سالنهاي توليد قارچ خوراكي 5 – توسعه كشت گياهان دارويي كه در مورد اول به دليل خشكسالي هاي اخبر و نياز به آب كافي و مطمئن عملاً امكان پذير نيست اما در خصوص موارد ذكر شده ديگر با توجه به نياز آبي كمتر و استفاده بهينه از آب و توليد  بالا در واح</w:t>
      </w:r>
      <w:r w:rsidR="00127B1C" w:rsidRPr="003A04A5">
        <w:rPr>
          <w:rFonts w:cs="B Zar" w:hint="cs"/>
          <w:sz w:val="28"/>
          <w:szCs w:val="28"/>
          <w:rtl/>
        </w:rPr>
        <w:t>د سطح قابل بررسي و اجرا  مي باشد.</w:t>
      </w:r>
      <w:r w:rsidRPr="003A04A5">
        <w:rPr>
          <w:rFonts w:cs="B Zar" w:hint="cs"/>
          <w:sz w:val="28"/>
          <w:szCs w:val="28"/>
          <w:rtl/>
        </w:rPr>
        <w:t xml:space="preserve"> </w:t>
      </w:r>
    </w:p>
    <w:p w:rsidR="008E782D" w:rsidRDefault="008E782D" w:rsidP="003E5161">
      <w:pPr>
        <w:bidi/>
        <w:spacing w:after="0" w:line="240" w:lineRule="auto"/>
        <w:ind w:left="170" w:right="227"/>
        <w:jc w:val="lowKashida"/>
        <w:rPr>
          <w:rFonts w:cs="B Zar"/>
          <w:sz w:val="28"/>
          <w:szCs w:val="28"/>
          <w:rtl/>
        </w:rPr>
      </w:pPr>
    </w:p>
    <w:p w:rsidR="008E782D" w:rsidRDefault="008E782D" w:rsidP="003E5161">
      <w:pPr>
        <w:bidi/>
        <w:spacing w:after="0" w:line="240" w:lineRule="auto"/>
        <w:ind w:left="170" w:right="227"/>
        <w:jc w:val="lowKashida"/>
        <w:rPr>
          <w:rFonts w:eastAsia="Times New Roman" w:cs="B Nazanin"/>
          <w:b/>
          <w:bCs/>
          <w:color w:val="000000"/>
          <w:sz w:val="24"/>
          <w:szCs w:val="24"/>
          <w:rtl/>
        </w:rPr>
      </w:pPr>
    </w:p>
    <w:p w:rsidR="00AB5F92" w:rsidRPr="005F3104" w:rsidRDefault="00FE3FB5" w:rsidP="003E5161">
      <w:pPr>
        <w:bidi/>
        <w:spacing w:after="0" w:line="240" w:lineRule="auto"/>
        <w:ind w:left="170" w:right="227"/>
        <w:jc w:val="left"/>
        <w:rPr>
          <w:rFonts w:cs="B Titr"/>
          <w:color w:val="215868" w:themeColor="accent5" w:themeShade="80"/>
          <w:sz w:val="28"/>
          <w:szCs w:val="28"/>
          <w:rtl/>
        </w:rPr>
      </w:pPr>
      <w:r w:rsidRPr="005F3104">
        <w:rPr>
          <w:rFonts w:cs="B Titr" w:hint="cs"/>
          <w:color w:val="215868" w:themeColor="accent5" w:themeShade="80"/>
          <w:sz w:val="28"/>
          <w:szCs w:val="28"/>
          <w:rtl/>
        </w:rPr>
        <w:lastRenderedPageBreak/>
        <w:t xml:space="preserve">امور دام و طيور و آبزيان </w:t>
      </w:r>
    </w:p>
    <w:p w:rsidR="00CD57D5" w:rsidRDefault="00FE3FB5" w:rsidP="003E5161">
      <w:pPr>
        <w:bidi/>
        <w:spacing w:after="0" w:line="240" w:lineRule="auto"/>
        <w:ind w:left="170" w:right="227"/>
        <w:jc w:val="left"/>
        <w:rPr>
          <w:rFonts w:cs="B Zar"/>
          <w:sz w:val="28"/>
          <w:szCs w:val="28"/>
          <w:rtl/>
          <w:lang w:bidi="fa-IR"/>
        </w:rPr>
      </w:pPr>
      <w:r w:rsidRPr="003A04A5">
        <w:rPr>
          <w:rFonts w:cs="B Zar" w:hint="cs"/>
          <w:sz w:val="28"/>
          <w:szCs w:val="28"/>
          <w:rtl/>
        </w:rPr>
        <w:t>شناخت منابع و عوامل تولید شیر وگوشت ، حفظ وتوسعه پرورش  در جهت افزایش تولیدات ، انجام عملیات اصلاح نژادی ، بهبود مدیریت پرورش وبهینه سازی وظايف  امور دام و ط</w:t>
      </w:r>
      <w:r w:rsidR="00CD57D5">
        <w:rPr>
          <w:rFonts w:cs="B Zar" w:hint="cs"/>
          <w:sz w:val="28"/>
          <w:szCs w:val="28"/>
          <w:rtl/>
        </w:rPr>
        <w:t xml:space="preserve">یور و آبزيان  شهرستان می باشد </w:t>
      </w:r>
    </w:p>
    <w:tbl>
      <w:tblPr>
        <w:tblpPr w:leftFromText="180" w:rightFromText="180" w:vertAnchor="text" w:horzAnchor="margin" w:tblpXSpec="center" w:tblpY="313"/>
        <w:bidiVisual/>
        <w:tblW w:w="909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938"/>
        <w:gridCol w:w="1940"/>
        <w:gridCol w:w="1977"/>
        <w:gridCol w:w="1406"/>
      </w:tblGrid>
      <w:tr w:rsidR="006506A3" w:rsidRPr="003D2ABF" w:rsidTr="009B6D25">
        <w:trPr>
          <w:trHeight w:val="540"/>
        </w:trPr>
        <w:tc>
          <w:tcPr>
            <w:tcW w:w="3938" w:type="dxa"/>
            <w:shd w:val="clear" w:color="auto" w:fill="FF7C80"/>
            <w:noWrap/>
            <w:vAlign w:val="bottom"/>
            <w:hideMark/>
          </w:tcPr>
          <w:p w:rsidR="006506A3" w:rsidRPr="009B6D25" w:rsidRDefault="006506A3" w:rsidP="003E5161">
            <w:pPr>
              <w:spacing w:after="0" w:line="240" w:lineRule="auto"/>
              <w:ind w:left="170" w:right="227"/>
              <w:rPr>
                <w:rFonts w:eastAsia="Times New Roman" w:cs="B Titr"/>
                <w:color w:val="000000"/>
                <w:sz w:val="24"/>
                <w:szCs w:val="24"/>
              </w:rPr>
            </w:pPr>
            <w:r w:rsidRPr="009B6D25">
              <w:rPr>
                <w:rFonts w:eastAsia="Times New Roman" w:cs="B Titr" w:hint="cs"/>
                <w:color w:val="000000"/>
                <w:sz w:val="24"/>
                <w:szCs w:val="24"/>
                <w:rtl/>
              </w:rPr>
              <w:t>عنوان</w:t>
            </w:r>
          </w:p>
        </w:tc>
        <w:tc>
          <w:tcPr>
            <w:tcW w:w="1883" w:type="dxa"/>
            <w:shd w:val="clear" w:color="auto" w:fill="FF7C80"/>
            <w:noWrap/>
            <w:vAlign w:val="center"/>
            <w:hideMark/>
          </w:tcPr>
          <w:p w:rsidR="006506A3" w:rsidRPr="009B6D25" w:rsidRDefault="006506A3" w:rsidP="003E5161">
            <w:pPr>
              <w:bidi/>
              <w:spacing w:after="0" w:line="240" w:lineRule="auto"/>
              <w:ind w:left="170" w:right="227"/>
              <w:rPr>
                <w:rFonts w:eastAsia="Times New Roman" w:cs="B Titr"/>
                <w:color w:val="000000"/>
                <w:sz w:val="24"/>
                <w:szCs w:val="24"/>
              </w:rPr>
            </w:pPr>
            <w:r w:rsidRPr="009B6D25">
              <w:rPr>
                <w:rFonts w:eastAsia="Times New Roman" w:cs="B Titr" w:hint="cs"/>
                <w:color w:val="000000"/>
                <w:sz w:val="24"/>
                <w:szCs w:val="24"/>
                <w:rtl/>
              </w:rPr>
              <w:t>تعداد واحد</w:t>
            </w:r>
          </w:p>
        </w:tc>
        <w:tc>
          <w:tcPr>
            <w:tcW w:w="1920" w:type="dxa"/>
            <w:shd w:val="clear" w:color="auto" w:fill="FF7C80"/>
            <w:noWrap/>
            <w:vAlign w:val="center"/>
            <w:hideMark/>
          </w:tcPr>
          <w:p w:rsidR="006506A3" w:rsidRPr="009B6D25" w:rsidRDefault="006506A3" w:rsidP="003E5161">
            <w:pPr>
              <w:bidi/>
              <w:spacing w:after="0" w:line="240" w:lineRule="auto"/>
              <w:ind w:left="170" w:right="227"/>
              <w:rPr>
                <w:rFonts w:eastAsia="Times New Roman" w:cs="B Titr"/>
                <w:color w:val="000000"/>
                <w:sz w:val="24"/>
                <w:szCs w:val="24"/>
              </w:rPr>
            </w:pPr>
            <w:r w:rsidRPr="009B6D25">
              <w:rPr>
                <w:rFonts w:eastAsia="Times New Roman" w:cs="B Titr" w:hint="cs"/>
                <w:color w:val="000000"/>
                <w:sz w:val="24"/>
                <w:szCs w:val="24"/>
                <w:rtl/>
              </w:rPr>
              <w:t xml:space="preserve">ظرفیت </w:t>
            </w:r>
          </w:p>
        </w:tc>
        <w:tc>
          <w:tcPr>
            <w:tcW w:w="1349" w:type="dxa"/>
            <w:shd w:val="clear" w:color="auto" w:fill="FF7C80"/>
            <w:noWrap/>
            <w:vAlign w:val="center"/>
            <w:hideMark/>
          </w:tcPr>
          <w:p w:rsidR="006506A3" w:rsidRPr="009B6D25" w:rsidRDefault="006506A3" w:rsidP="003E5161">
            <w:pPr>
              <w:bidi/>
              <w:spacing w:after="0" w:line="240" w:lineRule="auto"/>
              <w:ind w:left="170" w:right="227"/>
              <w:rPr>
                <w:rFonts w:eastAsia="Times New Roman" w:cs="B Titr"/>
                <w:color w:val="000000"/>
                <w:sz w:val="24"/>
                <w:szCs w:val="24"/>
              </w:rPr>
            </w:pPr>
            <w:r w:rsidRPr="009B6D25">
              <w:rPr>
                <w:rFonts w:eastAsia="Times New Roman" w:cs="B Titr" w:hint="cs"/>
                <w:color w:val="000000"/>
                <w:sz w:val="24"/>
                <w:szCs w:val="24"/>
                <w:rtl/>
              </w:rPr>
              <w:t>کل</w:t>
            </w:r>
          </w:p>
        </w:tc>
      </w:tr>
      <w:tr w:rsidR="006506A3" w:rsidRPr="003D2ABF" w:rsidTr="006506A3">
        <w:trPr>
          <w:trHeight w:val="540"/>
        </w:trPr>
        <w:tc>
          <w:tcPr>
            <w:tcW w:w="3938" w:type="dxa"/>
            <w:shd w:val="clear" w:color="auto" w:fill="auto"/>
            <w:noWrap/>
            <w:vAlign w:val="center"/>
            <w:hideMark/>
          </w:tcPr>
          <w:p w:rsidR="006506A3" w:rsidRPr="003D2ABF" w:rsidRDefault="006506A3" w:rsidP="003E5161">
            <w:pPr>
              <w:bidi/>
              <w:spacing w:after="0" w:line="240" w:lineRule="auto"/>
              <w:ind w:left="170" w:right="227"/>
              <w:rPr>
                <w:rFonts w:eastAsia="Times New Roman" w:cs="B Zar"/>
                <w:color w:val="000000"/>
                <w:sz w:val="32"/>
                <w:szCs w:val="32"/>
              </w:rPr>
            </w:pPr>
            <w:r w:rsidRPr="003D2ABF">
              <w:rPr>
                <w:rFonts w:eastAsia="Times New Roman" w:cs="B Zar" w:hint="cs"/>
                <w:color w:val="000000"/>
                <w:sz w:val="32"/>
                <w:szCs w:val="32"/>
                <w:rtl/>
              </w:rPr>
              <w:t>مرغ گوشتی</w:t>
            </w:r>
          </w:p>
        </w:tc>
        <w:tc>
          <w:tcPr>
            <w:tcW w:w="1883" w:type="dxa"/>
            <w:shd w:val="clear" w:color="auto" w:fill="auto"/>
            <w:noWrap/>
            <w:vAlign w:val="center"/>
            <w:hideMark/>
          </w:tcPr>
          <w:p w:rsidR="006506A3" w:rsidRPr="003D2ABF" w:rsidRDefault="006506A3" w:rsidP="003E5161">
            <w:pPr>
              <w:spacing w:after="0" w:line="240" w:lineRule="auto"/>
              <w:ind w:left="170" w:right="227"/>
              <w:rPr>
                <w:rFonts w:eastAsia="Times New Roman" w:cs="B Zar"/>
                <w:color w:val="000000"/>
                <w:sz w:val="32"/>
                <w:szCs w:val="32"/>
              </w:rPr>
            </w:pPr>
            <w:r>
              <w:rPr>
                <w:rFonts w:eastAsia="Times New Roman" w:cs="B Zar" w:hint="cs"/>
                <w:color w:val="000000"/>
                <w:sz w:val="32"/>
                <w:szCs w:val="32"/>
                <w:rtl/>
              </w:rPr>
              <w:t>255</w:t>
            </w:r>
          </w:p>
        </w:tc>
        <w:tc>
          <w:tcPr>
            <w:tcW w:w="1920" w:type="dxa"/>
            <w:shd w:val="clear" w:color="auto" w:fill="auto"/>
            <w:noWrap/>
            <w:vAlign w:val="center"/>
            <w:hideMark/>
          </w:tcPr>
          <w:p w:rsidR="006506A3" w:rsidRPr="003D2ABF" w:rsidRDefault="006506A3" w:rsidP="003E5161">
            <w:pPr>
              <w:spacing w:after="0" w:line="240" w:lineRule="auto"/>
              <w:ind w:left="170" w:right="227"/>
              <w:rPr>
                <w:rFonts w:eastAsia="Times New Roman" w:cs="B Zar"/>
                <w:color w:val="000000"/>
                <w:sz w:val="32"/>
                <w:szCs w:val="32"/>
              </w:rPr>
            </w:pPr>
            <w:r>
              <w:rPr>
                <w:rFonts w:eastAsia="Times New Roman" w:cs="B Zar" w:hint="cs"/>
                <w:color w:val="000000"/>
                <w:sz w:val="32"/>
                <w:szCs w:val="32"/>
                <w:rtl/>
              </w:rPr>
              <w:t>3715120</w:t>
            </w:r>
          </w:p>
        </w:tc>
        <w:tc>
          <w:tcPr>
            <w:tcW w:w="1349" w:type="dxa"/>
            <w:shd w:val="clear" w:color="auto" w:fill="auto"/>
            <w:noWrap/>
            <w:vAlign w:val="center"/>
            <w:hideMark/>
          </w:tcPr>
          <w:p w:rsidR="006506A3" w:rsidRPr="003D2ABF" w:rsidRDefault="006506A3" w:rsidP="003E5161">
            <w:pPr>
              <w:spacing w:after="0" w:line="240" w:lineRule="auto"/>
              <w:ind w:left="170" w:right="227"/>
              <w:rPr>
                <w:rFonts w:eastAsia="Times New Roman" w:cs="B Zar"/>
                <w:color w:val="000000"/>
                <w:sz w:val="32"/>
                <w:szCs w:val="32"/>
              </w:rPr>
            </w:pPr>
          </w:p>
        </w:tc>
      </w:tr>
      <w:tr w:rsidR="006506A3" w:rsidRPr="003D2ABF" w:rsidTr="006506A3">
        <w:trPr>
          <w:trHeight w:val="540"/>
        </w:trPr>
        <w:tc>
          <w:tcPr>
            <w:tcW w:w="3938" w:type="dxa"/>
            <w:shd w:val="clear" w:color="auto" w:fill="auto"/>
            <w:noWrap/>
            <w:vAlign w:val="center"/>
            <w:hideMark/>
          </w:tcPr>
          <w:p w:rsidR="006506A3" w:rsidRPr="003D2ABF" w:rsidRDefault="006506A3" w:rsidP="003E5161">
            <w:pPr>
              <w:bidi/>
              <w:spacing w:after="0" w:line="240" w:lineRule="auto"/>
              <w:ind w:left="170" w:right="227"/>
              <w:rPr>
                <w:rFonts w:eastAsia="Times New Roman" w:cs="B Zar"/>
                <w:color w:val="000000"/>
                <w:sz w:val="32"/>
                <w:szCs w:val="32"/>
              </w:rPr>
            </w:pPr>
            <w:r w:rsidRPr="003D2ABF">
              <w:rPr>
                <w:rFonts w:eastAsia="Times New Roman" w:cs="B Zar" w:hint="cs"/>
                <w:color w:val="000000"/>
                <w:sz w:val="32"/>
                <w:szCs w:val="32"/>
                <w:rtl/>
              </w:rPr>
              <w:t>مرغ تخمگذار</w:t>
            </w:r>
          </w:p>
        </w:tc>
        <w:tc>
          <w:tcPr>
            <w:tcW w:w="1883" w:type="dxa"/>
            <w:shd w:val="clear" w:color="auto" w:fill="auto"/>
            <w:noWrap/>
            <w:vAlign w:val="center"/>
            <w:hideMark/>
          </w:tcPr>
          <w:p w:rsidR="006506A3" w:rsidRPr="003D2ABF" w:rsidRDefault="006506A3" w:rsidP="003E5161">
            <w:pPr>
              <w:spacing w:after="0" w:line="240" w:lineRule="auto"/>
              <w:ind w:left="170" w:right="227"/>
              <w:rPr>
                <w:rFonts w:eastAsia="Times New Roman" w:cs="B Zar"/>
                <w:color w:val="000000"/>
                <w:sz w:val="32"/>
                <w:szCs w:val="32"/>
              </w:rPr>
            </w:pPr>
            <w:r>
              <w:rPr>
                <w:rFonts w:eastAsia="Times New Roman" w:cs="B Zar" w:hint="cs"/>
                <w:color w:val="000000"/>
                <w:sz w:val="32"/>
                <w:szCs w:val="32"/>
                <w:rtl/>
              </w:rPr>
              <w:t>15</w:t>
            </w:r>
          </w:p>
        </w:tc>
        <w:tc>
          <w:tcPr>
            <w:tcW w:w="1920" w:type="dxa"/>
            <w:shd w:val="clear" w:color="auto" w:fill="auto"/>
            <w:noWrap/>
            <w:vAlign w:val="center"/>
            <w:hideMark/>
          </w:tcPr>
          <w:p w:rsidR="006506A3" w:rsidRPr="003D2ABF" w:rsidRDefault="006506A3" w:rsidP="003E5161">
            <w:pPr>
              <w:spacing w:after="0" w:line="240" w:lineRule="auto"/>
              <w:ind w:left="170" w:right="227"/>
              <w:rPr>
                <w:rFonts w:eastAsia="Times New Roman" w:cs="B Zar"/>
                <w:color w:val="000000"/>
                <w:sz w:val="32"/>
                <w:szCs w:val="32"/>
              </w:rPr>
            </w:pPr>
            <w:r>
              <w:rPr>
                <w:rFonts w:eastAsia="Times New Roman" w:cs="B Zar" w:hint="cs"/>
                <w:color w:val="000000"/>
                <w:sz w:val="32"/>
                <w:szCs w:val="32"/>
                <w:rtl/>
              </w:rPr>
              <w:t>12</w:t>
            </w:r>
            <w:r w:rsidR="00AB5F92">
              <w:rPr>
                <w:rFonts w:eastAsia="Times New Roman" w:cs="B Zar" w:hint="cs"/>
                <w:color w:val="000000"/>
                <w:sz w:val="32"/>
                <w:szCs w:val="32"/>
                <w:rtl/>
              </w:rPr>
              <w:t>5</w:t>
            </w:r>
            <w:r>
              <w:rPr>
                <w:rFonts w:eastAsia="Times New Roman" w:cs="B Zar" w:hint="cs"/>
                <w:color w:val="000000"/>
                <w:sz w:val="32"/>
                <w:szCs w:val="32"/>
                <w:rtl/>
              </w:rPr>
              <w:t>4000</w:t>
            </w:r>
          </w:p>
        </w:tc>
        <w:tc>
          <w:tcPr>
            <w:tcW w:w="1349" w:type="dxa"/>
            <w:shd w:val="clear" w:color="auto" w:fill="auto"/>
            <w:noWrap/>
            <w:vAlign w:val="center"/>
            <w:hideMark/>
          </w:tcPr>
          <w:p w:rsidR="006506A3" w:rsidRPr="003D2ABF" w:rsidRDefault="006506A3" w:rsidP="003E5161">
            <w:pPr>
              <w:spacing w:after="0" w:line="240" w:lineRule="auto"/>
              <w:ind w:left="170" w:right="227"/>
              <w:rPr>
                <w:rFonts w:eastAsia="Times New Roman" w:cs="B Zar"/>
                <w:color w:val="000000"/>
                <w:sz w:val="32"/>
                <w:szCs w:val="32"/>
              </w:rPr>
            </w:pPr>
          </w:p>
        </w:tc>
      </w:tr>
      <w:tr w:rsidR="006506A3" w:rsidRPr="003D2ABF" w:rsidTr="006506A3">
        <w:trPr>
          <w:trHeight w:val="540"/>
        </w:trPr>
        <w:tc>
          <w:tcPr>
            <w:tcW w:w="3938" w:type="dxa"/>
            <w:shd w:val="clear" w:color="auto" w:fill="auto"/>
            <w:noWrap/>
            <w:vAlign w:val="center"/>
            <w:hideMark/>
          </w:tcPr>
          <w:p w:rsidR="006506A3" w:rsidRPr="003D2ABF" w:rsidRDefault="006506A3" w:rsidP="003E5161">
            <w:pPr>
              <w:bidi/>
              <w:spacing w:after="0" w:line="240" w:lineRule="auto"/>
              <w:ind w:left="170" w:right="227"/>
              <w:rPr>
                <w:rFonts w:eastAsia="Times New Roman" w:cs="B Zar"/>
                <w:color w:val="000000"/>
                <w:sz w:val="32"/>
                <w:szCs w:val="32"/>
              </w:rPr>
            </w:pPr>
            <w:r w:rsidRPr="003D2ABF">
              <w:rPr>
                <w:rFonts w:eastAsia="Times New Roman" w:cs="B Zar" w:hint="cs"/>
                <w:color w:val="000000"/>
                <w:sz w:val="32"/>
                <w:szCs w:val="32"/>
                <w:rtl/>
              </w:rPr>
              <w:t>کبک</w:t>
            </w:r>
          </w:p>
        </w:tc>
        <w:tc>
          <w:tcPr>
            <w:tcW w:w="1883" w:type="dxa"/>
            <w:shd w:val="clear" w:color="auto" w:fill="auto"/>
            <w:noWrap/>
            <w:vAlign w:val="center"/>
            <w:hideMark/>
          </w:tcPr>
          <w:p w:rsidR="006506A3" w:rsidRPr="003D2ABF" w:rsidRDefault="006506A3" w:rsidP="003E5161">
            <w:pPr>
              <w:spacing w:after="0" w:line="240" w:lineRule="auto"/>
              <w:ind w:left="170" w:right="227"/>
              <w:rPr>
                <w:rFonts w:eastAsia="Times New Roman" w:cs="B Zar"/>
                <w:color w:val="000000"/>
                <w:sz w:val="32"/>
                <w:szCs w:val="32"/>
              </w:rPr>
            </w:pPr>
            <w:r>
              <w:rPr>
                <w:rFonts w:eastAsia="Times New Roman" w:cs="B Zar" w:hint="cs"/>
                <w:color w:val="000000"/>
                <w:sz w:val="32"/>
                <w:szCs w:val="32"/>
                <w:rtl/>
              </w:rPr>
              <w:t>1</w:t>
            </w:r>
          </w:p>
        </w:tc>
        <w:tc>
          <w:tcPr>
            <w:tcW w:w="1920" w:type="dxa"/>
            <w:shd w:val="clear" w:color="auto" w:fill="auto"/>
            <w:noWrap/>
            <w:vAlign w:val="center"/>
            <w:hideMark/>
          </w:tcPr>
          <w:p w:rsidR="006506A3" w:rsidRPr="003D2ABF" w:rsidRDefault="006506A3" w:rsidP="003E5161">
            <w:pPr>
              <w:spacing w:after="0" w:line="240" w:lineRule="auto"/>
              <w:ind w:left="170" w:right="227"/>
              <w:rPr>
                <w:rFonts w:eastAsia="Times New Roman" w:cs="B Zar"/>
                <w:color w:val="000000"/>
                <w:sz w:val="32"/>
                <w:szCs w:val="32"/>
              </w:rPr>
            </w:pPr>
            <w:r>
              <w:rPr>
                <w:rFonts w:eastAsia="Times New Roman" w:cs="B Zar" w:hint="cs"/>
                <w:color w:val="000000"/>
                <w:sz w:val="32"/>
                <w:szCs w:val="32"/>
                <w:rtl/>
              </w:rPr>
              <w:t>33000</w:t>
            </w:r>
          </w:p>
        </w:tc>
        <w:tc>
          <w:tcPr>
            <w:tcW w:w="1349" w:type="dxa"/>
            <w:shd w:val="clear" w:color="auto" w:fill="auto"/>
            <w:noWrap/>
            <w:vAlign w:val="center"/>
            <w:hideMark/>
          </w:tcPr>
          <w:p w:rsidR="006506A3" w:rsidRPr="003D2ABF" w:rsidRDefault="006506A3" w:rsidP="003E5161">
            <w:pPr>
              <w:spacing w:after="0" w:line="240" w:lineRule="auto"/>
              <w:ind w:left="170" w:right="227"/>
              <w:rPr>
                <w:rFonts w:eastAsia="Times New Roman" w:cs="B Zar"/>
                <w:color w:val="000000"/>
                <w:sz w:val="32"/>
                <w:szCs w:val="32"/>
              </w:rPr>
            </w:pPr>
          </w:p>
        </w:tc>
      </w:tr>
      <w:tr w:rsidR="006506A3" w:rsidRPr="003D2ABF" w:rsidTr="006506A3">
        <w:trPr>
          <w:trHeight w:val="540"/>
        </w:trPr>
        <w:tc>
          <w:tcPr>
            <w:tcW w:w="3938" w:type="dxa"/>
            <w:shd w:val="clear" w:color="auto" w:fill="auto"/>
            <w:noWrap/>
            <w:vAlign w:val="center"/>
            <w:hideMark/>
          </w:tcPr>
          <w:p w:rsidR="006506A3" w:rsidRPr="003D2ABF" w:rsidRDefault="006506A3" w:rsidP="003E5161">
            <w:pPr>
              <w:bidi/>
              <w:spacing w:after="0" w:line="240" w:lineRule="auto"/>
              <w:ind w:left="170" w:right="227"/>
              <w:rPr>
                <w:rFonts w:eastAsia="Times New Roman" w:cs="B Zar"/>
                <w:color w:val="000000"/>
                <w:sz w:val="32"/>
                <w:szCs w:val="32"/>
              </w:rPr>
            </w:pPr>
            <w:r w:rsidRPr="003D2ABF">
              <w:rPr>
                <w:rFonts w:eastAsia="Times New Roman" w:cs="B Zar" w:hint="cs"/>
                <w:color w:val="000000"/>
                <w:sz w:val="32"/>
                <w:szCs w:val="32"/>
                <w:rtl/>
              </w:rPr>
              <w:t>بلدرچین</w:t>
            </w:r>
          </w:p>
        </w:tc>
        <w:tc>
          <w:tcPr>
            <w:tcW w:w="1883" w:type="dxa"/>
            <w:shd w:val="clear" w:color="auto" w:fill="auto"/>
            <w:noWrap/>
            <w:vAlign w:val="center"/>
            <w:hideMark/>
          </w:tcPr>
          <w:p w:rsidR="006506A3" w:rsidRPr="003D2ABF" w:rsidRDefault="006506A3" w:rsidP="003E5161">
            <w:pPr>
              <w:spacing w:after="0" w:line="240" w:lineRule="auto"/>
              <w:ind w:left="170" w:right="227"/>
              <w:rPr>
                <w:rFonts w:eastAsia="Times New Roman" w:cs="B Zar"/>
                <w:color w:val="000000"/>
                <w:sz w:val="32"/>
                <w:szCs w:val="32"/>
              </w:rPr>
            </w:pPr>
            <w:r>
              <w:rPr>
                <w:rFonts w:eastAsia="Times New Roman" w:cs="B Zar" w:hint="cs"/>
                <w:color w:val="000000"/>
                <w:sz w:val="32"/>
                <w:szCs w:val="32"/>
                <w:rtl/>
              </w:rPr>
              <w:t>3</w:t>
            </w:r>
          </w:p>
        </w:tc>
        <w:tc>
          <w:tcPr>
            <w:tcW w:w="1920" w:type="dxa"/>
            <w:shd w:val="clear" w:color="auto" w:fill="auto"/>
            <w:noWrap/>
            <w:vAlign w:val="center"/>
            <w:hideMark/>
          </w:tcPr>
          <w:p w:rsidR="006506A3" w:rsidRPr="003D2ABF" w:rsidRDefault="006506A3" w:rsidP="003E5161">
            <w:pPr>
              <w:spacing w:after="0" w:line="240" w:lineRule="auto"/>
              <w:ind w:left="170" w:right="227"/>
              <w:rPr>
                <w:rFonts w:eastAsia="Times New Roman" w:cs="B Zar"/>
                <w:color w:val="000000"/>
                <w:sz w:val="32"/>
                <w:szCs w:val="32"/>
              </w:rPr>
            </w:pPr>
            <w:r>
              <w:rPr>
                <w:rFonts w:eastAsia="Times New Roman" w:cs="B Zar" w:hint="cs"/>
                <w:color w:val="000000"/>
                <w:sz w:val="32"/>
                <w:szCs w:val="32"/>
                <w:rtl/>
              </w:rPr>
              <w:t>390000</w:t>
            </w:r>
          </w:p>
        </w:tc>
        <w:tc>
          <w:tcPr>
            <w:tcW w:w="1349" w:type="dxa"/>
            <w:shd w:val="clear" w:color="auto" w:fill="auto"/>
            <w:noWrap/>
            <w:vAlign w:val="center"/>
            <w:hideMark/>
          </w:tcPr>
          <w:p w:rsidR="006506A3" w:rsidRPr="003D2ABF" w:rsidRDefault="006506A3" w:rsidP="003E5161">
            <w:pPr>
              <w:spacing w:after="0" w:line="240" w:lineRule="auto"/>
              <w:ind w:left="170" w:right="227"/>
              <w:rPr>
                <w:rFonts w:eastAsia="Times New Roman" w:cs="B Zar"/>
                <w:color w:val="000000"/>
                <w:sz w:val="32"/>
                <w:szCs w:val="32"/>
              </w:rPr>
            </w:pPr>
          </w:p>
        </w:tc>
      </w:tr>
      <w:tr w:rsidR="006506A3" w:rsidRPr="003D2ABF" w:rsidTr="006506A3">
        <w:trPr>
          <w:trHeight w:val="540"/>
        </w:trPr>
        <w:tc>
          <w:tcPr>
            <w:tcW w:w="3938" w:type="dxa"/>
            <w:shd w:val="clear" w:color="auto" w:fill="auto"/>
            <w:noWrap/>
            <w:vAlign w:val="center"/>
            <w:hideMark/>
          </w:tcPr>
          <w:p w:rsidR="006506A3" w:rsidRPr="003D2ABF" w:rsidRDefault="006506A3" w:rsidP="003E5161">
            <w:pPr>
              <w:bidi/>
              <w:spacing w:after="0" w:line="240" w:lineRule="auto"/>
              <w:ind w:left="170" w:right="227"/>
              <w:rPr>
                <w:rFonts w:eastAsia="Times New Roman" w:cs="B Zar"/>
                <w:color w:val="000000"/>
                <w:sz w:val="32"/>
                <w:szCs w:val="32"/>
              </w:rPr>
            </w:pPr>
            <w:r w:rsidRPr="003D2ABF">
              <w:rPr>
                <w:rFonts w:eastAsia="Times New Roman" w:cs="B Zar" w:hint="cs"/>
                <w:color w:val="000000"/>
                <w:sz w:val="32"/>
                <w:szCs w:val="32"/>
                <w:rtl/>
              </w:rPr>
              <w:t>بوقلمون</w:t>
            </w:r>
          </w:p>
        </w:tc>
        <w:tc>
          <w:tcPr>
            <w:tcW w:w="1883" w:type="dxa"/>
            <w:shd w:val="clear" w:color="auto" w:fill="auto"/>
            <w:noWrap/>
            <w:vAlign w:val="center"/>
            <w:hideMark/>
          </w:tcPr>
          <w:p w:rsidR="006506A3" w:rsidRPr="003D2ABF" w:rsidRDefault="006506A3" w:rsidP="003E5161">
            <w:pPr>
              <w:spacing w:after="0" w:line="240" w:lineRule="auto"/>
              <w:ind w:left="170" w:right="227"/>
              <w:rPr>
                <w:rFonts w:eastAsia="Times New Roman" w:cs="B Zar"/>
                <w:color w:val="000000"/>
                <w:sz w:val="32"/>
                <w:szCs w:val="32"/>
              </w:rPr>
            </w:pPr>
            <w:r>
              <w:rPr>
                <w:rFonts w:eastAsia="Times New Roman" w:cs="B Zar" w:hint="cs"/>
                <w:color w:val="000000"/>
                <w:sz w:val="32"/>
                <w:szCs w:val="32"/>
                <w:rtl/>
              </w:rPr>
              <w:t>8</w:t>
            </w:r>
          </w:p>
        </w:tc>
        <w:tc>
          <w:tcPr>
            <w:tcW w:w="1920" w:type="dxa"/>
            <w:shd w:val="clear" w:color="auto" w:fill="auto"/>
            <w:noWrap/>
            <w:vAlign w:val="center"/>
            <w:hideMark/>
          </w:tcPr>
          <w:p w:rsidR="006506A3" w:rsidRPr="003D2ABF" w:rsidRDefault="006506A3" w:rsidP="003E5161">
            <w:pPr>
              <w:spacing w:after="0" w:line="240" w:lineRule="auto"/>
              <w:ind w:left="170" w:right="227"/>
              <w:rPr>
                <w:rFonts w:eastAsia="Times New Roman" w:cs="B Zar"/>
                <w:color w:val="000000"/>
                <w:sz w:val="32"/>
                <w:szCs w:val="32"/>
              </w:rPr>
            </w:pPr>
            <w:r>
              <w:rPr>
                <w:rFonts w:eastAsia="Times New Roman" w:cs="B Zar" w:hint="cs"/>
                <w:color w:val="000000"/>
                <w:sz w:val="32"/>
                <w:szCs w:val="32"/>
                <w:rtl/>
              </w:rPr>
              <w:t>24400</w:t>
            </w:r>
          </w:p>
        </w:tc>
        <w:tc>
          <w:tcPr>
            <w:tcW w:w="1349" w:type="dxa"/>
            <w:shd w:val="clear" w:color="auto" w:fill="auto"/>
            <w:noWrap/>
            <w:vAlign w:val="center"/>
            <w:hideMark/>
          </w:tcPr>
          <w:p w:rsidR="006506A3" w:rsidRPr="003D2ABF" w:rsidRDefault="006506A3" w:rsidP="003E5161">
            <w:pPr>
              <w:spacing w:after="0" w:line="240" w:lineRule="auto"/>
              <w:ind w:left="170" w:right="227"/>
              <w:rPr>
                <w:rFonts w:eastAsia="Times New Roman" w:cs="B Zar"/>
                <w:color w:val="000000"/>
                <w:sz w:val="32"/>
                <w:szCs w:val="32"/>
              </w:rPr>
            </w:pPr>
          </w:p>
        </w:tc>
      </w:tr>
      <w:tr w:rsidR="006506A3" w:rsidRPr="003D2ABF" w:rsidTr="006506A3">
        <w:trPr>
          <w:trHeight w:val="615"/>
        </w:trPr>
        <w:tc>
          <w:tcPr>
            <w:tcW w:w="3938" w:type="dxa"/>
            <w:shd w:val="clear" w:color="auto" w:fill="auto"/>
            <w:noWrap/>
            <w:vAlign w:val="center"/>
            <w:hideMark/>
          </w:tcPr>
          <w:p w:rsidR="006506A3" w:rsidRPr="003D2ABF" w:rsidRDefault="006506A3" w:rsidP="003E5161">
            <w:pPr>
              <w:bidi/>
              <w:spacing w:after="0" w:line="240" w:lineRule="auto"/>
              <w:ind w:left="170" w:right="227"/>
              <w:rPr>
                <w:rFonts w:eastAsia="Times New Roman" w:cs="B Zar"/>
                <w:color w:val="000000"/>
                <w:sz w:val="32"/>
                <w:szCs w:val="32"/>
              </w:rPr>
            </w:pPr>
            <w:r w:rsidRPr="003D2ABF">
              <w:rPr>
                <w:rFonts w:eastAsia="Times New Roman" w:cs="B Zar" w:hint="cs"/>
                <w:color w:val="000000"/>
                <w:sz w:val="32"/>
                <w:szCs w:val="32"/>
                <w:rtl/>
              </w:rPr>
              <w:t>شترمرغ مولد</w:t>
            </w:r>
          </w:p>
        </w:tc>
        <w:tc>
          <w:tcPr>
            <w:tcW w:w="1883" w:type="dxa"/>
            <w:shd w:val="clear" w:color="auto" w:fill="auto"/>
            <w:noWrap/>
            <w:vAlign w:val="center"/>
            <w:hideMark/>
          </w:tcPr>
          <w:p w:rsidR="006506A3" w:rsidRPr="003D2ABF" w:rsidRDefault="006506A3" w:rsidP="003E5161">
            <w:pPr>
              <w:spacing w:after="0" w:line="240" w:lineRule="auto"/>
              <w:ind w:left="170" w:right="227"/>
              <w:rPr>
                <w:rFonts w:eastAsia="Times New Roman" w:cs="B Zar"/>
                <w:color w:val="000000"/>
                <w:sz w:val="32"/>
                <w:szCs w:val="32"/>
              </w:rPr>
            </w:pPr>
            <w:r>
              <w:rPr>
                <w:rFonts w:eastAsia="Times New Roman" w:cs="B Zar" w:hint="cs"/>
                <w:color w:val="000000"/>
                <w:sz w:val="32"/>
                <w:szCs w:val="32"/>
                <w:rtl/>
              </w:rPr>
              <w:t>9</w:t>
            </w:r>
          </w:p>
        </w:tc>
        <w:tc>
          <w:tcPr>
            <w:tcW w:w="1920" w:type="dxa"/>
            <w:shd w:val="clear" w:color="auto" w:fill="auto"/>
            <w:noWrap/>
            <w:vAlign w:val="center"/>
            <w:hideMark/>
          </w:tcPr>
          <w:p w:rsidR="006506A3" w:rsidRPr="003D2ABF" w:rsidRDefault="006506A3" w:rsidP="003E5161">
            <w:pPr>
              <w:spacing w:after="0" w:line="240" w:lineRule="auto"/>
              <w:ind w:left="170" w:right="227"/>
              <w:rPr>
                <w:rFonts w:eastAsia="Times New Roman" w:cs="B Zar"/>
                <w:color w:val="000000"/>
                <w:sz w:val="32"/>
                <w:szCs w:val="32"/>
              </w:rPr>
            </w:pPr>
            <w:r>
              <w:rPr>
                <w:rFonts w:eastAsia="Times New Roman" w:cs="B Zar" w:hint="cs"/>
                <w:color w:val="000000"/>
                <w:sz w:val="32"/>
                <w:szCs w:val="32"/>
                <w:rtl/>
              </w:rPr>
              <w:t>473</w:t>
            </w:r>
          </w:p>
        </w:tc>
        <w:tc>
          <w:tcPr>
            <w:tcW w:w="1349" w:type="dxa"/>
            <w:shd w:val="clear" w:color="auto" w:fill="auto"/>
            <w:noWrap/>
            <w:vAlign w:val="center"/>
            <w:hideMark/>
          </w:tcPr>
          <w:p w:rsidR="006506A3" w:rsidRPr="003D2ABF" w:rsidRDefault="006506A3" w:rsidP="003E5161">
            <w:pPr>
              <w:spacing w:after="0" w:line="240" w:lineRule="auto"/>
              <w:ind w:left="170" w:right="227"/>
              <w:rPr>
                <w:rFonts w:eastAsia="Times New Roman" w:cs="B Zar"/>
                <w:color w:val="000000"/>
                <w:sz w:val="32"/>
                <w:szCs w:val="32"/>
              </w:rPr>
            </w:pPr>
          </w:p>
        </w:tc>
      </w:tr>
      <w:tr w:rsidR="006506A3" w:rsidRPr="003D2ABF" w:rsidTr="006506A3">
        <w:trPr>
          <w:trHeight w:val="540"/>
        </w:trPr>
        <w:tc>
          <w:tcPr>
            <w:tcW w:w="3938" w:type="dxa"/>
            <w:shd w:val="clear" w:color="auto" w:fill="auto"/>
            <w:noWrap/>
            <w:vAlign w:val="center"/>
            <w:hideMark/>
          </w:tcPr>
          <w:p w:rsidR="006506A3" w:rsidRPr="003D2ABF" w:rsidRDefault="006506A3" w:rsidP="003E5161">
            <w:pPr>
              <w:bidi/>
              <w:spacing w:after="0" w:line="240" w:lineRule="auto"/>
              <w:ind w:left="170" w:right="227"/>
              <w:rPr>
                <w:rFonts w:eastAsia="Times New Roman" w:cs="B Zar"/>
                <w:color w:val="000000"/>
                <w:sz w:val="32"/>
                <w:szCs w:val="32"/>
              </w:rPr>
            </w:pPr>
            <w:r w:rsidRPr="003D2ABF">
              <w:rPr>
                <w:rFonts w:eastAsia="Times New Roman" w:cs="B Zar" w:hint="cs"/>
                <w:color w:val="000000"/>
                <w:sz w:val="32"/>
                <w:szCs w:val="32"/>
                <w:rtl/>
              </w:rPr>
              <w:t>شتر مرغ پرواری</w:t>
            </w:r>
          </w:p>
        </w:tc>
        <w:tc>
          <w:tcPr>
            <w:tcW w:w="1883" w:type="dxa"/>
            <w:shd w:val="clear" w:color="auto" w:fill="auto"/>
            <w:noWrap/>
            <w:vAlign w:val="center"/>
            <w:hideMark/>
          </w:tcPr>
          <w:p w:rsidR="006506A3" w:rsidRPr="003D2ABF" w:rsidRDefault="006506A3" w:rsidP="003E5161">
            <w:pPr>
              <w:spacing w:after="0" w:line="240" w:lineRule="auto"/>
              <w:ind w:left="170" w:right="227"/>
              <w:rPr>
                <w:rFonts w:eastAsia="Times New Roman" w:cs="B Zar"/>
                <w:color w:val="000000"/>
                <w:sz w:val="32"/>
                <w:szCs w:val="32"/>
              </w:rPr>
            </w:pPr>
            <w:r>
              <w:rPr>
                <w:rFonts w:eastAsia="Times New Roman" w:cs="B Zar" w:hint="cs"/>
                <w:color w:val="000000"/>
                <w:sz w:val="32"/>
                <w:szCs w:val="32"/>
                <w:rtl/>
              </w:rPr>
              <w:t>4</w:t>
            </w:r>
          </w:p>
        </w:tc>
        <w:tc>
          <w:tcPr>
            <w:tcW w:w="1920" w:type="dxa"/>
            <w:shd w:val="clear" w:color="auto" w:fill="auto"/>
            <w:noWrap/>
            <w:vAlign w:val="center"/>
            <w:hideMark/>
          </w:tcPr>
          <w:p w:rsidR="006506A3" w:rsidRPr="003D2ABF" w:rsidRDefault="006506A3" w:rsidP="003E5161">
            <w:pPr>
              <w:spacing w:after="0" w:line="240" w:lineRule="auto"/>
              <w:ind w:left="170" w:right="227"/>
              <w:rPr>
                <w:rFonts w:eastAsia="Times New Roman" w:cs="B Zar"/>
                <w:color w:val="000000"/>
                <w:sz w:val="32"/>
                <w:szCs w:val="32"/>
              </w:rPr>
            </w:pPr>
            <w:r>
              <w:rPr>
                <w:rFonts w:eastAsia="Times New Roman" w:cs="B Zar" w:hint="cs"/>
                <w:color w:val="000000"/>
                <w:sz w:val="32"/>
                <w:szCs w:val="32"/>
                <w:rtl/>
              </w:rPr>
              <w:t>800</w:t>
            </w:r>
          </w:p>
        </w:tc>
        <w:tc>
          <w:tcPr>
            <w:tcW w:w="1349" w:type="dxa"/>
            <w:shd w:val="clear" w:color="auto" w:fill="auto"/>
            <w:noWrap/>
            <w:vAlign w:val="center"/>
            <w:hideMark/>
          </w:tcPr>
          <w:p w:rsidR="006506A3" w:rsidRPr="003D2ABF" w:rsidRDefault="006506A3" w:rsidP="003E5161">
            <w:pPr>
              <w:spacing w:after="0" w:line="240" w:lineRule="auto"/>
              <w:ind w:left="170" w:right="227"/>
              <w:rPr>
                <w:rFonts w:eastAsia="Times New Roman" w:cs="B Zar"/>
                <w:color w:val="000000"/>
                <w:sz w:val="32"/>
                <w:szCs w:val="32"/>
              </w:rPr>
            </w:pPr>
          </w:p>
        </w:tc>
      </w:tr>
      <w:tr w:rsidR="006506A3" w:rsidRPr="003D2ABF" w:rsidTr="006506A3">
        <w:trPr>
          <w:trHeight w:val="540"/>
        </w:trPr>
        <w:tc>
          <w:tcPr>
            <w:tcW w:w="3938" w:type="dxa"/>
            <w:shd w:val="clear" w:color="auto" w:fill="auto"/>
            <w:noWrap/>
            <w:vAlign w:val="center"/>
            <w:hideMark/>
          </w:tcPr>
          <w:p w:rsidR="006506A3" w:rsidRPr="003D2ABF" w:rsidRDefault="006506A3" w:rsidP="003E5161">
            <w:pPr>
              <w:bidi/>
              <w:spacing w:after="0" w:line="240" w:lineRule="auto"/>
              <w:ind w:left="170" w:right="227"/>
              <w:rPr>
                <w:rFonts w:eastAsia="Times New Roman" w:cs="B Zar"/>
                <w:color w:val="000000"/>
                <w:sz w:val="32"/>
                <w:szCs w:val="32"/>
              </w:rPr>
            </w:pPr>
            <w:r w:rsidRPr="003D2ABF">
              <w:rPr>
                <w:rFonts w:eastAsia="Times New Roman" w:cs="B Zar" w:hint="cs"/>
                <w:color w:val="000000"/>
                <w:sz w:val="32"/>
                <w:szCs w:val="32"/>
                <w:rtl/>
              </w:rPr>
              <w:t>پولت</w:t>
            </w:r>
          </w:p>
        </w:tc>
        <w:tc>
          <w:tcPr>
            <w:tcW w:w="1883" w:type="dxa"/>
            <w:shd w:val="clear" w:color="auto" w:fill="auto"/>
            <w:noWrap/>
            <w:vAlign w:val="center"/>
            <w:hideMark/>
          </w:tcPr>
          <w:p w:rsidR="006506A3" w:rsidRPr="003D2ABF" w:rsidRDefault="006506A3" w:rsidP="003E5161">
            <w:pPr>
              <w:spacing w:after="0" w:line="240" w:lineRule="auto"/>
              <w:ind w:left="170" w:right="227"/>
              <w:rPr>
                <w:rFonts w:eastAsia="Times New Roman" w:cs="B Zar"/>
                <w:color w:val="000000"/>
                <w:sz w:val="32"/>
                <w:szCs w:val="32"/>
              </w:rPr>
            </w:pPr>
            <w:r>
              <w:rPr>
                <w:rFonts w:eastAsia="Times New Roman" w:cs="B Zar" w:hint="cs"/>
                <w:color w:val="000000"/>
                <w:sz w:val="32"/>
                <w:szCs w:val="32"/>
                <w:rtl/>
              </w:rPr>
              <w:t>2</w:t>
            </w:r>
          </w:p>
        </w:tc>
        <w:tc>
          <w:tcPr>
            <w:tcW w:w="1920" w:type="dxa"/>
            <w:shd w:val="clear" w:color="auto" w:fill="auto"/>
            <w:noWrap/>
            <w:vAlign w:val="center"/>
            <w:hideMark/>
          </w:tcPr>
          <w:p w:rsidR="006506A3" w:rsidRPr="003D2ABF" w:rsidRDefault="006506A3" w:rsidP="003E5161">
            <w:pPr>
              <w:spacing w:after="0" w:line="240" w:lineRule="auto"/>
              <w:ind w:left="170" w:right="227"/>
              <w:rPr>
                <w:rFonts w:eastAsia="Times New Roman" w:cs="B Zar"/>
                <w:color w:val="000000"/>
                <w:sz w:val="32"/>
                <w:szCs w:val="32"/>
              </w:rPr>
            </w:pPr>
            <w:r>
              <w:rPr>
                <w:rFonts w:eastAsia="Times New Roman" w:cs="B Zar" w:hint="cs"/>
                <w:color w:val="000000"/>
                <w:sz w:val="32"/>
                <w:szCs w:val="32"/>
                <w:rtl/>
              </w:rPr>
              <w:t>326000</w:t>
            </w:r>
          </w:p>
        </w:tc>
        <w:tc>
          <w:tcPr>
            <w:tcW w:w="1349" w:type="dxa"/>
            <w:shd w:val="clear" w:color="auto" w:fill="auto"/>
            <w:noWrap/>
            <w:vAlign w:val="center"/>
            <w:hideMark/>
          </w:tcPr>
          <w:p w:rsidR="006506A3" w:rsidRPr="003D2ABF" w:rsidRDefault="006506A3" w:rsidP="003E5161">
            <w:pPr>
              <w:spacing w:after="0" w:line="240" w:lineRule="auto"/>
              <w:ind w:left="170" w:right="227"/>
              <w:rPr>
                <w:rFonts w:eastAsia="Times New Roman" w:cs="B Zar"/>
                <w:color w:val="000000"/>
                <w:sz w:val="32"/>
                <w:szCs w:val="32"/>
              </w:rPr>
            </w:pPr>
          </w:p>
        </w:tc>
      </w:tr>
      <w:tr w:rsidR="006506A3" w:rsidRPr="003D2ABF" w:rsidTr="006506A3">
        <w:trPr>
          <w:trHeight w:val="540"/>
        </w:trPr>
        <w:tc>
          <w:tcPr>
            <w:tcW w:w="3938" w:type="dxa"/>
            <w:shd w:val="clear" w:color="auto" w:fill="auto"/>
            <w:noWrap/>
            <w:vAlign w:val="center"/>
            <w:hideMark/>
          </w:tcPr>
          <w:p w:rsidR="006506A3" w:rsidRPr="003D2ABF" w:rsidRDefault="006506A3" w:rsidP="003E5161">
            <w:pPr>
              <w:bidi/>
              <w:spacing w:after="0" w:line="240" w:lineRule="auto"/>
              <w:ind w:left="170" w:right="227"/>
              <w:rPr>
                <w:rFonts w:eastAsia="Times New Roman" w:cs="B Zar"/>
                <w:color w:val="000000"/>
                <w:sz w:val="32"/>
                <w:szCs w:val="32"/>
              </w:rPr>
            </w:pPr>
            <w:r w:rsidRPr="003D2ABF">
              <w:rPr>
                <w:rFonts w:eastAsia="Times New Roman" w:cs="B Zar" w:hint="cs"/>
                <w:color w:val="000000"/>
                <w:sz w:val="32"/>
                <w:szCs w:val="32"/>
                <w:rtl/>
              </w:rPr>
              <w:t>مرغ مادر</w:t>
            </w:r>
          </w:p>
        </w:tc>
        <w:tc>
          <w:tcPr>
            <w:tcW w:w="1883" w:type="dxa"/>
            <w:shd w:val="clear" w:color="auto" w:fill="auto"/>
            <w:noWrap/>
            <w:vAlign w:val="center"/>
            <w:hideMark/>
          </w:tcPr>
          <w:p w:rsidR="006506A3" w:rsidRPr="003D2ABF" w:rsidRDefault="006506A3" w:rsidP="003E5161">
            <w:pPr>
              <w:spacing w:after="0" w:line="240" w:lineRule="auto"/>
              <w:ind w:left="170" w:right="227"/>
              <w:rPr>
                <w:rFonts w:eastAsia="Times New Roman" w:cs="B Zar"/>
                <w:color w:val="000000"/>
                <w:sz w:val="32"/>
                <w:szCs w:val="32"/>
              </w:rPr>
            </w:pPr>
            <w:r>
              <w:rPr>
                <w:rFonts w:eastAsia="Times New Roman" w:cs="B Zar" w:hint="cs"/>
                <w:color w:val="000000"/>
                <w:sz w:val="32"/>
                <w:szCs w:val="32"/>
                <w:rtl/>
              </w:rPr>
              <w:t>2</w:t>
            </w:r>
          </w:p>
        </w:tc>
        <w:tc>
          <w:tcPr>
            <w:tcW w:w="1920" w:type="dxa"/>
            <w:shd w:val="clear" w:color="auto" w:fill="auto"/>
            <w:noWrap/>
            <w:vAlign w:val="center"/>
            <w:hideMark/>
          </w:tcPr>
          <w:p w:rsidR="006506A3" w:rsidRPr="003D2ABF" w:rsidRDefault="006506A3" w:rsidP="003E5161">
            <w:pPr>
              <w:spacing w:after="0" w:line="240" w:lineRule="auto"/>
              <w:ind w:left="170" w:right="227"/>
              <w:rPr>
                <w:rFonts w:eastAsia="Times New Roman" w:cs="B Zar"/>
                <w:color w:val="000000"/>
                <w:sz w:val="32"/>
                <w:szCs w:val="32"/>
              </w:rPr>
            </w:pPr>
            <w:r>
              <w:rPr>
                <w:rFonts w:eastAsia="Times New Roman" w:cs="B Zar" w:hint="cs"/>
                <w:color w:val="000000"/>
                <w:sz w:val="32"/>
                <w:szCs w:val="32"/>
                <w:rtl/>
              </w:rPr>
              <w:t>100000</w:t>
            </w:r>
          </w:p>
        </w:tc>
        <w:tc>
          <w:tcPr>
            <w:tcW w:w="1349" w:type="dxa"/>
            <w:shd w:val="clear" w:color="auto" w:fill="auto"/>
            <w:noWrap/>
            <w:vAlign w:val="center"/>
            <w:hideMark/>
          </w:tcPr>
          <w:p w:rsidR="006506A3" w:rsidRPr="003D2ABF" w:rsidRDefault="006506A3" w:rsidP="003E5161">
            <w:pPr>
              <w:spacing w:after="0" w:line="240" w:lineRule="auto"/>
              <w:ind w:left="170" w:right="227"/>
              <w:rPr>
                <w:rFonts w:eastAsia="Times New Roman" w:cs="B Zar"/>
                <w:color w:val="000000"/>
                <w:sz w:val="32"/>
                <w:szCs w:val="32"/>
              </w:rPr>
            </w:pPr>
          </w:p>
        </w:tc>
      </w:tr>
      <w:tr w:rsidR="006506A3" w:rsidRPr="003D2ABF" w:rsidTr="006506A3">
        <w:trPr>
          <w:trHeight w:val="540"/>
        </w:trPr>
        <w:tc>
          <w:tcPr>
            <w:tcW w:w="3938" w:type="dxa"/>
            <w:shd w:val="clear" w:color="auto" w:fill="auto"/>
            <w:noWrap/>
            <w:vAlign w:val="center"/>
            <w:hideMark/>
          </w:tcPr>
          <w:p w:rsidR="006506A3" w:rsidRPr="003D2ABF" w:rsidRDefault="006506A3" w:rsidP="003E5161">
            <w:pPr>
              <w:bidi/>
              <w:spacing w:after="0" w:line="240" w:lineRule="auto"/>
              <w:ind w:left="170" w:right="227"/>
              <w:rPr>
                <w:rFonts w:eastAsia="Times New Roman" w:cs="B Zar"/>
                <w:color w:val="000000"/>
                <w:sz w:val="32"/>
                <w:szCs w:val="32"/>
              </w:rPr>
            </w:pPr>
            <w:r w:rsidRPr="003D2ABF">
              <w:rPr>
                <w:rFonts w:eastAsia="Times New Roman" w:cs="B Zar" w:hint="cs"/>
                <w:color w:val="000000"/>
                <w:sz w:val="32"/>
                <w:szCs w:val="32"/>
                <w:rtl/>
              </w:rPr>
              <w:t>گاوداری صنعتی شیری</w:t>
            </w:r>
          </w:p>
        </w:tc>
        <w:tc>
          <w:tcPr>
            <w:tcW w:w="1883" w:type="dxa"/>
            <w:shd w:val="clear" w:color="auto" w:fill="auto"/>
            <w:noWrap/>
            <w:vAlign w:val="center"/>
            <w:hideMark/>
          </w:tcPr>
          <w:p w:rsidR="006506A3" w:rsidRPr="003D2ABF" w:rsidRDefault="006506A3" w:rsidP="003E5161">
            <w:pPr>
              <w:spacing w:after="0" w:line="240" w:lineRule="auto"/>
              <w:ind w:left="170" w:right="227"/>
              <w:rPr>
                <w:rFonts w:eastAsia="Times New Roman" w:cs="B Zar"/>
                <w:color w:val="000000"/>
                <w:sz w:val="32"/>
                <w:szCs w:val="32"/>
              </w:rPr>
            </w:pPr>
            <w:r>
              <w:rPr>
                <w:rFonts w:eastAsia="Times New Roman" w:cs="B Zar" w:hint="cs"/>
                <w:color w:val="000000"/>
                <w:sz w:val="32"/>
                <w:szCs w:val="32"/>
                <w:rtl/>
              </w:rPr>
              <w:t>202</w:t>
            </w:r>
          </w:p>
        </w:tc>
        <w:tc>
          <w:tcPr>
            <w:tcW w:w="1920" w:type="dxa"/>
            <w:shd w:val="clear" w:color="auto" w:fill="auto"/>
            <w:noWrap/>
            <w:vAlign w:val="center"/>
            <w:hideMark/>
          </w:tcPr>
          <w:p w:rsidR="006506A3" w:rsidRPr="003D2ABF" w:rsidRDefault="006506A3" w:rsidP="003E5161">
            <w:pPr>
              <w:spacing w:after="0" w:line="240" w:lineRule="auto"/>
              <w:ind w:left="170" w:right="227"/>
              <w:rPr>
                <w:rFonts w:eastAsia="Times New Roman" w:cs="B Zar"/>
                <w:color w:val="000000"/>
                <w:sz w:val="32"/>
                <w:szCs w:val="32"/>
              </w:rPr>
            </w:pPr>
            <w:r>
              <w:rPr>
                <w:rFonts w:eastAsia="Times New Roman" w:cs="B Zar" w:hint="cs"/>
                <w:color w:val="000000"/>
                <w:sz w:val="32"/>
                <w:szCs w:val="32"/>
                <w:rtl/>
              </w:rPr>
              <w:t>37225</w:t>
            </w:r>
          </w:p>
        </w:tc>
        <w:tc>
          <w:tcPr>
            <w:tcW w:w="1349" w:type="dxa"/>
            <w:shd w:val="clear" w:color="auto" w:fill="auto"/>
            <w:noWrap/>
            <w:vAlign w:val="center"/>
            <w:hideMark/>
          </w:tcPr>
          <w:p w:rsidR="006506A3" w:rsidRPr="003D2ABF" w:rsidRDefault="006506A3" w:rsidP="003E5161">
            <w:pPr>
              <w:spacing w:after="0" w:line="240" w:lineRule="auto"/>
              <w:ind w:left="170" w:right="227"/>
              <w:rPr>
                <w:rFonts w:eastAsia="Times New Roman" w:cs="B Zar"/>
                <w:color w:val="000000"/>
                <w:sz w:val="32"/>
                <w:szCs w:val="32"/>
              </w:rPr>
            </w:pPr>
            <w:r>
              <w:rPr>
                <w:rFonts w:eastAsia="Times New Roman" w:cs="B Zar" w:hint="cs"/>
                <w:color w:val="000000"/>
                <w:sz w:val="32"/>
                <w:szCs w:val="32"/>
                <w:rtl/>
              </w:rPr>
              <w:t>74450</w:t>
            </w:r>
          </w:p>
        </w:tc>
      </w:tr>
      <w:tr w:rsidR="006506A3" w:rsidRPr="003D2ABF" w:rsidTr="006506A3">
        <w:trPr>
          <w:trHeight w:val="540"/>
        </w:trPr>
        <w:tc>
          <w:tcPr>
            <w:tcW w:w="3938" w:type="dxa"/>
            <w:shd w:val="clear" w:color="auto" w:fill="auto"/>
            <w:noWrap/>
            <w:vAlign w:val="center"/>
            <w:hideMark/>
          </w:tcPr>
          <w:p w:rsidR="006506A3" w:rsidRPr="003D2ABF" w:rsidRDefault="006506A3" w:rsidP="003E5161">
            <w:pPr>
              <w:bidi/>
              <w:spacing w:after="0" w:line="240" w:lineRule="auto"/>
              <w:ind w:left="170" w:right="227"/>
              <w:rPr>
                <w:rFonts w:eastAsia="Times New Roman" w:cs="B Zar"/>
                <w:color w:val="000000"/>
                <w:sz w:val="32"/>
                <w:szCs w:val="32"/>
              </w:rPr>
            </w:pPr>
            <w:r w:rsidRPr="003D2ABF">
              <w:rPr>
                <w:rFonts w:eastAsia="Times New Roman" w:cs="B Zar" w:hint="cs"/>
                <w:color w:val="000000"/>
                <w:sz w:val="32"/>
                <w:szCs w:val="32"/>
                <w:rtl/>
              </w:rPr>
              <w:t>کل دامداری کوچک روستایی</w:t>
            </w:r>
          </w:p>
        </w:tc>
        <w:tc>
          <w:tcPr>
            <w:tcW w:w="1883" w:type="dxa"/>
            <w:shd w:val="clear" w:color="auto" w:fill="auto"/>
            <w:noWrap/>
            <w:vAlign w:val="center"/>
            <w:hideMark/>
          </w:tcPr>
          <w:p w:rsidR="006506A3" w:rsidRPr="003D2ABF" w:rsidRDefault="006506A3" w:rsidP="003E5161">
            <w:pPr>
              <w:spacing w:after="0" w:line="240" w:lineRule="auto"/>
              <w:ind w:left="170" w:right="227"/>
              <w:rPr>
                <w:rFonts w:eastAsia="Times New Roman" w:cs="B Zar"/>
                <w:color w:val="000000"/>
                <w:sz w:val="32"/>
                <w:szCs w:val="32"/>
              </w:rPr>
            </w:pPr>
            <w:r>
              <w:rPr>
                <w:rFonts w:eastAsia="Times New Roman" w:cs="B Zar" w:hint="cs"/>
                <w:color w:val="000000"/>
                <w:sz w:val="32"/>
                <w:szCs w:val="32"/>
                <w:rtl/>
              </w:rPr>
              <w:t>6000</w:t>
            </w:r>
          </w:p>
        </w:tc>
        <w:tc>
          <w:tcPr>
            <w:tcW w:w="1920" w:type="dxa"/>
            <w:shd w:val="clear" w:color="auto" w:fill="auto"/>
            <w:noWrap/>
            <w:vAlign w:val="center"/>
            <w:hideMark/>
          </w:tcPr>
          <w:p w:rsidR="006506A3" w:rsidRPr="003D2ABF" w:rsidRDefault="006506A3" w:rsidP="003E5161">
            <w:pPr>
              <w:bidi/>
              <w:spacing w:after="0" w:line="240" w:lineRule="auto"/>
              <w:ind w:left="170" w:right="227"/>
              <w:rPr>
                <w:rFonts w:eastAsia="Times New Roman" w:cs="B Zar"/>
                <w:color w:val="000000"/>
                <w:sz w:val="32"/>
                <w:szCs w:val="32"/>
              </w:rPr>
            </w:pPr>
            <w:r w:rsidRPr="003D2ABF">
              <w:rPr>
                <w:rFonts w:eastAsia="Times New Roman" w:cs="B Zar" w:hint="cs"/>
                <w:color w:val="000000"/>
                <w:sz w:val="32"/>
                <w:szCs w:val="32"/>
                <w:rtl/>
              </w:rPr>
              <w:t>4500مجوز</w:t>
            </w:r>
          </w:p>
        </w:tc>
        <w:tc>
          <w:tcPr>
            <w:tcW w:w="1349" w:type="dxa"/>
            <w:shd w:val="clear" w:color="auto" w:fill="auto"/>
            <w:noWrap/>
            <w:vAlign w:val="center"/>
            <w:hideMark/>
          </w:tcPr>
          <w:p w:rsidR="006506A3" w:rsidRPr="003D2ABF" w:rsidRDefault="006506A3" w:rsidP="003E5161">
            <w:pPr>
              <w:spacing w:after="0" w:line="240" w:lineRule="auto"/>
              <w:ind w:left="170" w:right="227"/>
              <w:rPr>
                <w:rFonts w:eastAsia="Times New Roman" w:cs="B Zar"/>
                <w:color w:val="000000"/>
                <w:sz w:val="32"/>
                <w:szCs w:val="32"/>
              </w:rPr>
            </w:pPr>
          </w:p>
        </w:tc>
      </w:tr>
      <w:tr w:rsidR="006506A3" w:rsidRPr="003D2ABF" w:rsidTr="006506A3">
        <w:trPr>
          <w:trHeight w:val="540"/>
        </w:trPr>
        <w:tc>
          <w:tcPr>
            <w:tcW w:w="3938" w:type="dxa"/>
            <w:shd w:val="clear" w:color="auto" w:fill="auto"/>
            <w:noWrap/>
            <w:vAlign w:val="center"/>
            <w:hideMark/>
          </w:tcPr>
          <w:p w:rsidR="006506A3" w:rsidRPr="003D2ABF" w:rsidRDefault="006506A3" w:rsidP="003E5161">
            <w:pPr>
              <w:bidi/>
              <w:spacing w:after="0" w:line="240" w:lineRule="auto"/>
              <w:ind w:left="170" w:right="227"/>
              <w:rPr>
                <w:rFonts w:eastAsia="Times New Roman" w:cs="B Zar"/>
                <w:color w:val="000000"/>
                <w:sz w:val="32"/>
                <w:szCs w:val="32"/>
              </w:rPr>
            </w:pPr>
            <w:r w:rsidRPr="003D2ABF">
              <w:rPr>
                <w:rFonts w:eastAsia="Times New Roman" w:cs="B Zar" w:hint="cs"/>
                <w:color w:val="000000"/>
                <w:sz w:val="32"/>
                <w:szCs w:val="32"/>
                <w:rtl/>
              </w:rPr>
              <w:t>40درصد گاوداری شیری</w:t>
            </w:r>
          </w:p>
        </w:tc>
        <w:tc>
          <w:tcPr>
            <w:tcW w:w="1883" w:type="dxa"/>
            <w:shd w:val="clear" w:color="auto" w:fill="auto"/>
            <w:noWrap/>
            <w:vAlign w:val="center"/>
            <w:hideMark/>
          </w:tcPr>
          <w:p w:rsidR="006506A3" w:rsidRPr="003D2ABF" w:rsidRDefault="006506A3" w:rsidP="003E5161">
            <w:pPr>
              <w:spacing w:after="0" w:line="240" w:lineRule="auto"/>
              <w:ind w:left="170" w:right="227"/>
              <w:rPr>
                <w:rFonts w:eastAsia="Times New Roman" w:cs="B Zar"/>
                <w:color w:val="000000"/>
                <w:sz w:val="32"/>
                <w:szCs w:val="32"/>
              </w:rPr>
            </w:pPr>
            <w:r>
              <w:rPr>
                <w:rFonts w:eastAsia="Times New Roman" w:cs="B Zar" w:hint="cs"/>
                <w:color w:val="000000"/>
                <w:sz w:val="32"/>
                <w:szCs w:val="32"/>
                <w:rtl/>
              </w:rPr>
              <w:t>1665</w:t>
            </w:r>
          </w:p>
        </w:tc>
        <w:tc>
          <w:tcPr>
            <w:tcW w:w="1920" w:type="dxa"/>
            <w:shd w:val="clear" w:color="auto" w:fill="auto"/>
            <w:noWrap/>
            <w:vAlign w:val="center"/>
            <w:hideMark/>
          </w:tcPr>
          <w:p w:rsidR="006506A3" w:rsidRPr="003D2ABF" w:rsidRDefault="006506A3" w:rsidP="003E5161">
            <w:pPr>
              <w:bidi/>
              <w:spacing w:after="0" w:line="240" w:lineRule="auto"/>
              <w:ind w:left="170" w:right="227"/>
              <w:rPr>
                <w:rFonts w:eastAsia="Times New Roman" w:cs="B Zar"/>
                <w:color w:val="000000"/>
                <w:sz w:val="32"/>
                <w:szCs w:val="32"/>
              </w:rPr>
            </w:pPr>
            <w:r w:rsidRPr="003D2ABF">
              <w:rPr>
                <w:rFonts w:eastAsia="Times New Roman" w:cs="B Zar" w:hint="cs"/>
                <w:color w:val="000000"/>
                <w:sz w:val="32"/>
                <w:szCs w:val="32"/>
                <w:rtl/>
              </w:rPr>
              <w:t>112</w:t>
            </w:r>
            <w:r>
              <w:rPr>
                <w:rFonts w:eastAsia="Times New Roman" w:cs="B Zar" w:hint="cs"/>
                <w:color w:val="000000"/>
                <w:sz w:val="32"/>
                <w:szCs w:val="32"/>
                <w:rtl/>
              </w:rPr>
              <w:t>700</w:t>
            </w:r>
            <w:r w:rsidRPr="003D2ABF">
              <w:rPr>
                <w:rFonts w:eastAsia="Times New Roman" w:cs="B Zar" w:hint="cs"/>
                <w:color w:val="000000"/>
                <w:sz w:val="32"/>
                <w:szCs w:val="32"/>
                <w:rtl/>
              </w:rPr>
              <w:t>مولد</w:t>
            </w:r>
          </w:p>
        </w:tc>
        <w:tc>
          <w:tcPr>
            <w:tcW w:w="1349" w:type="dxa"/>
            <w:shd w:val="clear" w:color="auto" w:fill="auto"/>
            <w:noWrap/>
            <w:vAlign w:val="center"/>
            <w:hideMark/>
          </w:tcPr>
          <w:p w:rsidR="006506A3" w:rsidRPr="003D2ABF" w:rsidRDefault="006506A3" w:rsidP="003E5161">
            <w:pPr>
              <w:spacing w:after="0" w:line="240" w:lineRule="auto"/>
              <w:ind w:left="170" w:right="227"/>
              <w:rPr>
                <w:rFonts w:eastAsia="Times New Roman" w:cs="B Zar"/>
                <w:color w:val="000000"/>
                <w:sz w:val="32"/>
                <w:szCs w:val="32"/>
                <w:rtl/>
                <w:lang w:bidi="fa-IR"/>
              </w:rPr>
            </w:pPr>
            <w:r>
              <w:rPr>
                <w:rFonts w:eastAsia="Times New Roman" w:cs="B Zar" w:hint="cs"/>
                <w:color w:val="000000"/>
                <w:sz w:val="32"/>
                <w:szCs w:val="32"/>
                <w:rtl/>
              </w:rPr>
              <w:t>23400</w:t>
            </w:r>
          </w:p>
        </w:tc>
      </w:tr>
      <w:tr w:rsidR="006506A3" w:rsidRPr="003D2ABF" w:rsidTr="006506A3">
        <w:trPr>
          <w:trHeight w:val="540"/>
        </w:trPr>
        <w:tc>
          <w:tcPr>
            <w:tcW w:w="3938" w:type="dxa"/>
            <w:shd w:val="clear" w:color="auto" w:fill="auto"/>
            <w:noWrap/>
            <w:vAlign w:val="center"/>
            <w:hideMark/>
          </w:tcPr>
          <w:p w:rsidR="006506A3" w:rsidRPr="003D2ABF" w:rsidRDefault="006506A3" w:rsidP="003E5161">
            <w:pPr>
              <w:bidi/>
              <w:spacing w:after="0" w:line="240" w:lineRule="auto"/>
              <w:ind w:left="170" w:right="227"/>
              <w:rPr>
                <w:rFonts w:eastAsia="Times New Roman" w:cs="B Zar"/>
                <w:color w:val="000000"/>
                <w:sz w:val="32"/>
                <w:szCs w:val="32"/>
              </w:rPr>
            </w:pPr>
            <w:r w:rsidRPr="003D2ABF">
              <w:rPr>
                <w:rFonts w:eastAsia="Times New Roman" w:cs="B Zar" w:hint="cs"/>
                <w:color w:val="000000"/>
                <w:sz w:val="32"/>
                <w:szCs w:val="32"/>
                <w:rtl/>
              </w:rPr>
              <w:t xml:space="preserve"> نیمه صنعتی گاوداری</w:t>
            </w:r>
          </w:p>
        </w:tc>
        <w:tc>
          <w:tcPr>
            <w:tcW w:w="1883" w:type="dxa"/>
            <w:shd w:val="clear" w:color="auto" w:fill="auto"/>
            <w:noWrap/>
            <w:vAlign w:val="center"/>
            <w:hideMark/>
          </w:tcPr>
          <w:p w:rsidR="006506A3" w:rsidRPr="003D2ABF" w:rsidRDefault="006506A3" w:rsidP="003E5161">
            <w:pPr>
              <w:spacing w:after="0" w:line="240" w:lineRule="auto"/>
              <w:ind w:left="170" w:right="227"/>
              <w:rPr>
                <w:rFonts w:eastAsia="Times New Roman" w:cs="B Zar"/>
                <w:color w:val="000000"/>
                <w:sz w:val="32"/>
                <w:szCs w:val="32"/>
              </w:rPr>
            </w:pPr>
            <w:r>
              <w:rPr>
                <w:rFonts w:eastAsia="Times New Roman" w:cs="B Zar" w:hint="cs"/>
                <w:color w:val="000000"/>
                <w:sz w:val="32"/>
                <w:szCs w:val="32"/>
                <w:rtl/>
              </w:rPr>
              <w:t>900</w:t>
            </w:r>
          </w:p>
        </w:tc>
        <w:tc>
          <w:tcPr>
            <w:tcW w:w="1920" w:type="dxa"/>
            <w:shd w:val="clear" w:color="auto" w:fill="auto"/>
            <w:noWrap/>
            <w:vAlign w:val="center"/>
            <w:hideMark/>
          </w:tcPr>
          <w:p w:rsidR="006506A3" w:rsidRPr="003D2ABF" w:rsidRDefault="006506A3" w:rsidP="003E5161">
            <w:pPr>
              <w:bidi/>
              <w:spacing w:after="0" w:line="240" w:lineRule="auto"/>
              <w:ind w:left="170" w:right="227"/>
              <w:rPr>
                <w:rFonts w:eastAsia="Times New Roman" w:cs="B Zar"/>
                <w:color w:val="000000"/>
                <w:sz w:val="32"/>
                <w:szCs w:val="32"/>
              </w:rPr>
            </w:pPr>
            <w:r w:rsidRPr="003D2ABF">
              <w:rPr>
                <w:rFonts w:eastAsia="Times New Roman" w:cs="B Zar" w:hint="cs"/>
                <w:color w:val="000000"/>
                <w:sz w:val="32"/>
                <w:szCs w:val="32"/>
                <w:rtl/>
              </w:rPr>
              <w:t>1800مولد</w:t>
            </w:r>
          </w:p>
        </w:tc>
        <w:tc>
          <w:tcPr>
            <w:tcW w:w="1349" w:type="dxa"/>
            <w:shd w:val="clear" w:color="auto" w:fill="auto"/>
            <w:noWrap/>
            <w:vAlign w:val="center"/>
            <w:hideMark/>
          </w:tcPr>
          <w:p w:rsidR="006506A3" w:rsidRPr="003D2ABF" w:rsidRDefault="006506A3" w:rsidP="003E5161">
            <w:pPr>
              <w:spacing w:after="0" w:line="240" w:lineRule="auto"/>
              <w:ind w:left="170" w:right="227"/>
              <w:rPr>
                <w:rFonts w:eastAsia="Times New Roman" w:cs="B Zar"/>
                <w:color w:val="000000"/>
                <w:sz w:val="32"/>
                <w:szCs w:val="32"/>
              </w:rPr>
            </w:pPr>
            <w:r>
              <w:rPr>
                <w:rFonts w:eastAsia="Times New Roman" w:cs="B Zar" w:hint="cs"/>
                <w:color w:val="000000"/>
                <w:sz w:val="32"/>
                <w:szCs w:val="32"/>
                <w:rtl/>
              </w:rPr>
              <w:t>3600</w:t>
            </w:r>
          </w:p>
        </w:tc>
      </w:tr>
      <w:tr w:rsidR="006506A3" w:rsidRPr="003D2ABF" w:rsidTr="006506A3">
        <w:trPr>
          <w:trHeight w:val="540"/>
        </w:trPr>
        <w:tc>
          <w:tcPr>
            <w:tcW w:w="3938" w:type="dxa"/>
            <w:shd w:val="clear" w:color="auto" w:fill="auto"/>
            <w:noWrap/>
            <w:vAlign w:val="center"/>
            <w:hideMark/>
          </w:tcPr>
          <w:p w:rsidR="006506A3" w:rsidRPr="003D2ABF" w:rsidRDefault="006506A3" w:rsidP="003E5161">
            <w:pPr>
              <w:bidi/>
              <w:spacing w:after="0" w:line="240" w:lineRule="auto"/>
              <w:ind w:left="170" w:right="227"/>
              <w:rPr>
                <w:rFonts w:eastAsia="Times New Roman" w:cs="B Zar"/>
                <w:color w:val="000000"/>
                <w:sz w:val="32"/>
                <w:szCs w:val="32"/>
              </w:rPr>
            </w:pPr>
            <w:r w:rsidRPr="003D2ABF">
              <w:rPr>
                <w:rFonts w:eastAsia="Times New Roman" w:cs="B Zar" w:hint="cs"/>
                <w:color w:val="000000"/>
                <w:sz w:val="32"/>
                <w:szCs w:val="32"/>
                <w:rtl/>
              </w:rPr>
              <w:t>20درصد بره پرواری کوچک</w:t>
            </w:r>
          </w:p>
        </w:tc>
        <w:tc>
          <w:tcPr>
            <w:tcW w:w="1883" w:type="dxa"/>
            <w:shd w:val="clear" w:color="auto" w:fill="auto"/>
            <w:noWrap/>
            <w:vAlign w:val="center"/>
            <w:hideMark/>
          </w:tcPr>
          <w:p w:rsidR="006506A3" w:rsidRPr="003D2ABF" w:rsidRDefault="006506A3" w:rsidP="003E5161">
            <w:pPr>
              <w:spacing w:after="0" w:line="240" w:lineRule="auto"/>
              <w:ind w:left="170" w:right="227"/>
              <w:rPr>
                <w:rFonts w:eastAsia="Times New Roman" w:cs="B Zar"/>
                <w:color w:val="000000"/>
                <w:sz w:val="32"/>
                <w:szCs w:val="32"/>
              </w:rPr>
            </w:pPr>
            <w:r>
              <w:rPr>
                <w:rFonts w:eastAsia="Times New Roman" w:cs="B Zar" w:hint="cs"/>
                <w:color w:val="000000"/>
                <w:sz w:val="32"/>
                <w:szCs w:val="32"/>
                <w:rtl/>
              </w:rPr>
              <w:t>1250</w:t>
            </w:r>
          </w:p>
        </w:tc>
        <w:tc>
          <w:tcPr>
            <w:tcW w:w="1920" w:type="dxa"/>
            <w:shd w:val="clear" w:color="auto" w:fill="auto"/>
            <w:noWrap/>
            <w:vAlign w:val="center"/>
            <w:hideMark/>
          </w:tcPr>
          <w:p w:rsidR="006506A3" w:rsidRPr="003D2ABF" w:rsidRDefault="006506A3" w:rsidP="003E5161">
            <w:pPr>
              <w:spacing w:after="0" w:line="240" w:lineRule="auto"/>
              <w:ind w:left="170" w:right="227"/>
              <w:rPr>
                <w:rFonts w:eastAsia="Times New Roman" w:cs="B Zar"/>
                <w:color w:val="000000"/>
                <w:sz w:val="32"/>
                <w:szCs w:val="32"/>
              </w:rPr>
            </w:pPr>
            <w:r>
              <w:rPr>
                <w:rFonts w:eastAsia="Times New Roman" w:cs="B Zar" w:hint="cs"/>
                <w:color w:val="000000"/>
                <w:sz w:val="32"/>
                <w:szCs w:val="32"/>
                <w:rtl/>
              </w:rPr>
              <w:t>100</w:t>
            </w:r>
          </w:p>
        </w:tc>
        <w:tc>
          <w:tcPr>
            <w:tcW w:w="1349" w:type="dxa"/>
            <w:shd w:val="clear" w:color="auto" w:fill="auto"/>
            <w:noWrap/>
            <w:vAlign w:val="center"/>
            <w:hideMark/>
          </w:tcPr>
          <w:p w:rsidR="006506A3" w:rsidRPr="003D2ABF" w:rsidRDefault="006506A3" w:rsidP="003E5161">
            <w:pPr>
              <w:spacing w:after="0" w:line="240" w:lineRule="auto"/>
              <w:ind w:left="170" w:right="227"/>
              <w:rPr>
                <w:rFonts w:eastAsia="Times New Roman" w:cs="B Zar"/>
                <w:color w:val="000000"/>
                <w:sz w:val="32"/>
                <w:szCs w:val="32"/>
              </w:rPr>
            </w:pPr>
            <w:r>
              <w:rPr>
                <w:rFonts w:eastAsia="Times New Roman" w:cs="B Zar" w:hint="cs"/>
                <w:color w:val="000000"/>
                <w:sz w:val="32"/>
                <w:szCs w:val="32"/>
                <w:rtl/>
              </w:rPr>
              <w:t>100000</w:t>
            </w:r>
          </w:p>
        </w:tc>
      </w:tr>
      <w:tr w:rsidR="006506A3" w:rsidRPr="003D2ABF" w:rsidTr="006506A3">
        <w:trPr>
          <w:trHeight w:val="540"/>
        </w:trPr>
        <w:tc>
          <w:tcPr>
            <w:tcW w:w="3938" w:type="dxa"/>
            <w:shd w:val="clear" w:color="auto" w:fill="auto"/>
            <w:noWrap/>
            <w:vAlign w:val="center"/>
            <w:hideMark/>
          </w:tcPr>
          <w:p w:rsidR="006506A3" w:rsidRPr="003D2ABF" w:rsidRDefault="006506A3" w:rsidP="003E5161">
            <w:pPr>
              <w:bidi/>
              <w:spacing w:after="0" w:line="240" w:lineRule="auto"/>
              <w:ind w:left="170" w:right="227"/>
              <w:rPr>
                <w:rFonts w:eastAsia="Times New Roman" w:cs="B Zar"/>
                <w:color w:val="000000"/>
                <w:sz w:val="32"/>
                <w:szCs w:val="32"/>
              </w:rPr>
            </w:pPr>
            <w:r w:rsidRPr="003D2ABF">
              <w:rPr>
                <w:rFonts w:eastAsia="Times New Roman" w:cs="B Zar" w:hint="cs"/>
                <w:color w:val="000000"/>
                <w:sz w:val="32"/>
                <w:szCs w:val="32"/>
                <w:rtl/>
              </w:rPr>
              <w:t>15درصد گوسفند داشتی کوچک</w:t>
            </w:r>
          </w:p>
        </w:tc>
        <w:tc>
          <w:tcPr>
            <w:tcW w:w="1883" w:type="dxa"/>
            <w:shd w:val="clear" w:color="auto" w:fill="auto"/>
            <w:noWrap/>
            <w:vAlign w:val="center"/>
            <w:hideMark/>
          </w:tcPr>
          <w:p w:rsidR="006506A3" w:rsidRPr="003D2ABF" w:rsidRDefault="006506A3" w:rsidP="003E5161">
            <w:pPr>
              <w:spacing w:after="0" w:line="240" w:lineRule="auto"/>
              <w:ind w:left="170" w:right="227"/>
              <w:rPr>
                <w:rFonts w:eastAsia="Times New Roman" w:cs="B Zar"/>
                <w:color w:val="000000"/>
                <w:sz w:val="32"/>
                <w:szCs w:val="32"/>
              </w:rPr>
            </w:pPr>
            <w:r>
              <w:rPr>
                <w:rFonts w:eastAsia="Times New Roman" w:cs="B Zar" w:hint="cs"/>
                <w:color w:val="000000"/>
                <w:sz w:val="32"/>
                <w:szCs w:val="32"/>
                <w:rtl/>
              </w:rPr>
              <w:t>1000</w:t>
            </w:r>
          </w:p>
        </w:tc>
        <w:tc>
          <w:tcPr>
            <w:tcW w:w="1920" w:type="dxa"/>
            <w:shd w:val="clear" w:color="auto" w:fill="auto"/>
            <w:noWrap/>
            <w:vAlign w:val="center"/>
            <w:hideMark/>
          </w:tcPr>
          <w:p w:rsidR="006506A3" w:rsidRPr="003D2ABF" w:rsidRDefault="006506A3" w:rsidP="003E5161">
            <w:pPr>
              <w:spacing w:after="0" w:line="240" w:lineRule="auto"/>
              <w:ind w:left="170" w:right="227"/>
              <w:rPr>
                <w:rFonts w:eastAsia="Times New Roman" w:cs="B Zar"/>
                <w:color w:val="000000"/>
                <w:sz w:val="32"/>
                <w:szCs w:val="32"/>
              </w:rPr>
            </w:pPr>
            <w:r>
              <w:rPr>
                <w:rFonts w:eastAsia="Times New Roman" w:cs="B Zar" w:hint="cs"/>
                <w:color w:val="000000"/>
                <w:sz w:val="32"/>
                <w:szCs w:val="32"/>
                <w:rtl/>
              </w:rPr>
              <w:t>100</w:t>
            </w:r>
          </w:p>
        </w:tc>
        <w:tc>
          <w:tcPr>
            <w:tcW w:w="1349" w:type="dxa"/>
            <w:shd w:val="clear" w:color="auto" w:fill="auto"/>
            <w:noWrap/>
            <w:vAlign w:val="center"/>
            <w:hideMark/>
          </w:tcPr>
          <w:p w:rsidR="006506A3" w:rsidRPr="003D2ABF" w:rsidRDefault="006506A3" w:rsidP="003E5161">
            <w:pPr>
              <w:spacing w:after="0" w:line="240" w:lineRule="auto"/>
              <w:ind w:left="170" w:right="227"/>
              <w:rPr>
                <w:rFonts w:eastAsia="Times New Roman" w:cs="B Zar"/>
                <w:color w:val="000000"/>
                <w:sz w:val="32"/>
                <w:szCs w:val="32"/>
              </w:rPr>
            </w:pPr>
            <w:r>
              <w:rPr>
                <w:rFonts w:eastAsia="Times New Roman" w:cs="B Zar" w:hint="cs"/>
                <w:color w:val="000000"/>
                <w:sz w:val="32"/>
                <w:szCs w:val="32"/>
                <w:rtl/>
              </w:rPr>
              <w:t>100000</w:t>
            </w:r>
          </w:p>
        </w:tc>
      </w:tr>
      <w:tr w:rsidR="006506A3" w:rsidRPr="003D2ABF" w:rsidTr="006506A3">
        <w:trPr>
          <w:trHeight w:val="540"/>
        </w:trPr>
        <w:tc>
          <w:tcPr>
            <w:tcW w:w="3938" w:type="dxa"/>
            <w:shd w:val="clear" w:color="auto" w:fill="auto"/>
            <w:noWrap/>
            <w:vAlign w:val="center"/>
            <w:hideMark/>
          </w:tcPr>
          <w:p w:rsidR="006506A3" w:rsidRPr="003D2ABF" w:rsidRDefault="006506A3" w:rsidP="003E5161">
            <w:pPr>
              <w:bidi/>
              <w:spacing w:after="0" w:line="240" w:lineRule="auto"/>
              <w:ind w:left="170" w:right="227"/>
              <w:rPr>
                <w:rFonts w:eastAsia="Times New Roman" w:cs="B Zar"/>
                <w:color w:val="000000"/>
                <w:sz w:val="32"/>
                <w:szCs w:val="32"/>
              </w:rPr>
            </w:pPr>
            <w:r w:rsidRPr="003D2ABF">
              <w:rPr>
                <w:rFonts w:eastAsia="Times New Roman" w:cs="B Zar" w:hint="cs"/>
                <w:color w:val="000000"/>
                <w:sz w:val="32"/>
                <w:szCs w:val="32"/>
                <w:rtl/>
              </w:rPr>
              <w:t>20درصدگوساله کوچک</w:t>
            </w:r>
          </w:p>
        </w:tc>
        <w:tc>
          <w:tcPr>
            <w:tcW w:w="1883" w:type="dxa"/>
            <w:shd w:val="clear" w:color="auto" w:fill="auto"/>
            <w:noWrap/>
            <w:vAlign w:val="center"/>
            <w:hideMark/>
          </w:tcPr>
          <w:p w:rsidR="006506A3" w:rsidRPr="003D2ABF" w:rsidRDefault="006506A3" w:rsidP="003E5161">
            <w:pPr>
              <w:spacing w:after="0" w:line="240" w:lineRule="auto"/>
              <w:ind w:left="170" w:right="227"/>
              <w:rPr>
                <w:rFonts w:eastAsia="Times New Roman" w:cs="B Zar"/>
                <w:color w:val="000000"/>
                <w:sz w:val="32"/>
                <w:szCs w:val="32"/>
              </w:rPr>
            </w:pPr>
            <w:r>
              <w:rPr>
                <w:rFonts w:eastAsia="Times New Roman" w:cs="B Zar" w:hint="cs"/>
                <w:color w:val="000000"/>
                <w:sz w:val="32"/>
                <w:szCs w:val="32"/>
                <w:rtl/>
              </w:rPr>
              <w:t>1200</w:t>
            </w:r>
          </w:p>
        </w:tc>
        <w:tc>
          <w:tcPr>
            <w:tcW w:w="1920" w:type="dxa"/>
            <w:shd w:val="clear" w:color="auto" w:fill="auto"/>
            <w:noWrap/>
            <w:vAlign w:val="center"/>
            <w:hideMark/>
          </w:tcPr>
          <w:p w:rsidR="006506A3" w:rsidRPr="003D2ABF" w:rsidRDefault="006506A3" w:rsidP="003E5161">
            <w:pPr>
              <w:spacing w:after="0" w:line="240" w:lineRule="auto"/>
              <w:ind w:left="170" w:right="227"/>
              <w:rPr>
                <w:rFonts w:eastAsia="Times New Roman" w:cs="B Zar"/>
                <w:color w:val="000000"/>
                <w:sz w:val="32"/>
                <w:szCs w:val="32"/>
              </w:rPr>
            </w:pPr>
            <w:r>
              <w:rPr>
                <w:rFonts w:eastAsia="Times New Roman" w:cs="B Zar" w:hint="cs"/>
                <w:color w:val="000000"/>
                <w:sz w:val="32"/>
                <w:szCs w:val="32"/>
                <w:rtl/>
              </w:rPr>
              <w:t>17</w:t>
            </w:r>
          </w:p>
        </w:tc>
        <w:tc>
          <w:tcPr>
            <w:tcW w:w="1349" w:type="dxa"/>
            <w:shd w:val="clear" w:color="auto" w:fill="auto"/>
            <w:noWrap/>
            <w:vAlign w:val="center"/>
            <w:hideMark/>
          </w:tcPr>
          <w:p w:rsidR="006506A3" w:rsidRPr="003D2ABF" w:rsidRDefault="006506A3" w:rsidP="003E5161">
            <w:pPr>
              <w:spacing w:after="0" w:line="240" w:lineRule="auto"/>
              <w:ind w:left="170" w:right="227"/>
              <w:rPr>
                <w:rFonts w:eastAsia="Times New Roman" w:cs="B Zar"/>
                <w:color w:val="000000"/>
                <w:sz w:val="32"/>
                <w:szCs w:val="32"/>
              </w:rPr>
            </w:pPr>
            <w:r>
              <w:rPr>
                <w:rFonts w:eastAsia="Times New Roman" w:cs="B Zar" w:hint="cs"/>
                <w:color w:val="000000"/>
                <w:sz w:val="32"/>
                <w:szCs w:val="32"/>
                <w:rtl/>
              </w:rPr>
              <w:t>20400</w:t>
            </w:r>
          </w:p>
        </w:tc>
      </w:tr>
      <w:tr w:rsidR="006506A3" w:rsidRPr="003D2ABF" w:rsidTr="006506A3">
        <w:trPr>
          <w:trHeight w:val="540"/>
        </w:trPr>
        <w:tc>
          <w:tcPr>
            <w:tcW w:w="3938" w:type="dxa"/>
            <w:shd w:val="clear" w:color="auto" w:fill="auto"/>
            <w:noWrap/>
            <w:vAlign w:val="center"/>
            <w:hideMark/>
          </w:tcPr>
          <w:p w:rsidR="006506A3" w:rsidRPr="003D2ABF" w:rsidRDefault="006506A3" w:rsidP="003E5161">
            <w:pPr>
              <w:bidi/>
              <w:spacing w:after="0" w:line="240" w:lineRule="auto"/>
              <w:ind w:left="170" w:right="227"/>
              <w:rPr>
                <w:rFonts w:eastAsia="Times New Roman" w:cs="B Zar"/>
                <w:color w:val="000000"/>
                <w:sz w:val="32"/>
                <w:szCs w:val="32"/>
              </w:rPr>
            </w:pPr>
            <w:r w:rsidRPr="003D2ABF">
              <w:rPr>
                <w:rFonts w:eastAsia="Times New Roman" w:cs="B Zar" w:hint="cs"/>
                <w:color w:val="000000"/>
                <w:sz w:val="32"/>
                <w:szCs w:val="32"/>
                <w:rtl/>
              </w:rPr>
              <w:t>5درصد اسب وشتر</w:t>
            </w:r>
          </w:p>
        </w:tc>
        <w:tc>
          <w:tcPr>
            <w:tcW w:w="1883" w:type="dxa"/>
            <w:shd w:val="clear" w:color="auto" w:fill="auto"/>
            <w:noWrap/>
            <w:vAlign w:val="center"/>
            <w:hideMark/>
          </w:tcPr>
          <w:p w:rsidR="006506A3" w:rsidRPr="003D2ABF" w:rsidRDefault="006506A3" w:rsidP="003E5161">
            <w:pPr>
              <w:spacing w:after="0" w:line="240" w:lineRule="auto"/>
              <w:ind w:left="170" w:right="227"/>
              <w:rPr>
                <w:rFonts w:eastAsia="Times New Roman" w:cs="B Zar"/>
                <w:color w:val="000000"/>
                <w:sz w:val="32"/>
                <w:szCs w:val="32"/>
              </w:rPr>
            </w:pPr>
            <w:r>
              <w:rPr>
                <w:rFonts w:eastAsia="Times New Roman" w:cs="B Zar" w:hint="cs"/>
                <w:color w:val="000000"/>
                <w:sz w:val="32"/>
                <w:szCs w:val="32"/>
                <w:rtl/>
              </w:rPr>
              <w:t>50</w:t>
            </w:r>
          </w:p>
        </w:tc>
        <w:tc>
          <w:tcPr>
            <w:tcW w:w="1920" w:type="dxa"/>
            <w:shd w:val="clear" w:color="auto" w:fill="auto"/>
            <w:noWrap/>
            <w:vAlign w:val="center"/>
            <w:hideMark/>
          </w:tcPr>
          <w:p w:rsidR="006506A3" w:rsidRPr="003D2ABF" w:rsidRDefault="006506A3" w:rsidP="003E5161">
            <w:pPr>
              <w:spacing w:after="0" w:line="240" w:lineRule="auto"/>
              <w:ind w:left="170" w:right="227"/>
              <w:rPr>
                <w:rFonts w:eastAsia="Times New Roman" w:cs="B Zar"/>
                <w:color w:val="000000"/>
                <w:sz w:val="32"/>
                <w:szCs w:val="32"/>
              </w:rPr>
            </w:pPr>
            <w:r w:rsidRPr="003D2ABF">
              <w:rPr>
                <w:rFonts w:eastAsia="Times New Roman" w:cs="B Zar" w:hint="cs"/>
                <w:color w:val="000000"/>
                <w:sz w:val="32"/>
                <w:szCs w:val="32"/>
              </w:rPr>
              <w:t> </w:t>
            </w:r>
          </w:p>
        </w:tc>
        <w:tc>
          <w:tcPr>
            <w:tcW w:w="1349" w:type="dxa"/>
            <w:shd w:val="clear" w:color="auto" w:fill="auto"/>
            <w:noWrap/>
            <w:vAlign w:val="center"/>
            <w:hideMark/>
          </w:tcPr>
          <w:p w:rsidR="006506A3" w:rsidRPr="003D2ABF" w:rsidRDefault="006506A3" w:rsidP="003E5161">
            <w:pPr>
              <w:spacing w:after="0" w:line="240" w:lineRule="auto"/>
              <w:ind w:left="170" w:right="227"/>
              <w:rPr>
                <w:rFonts w:eastAsia="Times New Roman" w:cs="B Zar"/>
                <w:color w:val="000000"/>
                <w:sz w:val="32"/>
                <w:szCs w:val="32"/>
              </w:rPr>
            </w:pPr>
            <w:r w:rsidRPr="003D2ABF">
              <w:rPr>
                <w:rFonts w:eastAsia="Times New Roman" w:cs="B Zar" w:hint="cs"/>
                <w:color w:val="000000"/>
                <w:sz w:val="32"/>
                <w:szCs w:val="32"/>
              </w:rPr>
              <w:t> </w:t>
            </w:r>
          </w:p>
        </w:tc>
      </w:tr>
      <w:tr w:rsidR="006506A3" w:rsidRPr="003D2ABF" w:rsidTr="006506A3">
        <w:trPr>
          <w:trHeight w:val="540"/>
        </w:trPr>
        <w:tc>
          <w:tcPr>
            <w:tcW w:w="3938" w:type="dxa"/>
            <w:shd w:val="clear" w:color="auto" w:fill="auto"/>
            <w:noWrap/>
            <w:vAlign w:val="center"/>
            <w:hideMark/>
          </w:tcPr>
          <w:p w:rsidR="006506A3" w:rsidRPr="003D2ABF" w:rsidRDefault="006506A3" w:rsidP="003E5161">
            <w:pPr>
              <w:bidi/>
              <w:spacing w:after="0" w:line="240" w:lineRule="auto"/>
              <w:ind w:left="170" w:right="227"/>
              <w:rPr>
                <w:rFonts w:eastAsia="Times New Roman" w:cs="B Zar"/>
                <w:color w:val="000000"/>
                <w:sz w:val="32"/>
                <w:szCs w:val="32"/>
              </w:rPr>
            </w:pPr>
            <w:r w:rsidRPr="003D2ABF">
              <w:rPr>
                <w:rFonts w:eastAsia="Times New Roman" w:cs="B Zar" w:hint="cs"/>
                <w:color w:val="000000"/>
                <w:sz w:val="32"/>
                <w:szCs w:val="32"/>
                <w:rtl/>
              </w:rPr>
              <w:t>گوسفند نیمه صنعتی</w:t>
            </w:r>
          </w:p>
        </w:tc>
        <w:tc>
          <w:tcPr>
            <w:tcW w:w="1883" w:type="dxa"/>
            <w:shd w:val="clear" w:color="auto" w:fill="auto"/>
            <w:noWrap/>
            <w:vAlign w:val="center"/>
            <w:hideMark/>
          </w:tcPr>
          <w:p w:rsidR="006506A3" w:rsidRPr="003D2ABF" w:rsidRDefault="006506A3" w:rsidP="003E5161">
            <w:pPr>
              <w:spacing w:after="0" w:line="240" w:lineRule="auto"/>
              <w:ind w:left="170" w:right="227"/>
              <w:rPr>
                <w:rFonts w:eastAsia="Times New Roman" w:cs="B Zar"/>
                <w:color w:val="000000"/>
                <w:sz w:val="32"/>
                <w:szCs w:val="32"/>
              </w:rPr>
            </w:pPr>
            <w:r>
              <w:rPr>
                <w:rFonts w:eastAsia="Times New Roman" w:cs="B Zar" w:hint="cs"/>
                <w:color w:val="000000"/>
                <w:sz w:val="32"/>
                <w:szCs w:val="32"/>
                <w:rtl/>
              </w:rPr>
              <w:t>840</w:t>
            </w:r>
          </w:p>
        </w:tc>
        <w:tc>
          <w:tcPr>
            <w:tcW w:w="1920" w:type="dxa"/>
            <w:shd w:val="clear" w:color="auto" w:fill="auto"/>
            <w:noWrap/>
            <w:vAlign w:val="center"/>
            <w:hideMark/>
          </w:tcPr>
          <w:p w:rsidR="006506A3" w:rsidRPr="003D2ABF" w:rsidRDefault="006506A3" w:rsidP="003E5161">
            <w:pPr>
              <w:spacing w:after="0" w:line="240" w:lineRule="auto"/>
              <w:ind w:left="170" w:right="227"/>
              <w:rPr>
                <w:rFonts w:eastAsia="Times New Roman" w:cs="B Zar"/>
                <w:color w:val="000000"/>
                <w:sz w:val="32"/>
                <w:szCs w:val="32"/>
              </w:rPr>
            </w:pPr>
            <w:r>
              <w:rPr>
                <w:rFonts w:eastAsia="Times New Roman" w:cs="B Zar" w:hint="cs"/>
                <w:color w:val="000000"/>
                <w:sz w:val="32"/>
                <w:szCs w:val="32"/>
                <w:rtl/>
              </w:rPr>
              <w:t>150</w:t>
            </w:r>
          </w:p>
        </w:tc>
        <w:tc>
          <w:tcPr>
            <w:tcW w:w="1349" w:type="dxa"/>
            <w:shd w:val="clear" w:color="auto" w:fill="auto"/>
            <w:noWrap/>
            <w:vAlign w:val="center"/>
            <w:hideMark/>
          </w:tcPr>
          <w:p w:rsidR="006506A3" w:rsidRPr="003D2ABF" w:rsidRDefault="006506A3" w:rsidP="003E5161">
            <w:pPr>
              <w:spacing w:after="0" w:line="240" w:lineRule="auto"/>
              <w:ind w:left="170" w:right="227"/>
              <w:rPr>
                <w:rFonts w:eastAsia="Times New Roman" w:cs="B Zar"/>
                <w:color w:val="000000"/>
                <w:sz w:val="32"/>
                <w:szCs w:val="32"/>
              </w:rPr>
            </w:pPr>
            <w:r>
              <w:rPr>
                <w:rFonts w:eastAsia="Times New Roman" w:cs="B Zar" w:hint="cs"/>
                <w:color w:val="000000"/>
                <w:sz w:val="32"/>
                <w:szCs w:val="32"/>
                <w:rtl/>
              </w:rPr>
              <w:t>126000</w:t>
            </w:r>
          </w:p>
        </w:tc>
      </w:tr>
      <w:tr w:rsidR="006506A3" w:rsidRPr="003D2ABF" w:rsidTr="006506A3">
        <w:trPr>
          <w:trHeight w:val="540"/>
        </w:trPr>
        <w:tc>
          <w:tcPr>
            <w:tcW w:w="3938" w:type="dxa"/>
            <w:shd w:val="clear" w:color="auto" w:fill="auto"/>
            <w:noWrap/>
            <w:vAlign w:val="center"/>
            <w:hideMark/>
          </w:tcPr>
          <w:p w:rsidR="006506A3" w:rsidRPr="003D2ABF" w:rsidRDefault="006506A3" w:rsidP="003E5161">
            <w:pPr>
              <w:bidi/>
              <w:spacing w:after="0" w:line="240" w:lineRule="auto"/>
              <w:ind w:left="170" w:right="227"/>
              <w:rPr>
                <w:rFonts w:eastAsia="Times New Roman" w:cs="B Zar"/>
                <w:color w:val="000000"/>
                <w:sz w:val="32"/>
                <w:szCs w:val="32"/>
              </w:rPr>
            </w:pPr>
            <w:r w:rsidRPr="003D2ABF">
              <w:rPr>
                <w:rFonts w:eastAsia="Times New Roman" w:cs="B Zar" w:hint="cs"/>
                <w:color w:val="000000"/>
                <w:sz w:val="32"/>
                <w:szCs w:val="32"/>
                <w:rtl/>
              </w:rPr>
              <w:t>کندو</w:t>
            </w:r>
          </w:p>
        </w:tc>
        <w:tc>
          <w:tcPr>
            <w:tcW w:w="1883" w:type="dxa"/>
            <w:shd w:val="clear" w:color="auto" w:fill="auto"/>
            <w:noWrap/>
            <w:vAlign w:val="center"/>
            <w:hideMark/>
          </w:tcPr>
          <w:p w:rsidR="006506A3" w:rsidRPr="003D2ABF" w:rsidRDefault="006506A3" w:rsidP="003E5161">
            <w:pPr>
              <w:bidi/>
              <w:spacing w:after="0" w:line="240" w:lineRule="auto"/>
              <w:ind w:left="170" w:right="227"/>
              <w:rPr>
                <w:rFonts w:eastAsia="Times New Roman" w:cs="B Zar"/>
                <w:color w:val="000000"/>
                <w:sz w:val="32"/>
                <w:szCs w:val="32"/>
              </w:rPr>
            </w:pPr>
            <w:r w:rsidRPr="003D2ABF">
              <w:rPr>
                <w:rFonts w:eastAsia="Times New Roman" w:cs="B Zar" w:hint="cs"/>
                <w:color w:val="000000"/>
                <w:sz w:val="32"/>
                <w:szCs w:val="32"/>
                <w:rtl/>
              </w:rPr>
              <w:t>زنبورستان</w:t>
            </w:r>
            <w:r>
              <w:rPr>
                <w:rFonts w:eastAsia="Times New Roman" w:cs="B Zar" w:hint="cs"/>
                <w:color w:val="000000"/>
                <w:sz w:val="32"/>
                <w:szCs w:val="32"/>
                <w:rtl/>
              </w:rPr>
              <w:t>363</w:t>
            </w:r>
          </w:p>
        </w:tc>
        <w:tc>
          <w:tcPr>
            <w:tcW w:w="1920" w:type="dxa"/>
            <w:shd w:val="clear" w:color="auto" w:fill="auto"/>
            <w:noWrap/>
            <w:vAlign w:val="center"/>
            <w:hideMark/>
          </w:tcPr>
          <w:p w:rsidR="006506A3" w:rsidRPr="003D2ABF" w:rsidRDefault="006506A3" w:rsidP="003E5161">
            <w:pPr>
              <w:bidi/>
              <w:spacing w:after="0" w:line="240" w:lineRule="auto"/>
              <w:ind w:left="170" w:right="227"/>
              <w:rPr>
                <w:rFonts w:eastAsia="Times New Roman" w:cs="B Zar"/>
                <w:color w:val="000000"/>
                <w:sz w:val="32"/>
                <w:szCs w:val="32"/>
              </w:rPr>
            </w:pPr>
            <w:r w:rsidRPr="003D2ABF">
              <w:rPr>
                <w:rFonts w:eastAsia="Times New Roman" w:cs="B Zar" w:hint="cs"/>
                <w:color w:val="000000"/>
                <w:sz w:val="32"/>
                <w:szCs w:val="32"/>
                <w:rtl/>
              </w:rPr>
              <w:t>93600کلنی</w:t>
            </w:r>
          </w:p>
        </w:tc>
        <w:tc>
          <w:tcPr>
            <w:tcW w:w="1349" w:type="dxa"/>
            <w:shd w:val="clear" w:color="auto" w:fill="auto"/>
            <w:noWrap/>
            <w:vAlign w:val="center"/>
            <w:hideMark/>
          </w:tcPr>
          <w:p w:rsidR="006506A3" w:rsidRPr="003D2ABF" w:rsidRDefault="006506A3" w:rsidP="003E5161">
            <w:pPr>
              <w:bidi/>
              <w:spacing w:after="0" w:line="240" w:lineRule="auto"/>
              <w:ind w:left="170" w:right="227"/>
              <w:rPr>
                <w:rFonts w:eastAsia="Times New Roman" w:cs="B Zar"/>
                <w:color w:val="000000"/>
                <w:sz w:val="32"/>
                <w:szCs w:val="32"/>
              </w:rPr>
            </w:pPr>
            <w:r w:rsidRPr="003D2ABF">
              <w:rPr>
                <w:rFonts w:eastAsia="Times New Roman" w:cs="B Zar" w:hint="cs"/>
                <w:color w:val="000000"/>
                <w:sz w:val="32"/>
                <w:szCs w:val="32"/>
                <w:rtl/>
              </w:rPr>
              <w:t>187تن</w:t>
            </w:r>
          </w:p>
        </w:tc>
      </w:tr>
      <w:tr w:rsidR="006506A3" w:rsidRPr="003D2ABF" w:rsidTr="006506A3">
        <w:trPr>
          <w:trHeight w:val="540"/>
        </w:trPr>
        <w:tc>
          <w:tcPr>
            <w:tcW w:w="3938" w:type="dxa"/>
            <w:shd w:val="clear" w:color="auto" w:fill="auto"/>
            <w:noWrap/>
            <w:vAlign w:val="center"/>
            <w:hideMark/>
          </w:tcPr>
          <w:p w:rsidR="006506A3" w:rsidRPr="003D2ABF" w:rsidRDefault="006506A3" w:rsidP="003E5161">
            <w:pPr>
              <w:bidi/>
              <w:spacing w:after="0" w:line="240" w:lineRule="auto"/>
              <w:ind w:left="170" w:right="227"/>
              <w:rPr>
                <w:rFonts w:eastAsia="Times New Roman" w:cs="B Zar"/>
                <w:color w:val="000000"/>
                <w:sz w:val="32"/>
                <w:szCs w:val="32"/>
              </w:rPr>
            </w:pPr>
            <w:r w:rsidRPr="003D2ABF">
              <w:rPr>
                <w:rFonts w:eastAsia="Times New Roman" w:cs="B Zar" w:hint="cs"/>
                <w:color w:val="000000"/>
                <w:sz w:val="32"/>
                <w:szCs w:val="32"/>
                <w:rtl/>
              </w:rPr>
              <w:t>استخر سرد آبی</w:t>
            </w:r>
          </w:p>
        </w:tc>
        <w:tc>
          <w:tcPr>
            <w:tcW w:w="1883" w:type="dxa"/>
            <w:shd w:val="clear" w:color="auto" w:fill="auto"/>
            <w:noWrap/>
            <w:vAlign w:val="center"/>
            <w:hideMark/>
          </w:tcPr>
          <w:p w:rsidR="006506A3" w:rsidRPr="003D2ABF" w:rsidRDefault="006506A3" w:rsidP="003E5161">
            <w:pPr>
              <w:bidi/>
              <w:spacing w:after="0" w:line="240" w:lineRule="auto"/>
              <w:ind w:left="170" w:right="227"/>
              <w:rPr>
                <w:rFonts w:eastAsia="Times New Roman" w:cs="B Zar"/>
                <w:color w:val="000000"/>
                <w:sz w:val="32"/>
                <w:szCs w:val="32"/>
              </w:rPr>
            </w:pPr>
            <w:r>
              <w:rPr>
                <w:rFonts w:eastAsia="Times New Roman" w:cs="B Zar" w:hint="cs"/>
                <w:color w:val="000000"/>
                <w:sz w:val="32"/>
                <w:szCs w:val="32"/>
                <w:rtl/>
              </w:rPr>
              <w:t>250</w:t>
            </w:r>
            <w:r w:rsidRPr="003D2ABF">
              <w:rPr>
                <w:rFonts w:eastAsia="Times New Roman" w:cs="B Zar" w:hint="cs"/>
                <w:color w:val="000000"/>
                <w:sz w:val="32"/>
                <w:szCs w:val="32"/>
                <w:rtl/>
              </w:rPr>
              <w:t>باب</w:t>
            </w:r>
          </w:p>
        </w:tc>
        <w:tc>
          <w:tcPr>
            <w:tcW w:w="1920" w:type="dxa"/>
            <w:shd w:val="clear" w:color="auto" w:fill="auto"/>
            <w:noWrap/>
            <w:vAlign w:val="center"/>
            <w:hideMark/>
          </w:tcPr>
          <w:p w:rsidR="006506A3" w:rsidRPr="003D2ABF" w:rsidRDefault="006506A3" w:rsidP="003E5161">
            <w:pPr>
              <w:bidi/>
              <w:spacing w:after="0" w:line="240" w:lineRule="auto"/>
              <w:ind w:left="170" w:right="227"/>
              <w:rPr>
                <w:rFonts w:eastAsia="Times New Roman" w:cs="B Zar"/>
                <w:color w:val="000000"/>
                <w:sz w:val="32"/>
                <w:szCs w:val="32"/>
              </w:rPr>
            </w:pPr>
            <w:r>
              <w:rPr>
                <w:rFonts w:eastAsia="Times New Roman" w:cs="B Zar" w:hint="cs"/>
                <w:color w:val="000000"/>
                <w:sz w:val="32"/>
                <w:szCs w:val="32"/>
                <w:rtl/>
              </w:rPr>
              <w:t>1750</w:t>
            </w:r>
            <w:r w:rsidRPr="003D2ABF">
              <w:rPr>
                <w:rFonts w:eastAsia="Times New Roman" w:cs="B Zar" w:hint="cs"/>
                <w:color w:val="000000"/>
                <w:sz w:val="32"/>
                <w:szCs w:val="32"/>
                <w:rtl/>
              </w:rPr>
              <w:t>تن</w:t>
            </w:r>
          </w:p>
        </w:tc>
        <w:tc>
          <w:tcPr>
            <w:tcW w:w="1349" w:type="dxa"/>
            <w:shd w:val="clear" w:color="auto" w:fill="auto"/>
            <w:noWrap/>
            <w:vAlign w:val="center"/>
            <w:hideMark/>
          </w:tcPr>
          <w:p w:rsidR="006506A3" w:rsidRPr="003D2ABF" w:rsidRDefault="006506A3" w:rsidP="003E5161">
            <w:pPr>
              <w:spacing w:after="0" w:line="240" w:lineRule="auto"/>
              <w:ind w:left="170" w:right="227"/>
              <w:rPr>
                <w:rFonts w:eastAsia="Times New Roman" w:cs="B Zar"/>
                <w:color w:val="000000"/>
                <w:sz w:val="32"/>
                <w:szCs w:val="32"/>
              </w:rPr>
            </w:pPr>
            <w:r w:rsidRPr="003D2ABF">
              <w:rPr>
                <w:rFonts w:eastAsia="Times New Roman" w:cs="B Zar" w:hint="cs"/>
                <w:color w:val="000000"/>
                <w:sz w:val="32"/>
                <w:szCs w:val="32"/>
              </w:rPr>
              <w:t> </w:t>
            </w:r>
          </w:p>
        </w:tc>
      </w:tr>
      <w:tr w:rsidR="006506A3" w:rsidRPr="003D2ABF" w:rsidTr="006506A3">
        <w:trPr>
          <w:trHeight w:val="540"/>
        </w:trPr>
        <w:tc>
          <w:tcPr>
            <w:tcW w:w="3938" w:type="dxa"/>
            <w:shd w:val="clear" w:color="auto" w:fill="auto"/>
            <w:noWrap/>
            <w:vAlign w:val="center"/>
            <w:hideMark/>
          </w:tcPr>
          <w:p w:rsidR="006506A3" w:rsidRPr="003D2ABF" w:rsidRDefault="006506A3" w:rsidP="003E5161">
            <w:pPr>
              <w:bidi/>
              <w:spacing w:after="0" w:line="240" w:lineRule="auto"/>
              <w:ind w:left="170" w:right="227"/>
              <w:rPr>
                <w:rFonts w:eastAsia="Times New Roman" w:cs="B Zar"/>
                <w:color w:val="000000"/>
                <w:sz w:val="32"/>
                <w:szCs w:val="32"/>
              </w:rPr>
            </w:pPr>
            <w:r w:rsidRPr="003D2ABF">
              <w:rPr>
                <w:rFonts w:eastAsia="Times New Roman" w:cs="B Zar" w:hint="cs"/>
                <w:color w:val="000000"/>
                <w:sz w:val="32"/>
                <w:szCs w:val="32"/>
                <w:rtl/>
              </w:rPr>
              <w:t>استخر گرم آبی</w:t>
            </w:r>
          </w:p>
        </w:tc>
        <w:tc>
          <w:tcPr>
            <w:tcW w:w="1883" w:type="dxa"/>
            <w:shd w:val="clear" w:color="auto" w:fill="auto"/>
            <w:noWrap/>
            <w:vAlign w:val="center"/>
            <w:hideMark/>
          </w:tcPr>
          <w:p w:rsidR="006506A3" w:rsidRPr="003D2ABF" w:rsidRDefault="006506A3" w:rsidP="003E5161">
            <w:pPr>
              <w:bidi/>
              <w:spacing w:after="0" w:line="240" w:lineRule="auto"/>
              <w:ind w:left="170" w:right="227"/>
              <w:rPr>
                <w:rFonts w:eastAsia="Times New Roman" w:cs="B Zar"/>
                <w:color w:val="000000"/>
                <w:sz w:val="32"/>
                <w:szCs w:val="32"/>
              </w:rPr>
            </w:pPr>
            <w:r>
              <w:rPr>
                <w:rFonts w:eastAsia="Times New Roman" w:cs="B Zar" w:hint="cs"/>
                <w:color w:val="000000"/>
                <w:sz w:val="32"/>
                <w:szCs w:val="32"/>
                <w:rtl/>
              </w:rPr>
              <w:t>245</w:t>
            </w:r>
            <w:r w:rsidRPr="003D2ABF">
              <w:rPr>
                <w:rFonts w:eastAsia="Times New Roman" w:cs="B Zar" w:hint="cs"/>
                <w:color w:val="000000"/>
                <w:sz w:val="32"/>
                <w:szCs w:val="32"/>
                <w:rtl/>
              </w:rPr>
              <w:t>باب</w:t>
            </w:r>
          </w:p>
        </w:tc>
        <w:tc>
          <w:tcPr>
            <w:tcW w:w="1920" w:type="dxa"/>
            <w:shd w:val="clear" w:color="auto" w:fill="auto"/>
            <w:noWrap/>
            <w:vAlign w:val="center"/>
            <w:hideMark/>
          </w:tcPr>
          <w:p w:rsidR="006506A3" w:rsidRPr="003D2ABF" w:rsidRDefault="006506A3" w:rsidP="003E5161">
            <w:pPr>
              <w:bidi/>
              <w:spacing w:after="0" w:line="240" w:lineRule="auto"/>
              <w:ind w:left="170" w:right="227"/>
              <w:rPr>
                <w:rFonts w:eastAsia="Times New Roman" w:cs="B Zar"/>
                <w:color w:val="000000"/>
                <w:sz w:val="32"/>
                <w:szCs w:val="32"/>
              </w:rPr>
            </w:pPr>
            <w:r>
              <w:rPr>
                <w:rFonts w:eastAsia="Times New Roman" w:cs="B Zar" w:hint="cs"/>
                <w:color w:val="000000"/>
                <w:sz w:val="32"/>
                <w:szCs w:val="32"/>
                <w:rtl/>
              </w:rPr>
              <w:t xml:space="preserve">590 </w:t>
            </w:r>
            <w:r w:rsidRPr="003D2ABF">
              <w:rPr>
                <w:rFonts w:eastAsia="Times New Roman" w:cs="B Zar" w:hint="cs"/>
                <w:color w:val="000000"/>
                <w:sz w:val="32"/>
                <w:szCs w:val="32"/>
                <w:rtl/>
              </w:rPr>
              <w:t>تن</w:t>
            </w:r>
          </w:p>
        </w:tc>
        <w:tc>
          <w:tcPr>
            <w:tcW w:w="1349" w:type="dxa"/>
            <w:shd w:val="clear" w:color="auto" w:fill="auto"/>
            <w:noWrap/>
            <w:vAlign w:val="center"/>
            <w:hideMark/>
          </w:tcPr>
          <w:p w:rsidR="006506A3" w:rsidRPr="003D2ABF" w:rsidRDefault="006506A3" w:rsidP="003E5161">
            <w:pPr>
              <w:spacing w:after="0" w:line="240" w:lineRule="auto"/>
              <w:ind w:left="170" w:right="227"/>
              <w:rPr>
                <w:rFonts w:eastAsia="Times New Roman" w:cs="B Zar"/>
                <w:color w:val="000000"/>
                <w:sz w:val="32"/>
                <w:szCs w:val="32"/>
              </w:rPr>
            </w:pPr>
            <w:r w:rsidRPr="003D2ABF">
              <w:rPr>
                <w:rFonts w:eastAsia="Times New Roman" w:cs="B Zar" w:hint="cs"/>
                <w:color w:val="000000"/>
                <w:sz w:val="32"/>
                <w:szCs w:val="32"/>
              </w:rPr>
              <w:t> </w:t>
            </w:r>
          </w:p>
        </w:tc>
      </w:tr>
      <w:tr w:rsidR="006506A3" w:rsidRPr="003D2ABF" w:rsidTr="006506A3">
        <w:trPr>
          <w:trHeight w:val="540"/>
        </w:trPr>
        <w:tc>
          <w:tcPr>
            <w:tcW w:w="3938" w:type="dxa"/>
            <w:shd w:val="clear" w:color="auto" w:fill="auto"/>
            <w:noWrap/>
            <w:vAlign w:val="center"/>
            <w:hideMark/>
          </w:tcPr>
          <w:p w:rsidR="006506A3" w:rsidRPr="003D2ABF" w:rsidRDefault="006506A3" w:rsidP="003E5161">
            <w:pPr>
              <w:bidi/>
              <w:spacing w:after="0" w:line="240" w:lineRule="auto"/>
              <w:ind w:left="170" w:right="227"/>
              <w:rPr>
                <w:rFonts w:eastAsia="Times New Roman" w:cs="B Zar"/>
                <w:color w:val="000000"/>
                <w:sz w:val="32"/>
                <w:szCs w:val="32"/>
              </w:rPr>
            </w:pPr>
            <w:r w:rsidRPr="003D2ABF">
              <w:rPr>
                <w:rFonts w:eastAsia="Times New Roman" w:cs="B Zar" w:hint="cs"/>
                <w:color w:val="000000"/>
                <w:sz w:val="32"/>
                <w:szCs w:val="32"/>
                <w:rtl/>
              </w:rPr>
              <w:lastRenderedPageBreak/>
              <w:t>ماهی زینتی</w:t>
            </w:r>
          </w:p>
        </w:tc>
        <w:tc>
          <w:tcPr>
            <w:tcW w:w="1883" w:type="dxa"/>
            <w:shd w:val="clear" w:color="auto" w:fill="auto"/>
            <w:noWrap/>
            <w:vAlign w:val="center"/>
            <w:hideMark/>
          </w:tcPr>
          <w:p w:rsidR="006506A3" w:rsidRPr="003D2ABF" w:rsidRDefault="006506A3" w:rsidP="003E5161">
            <w:pPr>
              <w:bidi/>
              <w:spacing w:after="0" w:line="240" w:lineRule="auto"/>
              <w:ind w:left="170" w:right="227"/>
              <w:rPr>
                <w:rFonts w:eastAsia="Times New Roman" w:cs="B Zar"/>
                <w:color w:val="000000"/>
                <w:sz w:val="32"/>
                <w:szCs w:val="32"/>
              </w:rPr>
            </w:pPr>
            <w:r>
              <w:rPr>
                <w:rFonts w:eastAsia="Times New Roman" w:cs="B Zar" w:hint="cs"/>
                <w:color w:val="000000"/>
                <w:sz w:val="32"/>
                <w:szCs w:val="32"/>
                <w:rtl/>
              </w:rPr>
              <w:t>79</w:t>
            </w:r>
            <w:r w:rsidRPr="003D2ABF">
              <w:rPr>
                <w:rFonts w:eastAsia="Times New Roman" w:cs="B Zar" w:hint="cs"/>
                <w:color w:val="000000"/>
                <w:sz w:val="32"/>
                <w:szCs w:val="32"/>
                <w:rtl/>
              </w:rPr>
              <w:t>واحد</w:t>
            </w:r>
          </w:p>
        </w:tc>
        <w:tc>
          <w:tcPr>
            <w:tcW w:w="1920" w:type="dxa"/>
            <w:shd w:val="clear" w:color="auto" w:fill="auto"/>
            <w:noWrap/>
            <w:vAlign w:val="center"/>
            <w:hideMark/>
          </w:tcPr>
          <w:p w:rsidR="006506A3" w:rsidRPr="003D2ABF" w:rsidRDefault="006506A3" w:rsidP="003E5161">
            <w:pPr>
              <w:bidi/>
              <w:spacing w:after="0" w:line="240" w:lineRule="auto"/>
              <w:ind w:left="170" w:right="227"/>
              <w:rPr>
                <w:rFonts w:eastAsia="Times New Roman" w:cs="B Zar"/>
                <w:color w:val="000000"/>
                <w:sz w:val="32"/>
                <w:szCs w:val="32"/>
              </w:rPr>
            </w:pPr>
            <w:r w:rsidRPr="003D2ABF">
              <w:rPr>
                <w:rFonts w:eastAsia="Times New Roman" w:cs="B Zar" w:hint="cs"/>
                <w:color w:val="000000"/>
                <w:sz w:val="32"/>
                <w:szCs w:val="32"/>
                <w:rtl/>
              </w:rPr>
              <w:t>7</w:t>
            </w:r>
            <w:r>
              <w:rPr>
                <w:rFonts w:eastAsia="Times New Roman" w:cs="B Zar" w:hint="cs"/>
                <w:color w:val="000000"/>
                <w:sz w:val="32"/>
                <w:szCs w:val="32"/>
                <w:rtl/>
              </w:rPr>
              <w:t>5</w:t>
            </w:r>
            <w:r w:rsidRPr="003D2ABF">
              <w:rPr>
                <w:rFonts w:eastAsia="Times New Roman" w:cs="B Zar" w:hint="cs"/>
                <w:color w:val="000000"/>
                <w:sz w:val="32"/>
                <w:szCs w:val="32"/>
                <w:rtl/>
              </w:rPr>
              <w:t>00000قطعه</w:t>
            </w:r>
          </w:p>
        </w:tc>
        <w:tc>
          <w:tcPr>
            <w:tcW w:w="1349" w:type="dxa"/>
            <w:shd w:val="clear" w:color="auto" w:fill="auto"/>
            <w:noWrap/>
            <w:vAlign w:val="bottom"/>
            <w:hideMark/>
          </w:tcPr>
          <w:p w:rsidR="006506A3" w:rsidRPr="003D2ABF" w:rsidRDefault="006506A3" w:rsidP="003E5161">
            <w:pPr>
              <w:spacing w:after="0" w:line="240" w:lineRule="auto"/>
              <w:ind w:left="170" w:right="227"/>
              <w:jc w:val="left"/>
              <w:rPr>
                <w:rFonts w:eastAsia="Times New Roman" w:cs="Calibri"/>
                <w:color w:val="000000"/>
              </w:rPr>
            </w:pPr>
            <w:r w:rsidRPr="003D2ABF">
              <w:rPr>
                <w:rFonts w:eastAsia="Times New Roman" w:cs="Calibri"/>
                <w:color w:val="000000"/>
              </w:rPr>
              <w:t> </w:t>
            </w:r>
          </w:p>
        </w:tc>
      </w:tr>
      <w:tr w:rsidR="006506A3" w:rsidRPr="003D2ABF" w:rsidTr="006506A3">
        <w:trPr>
          <w:trHeight w:val="540"/>
        </w:trPr>
        <w:tc>
          <w:tcPr>
            <w:tcW w:w="3938" w:type="dxa"/>
            <w:shd w:val="clear" w:color="auto" w:fill="auto"/>
            <w:noWrap/>
            <w:vAlign w:val="center"/>
            <w:hideMark/>
          </w:tcPr>
          <w:p w:rsidR="006506A3" w:rsidRPr="003D2ABF" w:rsidRDefault="006506A3" w:rsidP="003E5161">
            <w:pPr>
              <w:bidi/>
              <w:spacing w:after="0" w:line="240" w:lineRule="auto"/>
              <w:ind w:left="170" w:right="227"/>
              <w:rPr>
                <w:rFonts w:eastAsia="Times New Roman" w:cs="B Zar"/>
                <w:color w:val="000000"/>
                <w:sz w:val="32"/>
                <w:szCs w:val="32"/>
              </w:rPr>
            </w:pPr>
            <w:r w:rsidRPr="003D2ABF">
              <w:rPr>
                <w:rFonts w:eastAsia="Times New Roman" w:cs="B Zar" w:hint="cs"/>
                <w:color w:val="000000"/>
                <w:sz w:val="32"/>
                <w:szCs w:val="32"/>
                <w:rtl/>
              </w:rPr>
              <w:t>خاویاری</w:t>
            </w:r>
          </w:p>
        </w:tc>
        <w:tc>
          <w:tcPr>
            <w:tcW w:w="1883" w:type="dxa"/>
            <w:shd w:val="clear" w:color="auto" w:fill="auto"/>
            <w:noWrap/>
            <w:vAlign w:val="center"/>
            <w:hideMark/>
          </w:tcPr>
          <w:p w:rsidR="006506A3" w:rsidRPr="003D2ABF" w:rsidRDefault="006506A3" w:rsidP="003E5161">
            <w:pPr>
              <w:spacing w:after="0" w:line="240" w:lineRule="auto"/>
              <w:ind w:left="170" w:right="227"/>
              <w:rPr>
                <w:rFonts w:eastAsia="Times New Roman" w:cs="B Zar"/>
                <w:color w:val="000000"/>
                <w:sz w:val="32"/>
                <w:szCs w:val="32"/>
              </w:rPr>
            </w:pPr>
            <w:r>
              <w:rPr>
                <w:rFonts w:eastAsia="Times New Roman" w:cs="B Zar" w:hint="cs"/>
                <w:color w:val="000000"/>
                <w:sz w:val="32"/>
                <w:szCs w:val="32"/>
                <w:rtl/>
              </w:rPr>
              <w:t>1</w:t>
            </w:r>
          </w:p>
        </w:tc>
        <w:tc>
          <w:tcPr>
            <w:tcW w:w="1920" w:type="dxa"/>
            <w:shd w:val="clear" w:color="auto" w:fill="auto"/>
            <w:noWrap/>
            <w:vAlign w:val="center"/>
            <w:hideMark/>
          </w:tcPr>
          <w:p w:rsidR="006506A3" w:rsidRPr="003D2ABF" w:rsidRDefault="006506A3" w:rsidP="003E5161">
            <w:pPr>
              <w:spacing w:after="0" w:line="240" w:lineRule="auto"/>
              <w:ind w:left="170" w:right="227"/>
              <w:rPr>
                <w:rFonts w:eastAsia="Times New Roman" w:cs="B Zar"/>
                <w:color w:val="000000"/>
                <w:sz w:val="32"/>
                <w:szCs w:val="32"/>
              </w:rPr>
            </w:pPr>
            <w:r>
              <w:rPr>
                <w:rFonts w:eastAsia="Times New Roman" w:cs="B Zar" w:hint="cs"/>
                <w:color w:val="000000"/>
                <w:sz w:val="32"/>
                <w:szCs w:val="32"/>
                <w:rtl/>
              </w:rPr>
              <w:t xml:space="preserve">1.5 </w:t>
            </w:r>
            <w:r w:rsidRPr="003D2ABF">
              <w:rPr>
                <w:rFonts w:eastAsia="Times New Roman" w:cs="B Zar" w:hint="cs"/>
                <w:color w:val="000000"/>
                <w:sz w:val="32"/>
                <w:szCs w:val="32"/>
                <w:rtl/>
              </w:rPr>
              <w:t>تن</w:t>
            </w:r>
          </w:p>
        </w:tc>
        <w:tc>
          <w:tcPr>
            <w:tcW w:w="1349" w:type="dxa"/>
            <w:shd w:val="clear" w:color="auto" w:fill="auto"/>
            <w:noWrap/>
            <w:vAlign w:val="bottom"/>
            <w:hideMark/>
          </w:tcPr>
          <w:p w:rsidR="006506A3" w:rsidRPr="003D2ABF" w:rsidRDefault="006506A3" w:rsidP="003E5161">
            <w:pPr>
              <w:spacing w:after="0" w:line="240" w:lineRule="auto"/>
              <w:ind w:left="170" w:right="227"/>
              <w:jc w:val="left"/>
              <w:rPr>
                <w:rFonts w:eastAsia="Times New Roman" w:cs="Calibri"/>
                <w:color w:val="000000"/>
              </w:rPr>
            </w:pPr>
            <w:r w:rsidRPr="003D2ABF">
              <w:rPr>
                <w:rFonts w:eastAsia="Times New Roman" w:cs="Calibri"/>
                <w:color w:val="000000"/>
              </w:rPr>
              <w:t> </w:t>
            </w:r>
          </w:p>
        </w:tc>
      </w:tr>
    </w:tbl>
    <w:p w:rsidR="00CD57D5" w:rsidRDefault="00CD57D5" w:rsidP="003E5161">
      <w:pPr>
        <w:bidi/>
        <w:spacing w:after="0" w:line="240" w:lineRule="auto"/>
        <w:ind w:left="170" w:right="227"/>
        <w:jc w:val="left"/>
        <w:rPr>
          <w:rFonts w:cs="B Zar"/>
          <w:sz w:val="28"/>
          <w:szCs w:val="28"/>
          <w:rtl/>
        </w:rPr>
      </w:pPr>
    </w:p>
    <w:p w:rsidR="00CD57D5" w:rsidRDefault="00CD57D5" w:rsidP="003E5161">
      <w:pPr>
        <w:bidi/>
        <w:spacing w:after="0"/>
        <w:ind w:left="170" w:right="227"/>
        <w:jc w:val="left"/>
        <w:rPr>
          <w:rFonts w:cs="B Titr"/>
          <w:b/>
          <w:bCs/>
          <w:sz w:val="28"/>
          <w:szCs w:val="28"/>
          <w:rtl/>
        </w:rPr>
      </w:pPr>
    </w:p>
    <w:p w:rsidR="00CD57D5" w:rsidRPr="003A04A5" w:rsidRDefault="00815CFA" w:rsidP="003E5161">
      <w:pPr>
        <w:bidi/>
        <w:spacing w:after="0"/>
        <w:ind w:left="170" w:right="227"/>
        <w:rPr>
          <w:rFonts w:cs="B Titr"/>
          <w:b/>
          <w:bCs/>
          <w:sz w:val="28"/>
          <w:szCs w:val="28"/>
        </w:rPr>
      </w:pPr>
      <w:r w:rsidRPr="00582164">
        <w:rPr>
          <w:rFonts w:cs="B Titr"/>
          <w:noProof/>
          <w:sz w:val="14"/>
          <w:szCs w:val="14"/>
        </w:rPr>
        <w:drawing>
          <wp:inline distT="0" distB="0" distL="0" distR="0" wp14:anchorId="459F4B5E" wp14:editId="0B1B2CBE">
            <wp:extent cx="5095875" cy="2581275"/>
            <wp:effectExtent l="133350" t="76200" r="85725" b="142875"/>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095875" cy="25812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bl>
      <w:tblPr>
        <w:tblStyle w:val="TableGrid"/>
        <w:bidiVisual/>
        <w:tblW w:w="10064" w:type="dxa"/>
        <w:tblInd w:w="2" w:type="dxa"/>
        <w:tblLook w:val="04A0" w:firstRow="1" w:lastRow="0" w:firstColumn="1" w:lastColumn="0" w:noHBand="0" w:noVBand="1"/>
      </w:tblPr>
      <w:tblGrid>
        <w:gridCol w:w="1582"/>
        <w:gridCol w:w="1697"/>
        <w:gridCol w:w="1749"/>
        <w:gridCol w:w="2289"/>
        <w:gridCol w:w="1310"/>
        <w:gridCol w:w="1437"/>
      </w:tblGrid>
      <w:tr w:rsidR="00492C27" w:rsidRPr="00492C27" w:rsidTr="009E4763">
        <w:trPr>
          <w:trHeight w:val="780"/>
        </w:trPr>
        <w:tc>
          <w:tcPr>
            <w:tcW w:w="1587" w:type="dxa"/>
            <w:vMerge w:val="restart"/>
            <w:shd w:val="clear" w:color="auto" w:fill="FABF8F" w:themeFill="accent6" w:themeFillTint="99"/>
            <w:vAlign w:val="center"/>
            <w:hideMark/>
          </w:tcPr>
          <w:p w:rsidR="00492C27" w:rsidRPr="00492C27" w:rsidRDefault="00492C27" w:rsidP="003E5161">
            <w:pPr>
              <w:bidi/>
              <w:spacing w:after="0" w:line="240" w:lineRule="auto"/>
              <w:ind w:left="170" w:right="227"/>
              <w:rPr>
                <w:rFonts w:eastAsia="Times New Roman" w:cs="B Titr"/>
                <w:color w:val="000000"/>
                <w:sz w:val="24"/>
                <w:szCs w:val="24"/>
              </w:rPr>
            </w:pPr>
            <w:r w:rsidRPr="00492C27">
              <w:rPr>
                <w:rFonts w:eastAsia="Times New Roman" w:cs="B Titr" w:hint="cs"/>
                <w:color w:val="000000"/>
                <w:sz w:val="24"/>
                <w:szCs w:val="24"/>
                <w:rtl/>
              </w:rPr>
              <w:t>جمعيت دام و واحدهای دامی</w:t>
            </w:r>
          </w:p>
        </w:tc>
        <w:tc>
          <w:tcPr>
            <w:tcW w:w="1710" w:type="dxa"/>
            <w:shd w:val="clear" w:color="auto" w:fill="DBE5F1" w:themeFill="accent1" w:themeFillTint="33"/>
            <w:vAlign w:val="center"/>
            <w:hideMark/>
          </w:tcPr>
          <w:p w:rsidR="00492C27" w:rsidRPr="00492C27" w:rsidRDefault="00492C27" w:rsidP="003E5161">
            <w:pPr>
              <w:bidi/>
              <w:spacing w:after="0" w:line="240" w:lineRule="auto"/>
              <w:ind w:left="170" w:right="227"/>
              <w:rPr>
                <w:rFonts w:eastAsia="Times New Roman" w:cs="B Titr"/>
                <w:color w:val="000000"/>
                <w:sz w:val="24"/>
                <w:szCs w:val="24"/>
                <w:rtl/>
              </w:rPr>
            </w:pPr>
            <w:r w:rsidRPr="00492C27">
              <w:rPr>
                <w:rFonts w:eastAsia="Times New Roman" w:cs="B Titr" w:hint="cs"/>
                <w:color w:val="000000"/>
                <w:sz w:val="24"/>
                <w:szCs w:val="24"/>
                <w:rtl/>
              </w:rPr>
              <w:t>عنوان</w:t>
            </w:r>
          </w:p>
        </w:tc>
        <w:tc>
          <w:tcPr>
            <w:tcW w:w="1692" w:type="dxa"/>
            <w:shd w:val="clear" w:color="auto" w:fill="DBE5F1" w:themeFill="accent1" w:themeFillTint="33"/>
            <w:vAlign w:val="center"/>
            <w:hideMark/>
          </w:tcPr>
          <w:p w:rsidR="00492C27" w:rsidRPr="00492C27" w:rsidRDefault="00492C27" w:rsidP="003E5161">
            <w:pPr>
              <w:bidi/>
              <w:spacing w:after="0" w:line="240" w:lineRule="auto"/>
              <w:ind w:left="170" w:right="227"/>
              <w:rPr>
                <w:rFonts w:eastAsia="Times New Roman" w:cs="B Titr"/>
                <w:color w:val="000000"/>
                <w:sz w:val="24"/>
                <w:szCs w:val="24"/>
                <w:rtl/>
              </w:rPr>
            </w:pPr>
            <w:r w:rsidRPr="00492C27">
              <w:rPr>
                <w:rFonts w:eastAsia="Times New Roman" w:cs="B Titr" w:hint="cs"/>
                <w:color w:val="000000"/>
                <w:sz w:val="24"/>
                <w:szCs w:val="24"/>
                <w:rtl/>
              </w:rPr>
              <w:t>تعداد(راس- قطعه)</w:t>
            </w:r>
          </w:p>
        </w:tc>
        <w:tc>
          <w:tcPr>
            <w:tcW w:w="2318" w:type="dxa"/>
            <w:shd w:val="clear" w:color="auto" w:fill="DBE5F1" w:themeFill="accent1" w:themeFillTint="33"/>
            <w:vAlign w:val="center"/>
            <w:hideMark/>
          </w:tcPr>
          <w:p w:rsidR="00492C27" w:rsidRPr="00492C27" w:rsidRDefault="00492C27" w:rsidP="003E5161">
            <w:pPr>
              <w:bidi/>
              <w:spacing w:after="0" w:line="240" w:lineRule="auto"/>
              <w:ind w:left="170" w:right="227"/>
              <w:rPr>
                <w:rFonts w:eastAsia="Times New Roman" w:cs="B Titr"/>
                <w:color w:val="000000"/>
                <w:sz w:val="24"/>
                <w:szCs w:val="24"/>
                <w:rtl/>
              </w:rPr>
            </w:pPr>
            <w:r w:rsidRPr="00492C27">
              <w:rPr>
                <w:rFonts w:eastAsia="Times New Roman" w:cs="B Titr" w:hint="cs"/>
                <w:color w:val="000000"/>
                <w:sz w:val="24"/>
                <w:szCs w:val="24"/>
                <w:rtl/>
              </w:rPr>
              <w:t>عنوان</w:t>
            </w:r>
          </w:p>
        </w:tc>
        <w:tc>
          <w:tcPr>
            <w:tcW w:w="1316" w:type="dxa"/>
            <w:shd w:val="clear" w:color="auto" w:fill="DBE5F1" w:themeFill="accent1" w:themeFillTint="33"/>
            <w:vAlign w:val="center"/>
            <w:hideMark/>
          </w:tcPr>
          <w:p w:rsidR="00492C27" w:rsidRPr="00492C27" w:rsidRDefault="00492C27" w:rsidP="003E5161">
            <w:pPr>
              <w:bidi/>
              <w:spacing w:after="0" w:line="240" w:lineRule="auto"/>
              <w:ind w:left="170" w:right="227"/>
              <w:rPr>
                <w:rFonts w:eastAsia="Times New Roman" w:cs="B Titr"/>
                <w:color w:val="000000"/>
                <w:sz w:val="24"/>
                <w:szCs w:val="24"/>
                <w:rtl/>
              </w:rPr>
            </w:pPr>
            <w:r w:rsidRPr="00492C27">
              <w:rPr>
                <w:rFonts w:eastAsia="Times New Roman" w:cs="B Titr" w:hint="cs"/>
                <w:color w:val="000000"/>
                <w:sz w:val="24"/>
                <w:szCs w:val="24"/>
                <w:rtl/>
              </w:rPr>
              <w:t>تعداد واحد</w:t>
            </w:r>
          </w:p>
        </w:tc>
        <w:tc>
          <w:tcPr>
            <w:tcW w:w="1441" w:type="dxa"/>
            <w:shd w:val="clear" w:color="auto" w:fill="DBE5F1" w:themeFill="accent1" w:themeFillTint="33"/>
            <w:vAlign w:val="center"/>
            <w:hideMark/>
          </w:tcPr>
          <w:p w:rsidR="00492C27" w:rsidRPr="00492C27" w:rsidRDefault="00492C27" w:rsidP="003E5161">
            <w:pPr>
              <w:bidi/>
              <w:spacing w:after="0" w:line="240" w:lineRule="auto"/>
              <w:ind w:left="170" w:right="227"/>
              <w:rPr>
                <w:rFonts w:eastAsia="Times New Roman" w:cs="B Titr"/>
                <w:color w:val="000000"/>
                <w:sz w:val="24"/>
                <w:szCs w:val="24"/>
                <w:rtl/>
              </w:rPr>
            </w:pPr>
            <w:r w:rsidRPr="00492C27">
              <w:rPr>
                <w:rFonts w:eastAsia="Times New Roman" w:cs="B Titr" w:hint="cs"/>
                <w:color w:val="000000"/>
                <w:sz w:val="24"/>
                <w:szCs w:val="24"/>
                <w:rtl/>
              </w:rPr>
              <w:t>ظرفيت (راس- قطعه)</w:t>
            </w:r>
          </w:p>
        </w:tc>
      </w:tr>
      <w:tr w:rsidR="00492C27" w:rsidRPr="00492C27" w:rsidTr="009E4763">
        <w:trPr>
          <w:trHeight w:val="780"/>
        </w:trPr>
        <w:tc>
          <w:tcPr>
            <w:tcW w:w="1587" w:type="dxa"/>
            <w:vMerge/>
            <w:shd w:val="clear" w:color="auto" w:fill="FABF8F" w:themeFill="accent6" w:themeFillTint="99"/>
            <w:vAlign w:val="center"/>
            <w:hideMark/>
          </w:tcPr>
          <w:p w:rsidR="00492C27" w:rsidRPr="00492C27" w:rsidRDefault="00492C27" w:rsidP="003E5161">
            <w:pPr>
              <w:bidi/>
              <w:spacing w:after="0"/>
              <w:ind w:left="170" w:right="227"/>
              <w:rPr>
                <w:rFonts w:cs="B Titr"/>
                <w:color w:val="0D0D0D" w:themeColor="text1" w:themeTint="F2"/>
                <w:sz w:val="20"/>
                <w:szCs w:val="20"/>
              </w:rPr>
            </w:pPr>
          </w:p>
        </w:tc>
        <w:tc>
          <w:tcPr>
            <w:tcW w:w="1710" w:type="dxa"/>
            <w:vAlign w:val="center"/>
            <w:hideMark/>
          </w:tcPr>
          <w:p w:rsidR="00492C27" w:rsidRPr="00492C27" w:rsidRDefault="00492C27" w:rsidP="003E5161">
            <w:pPr>
              <w:bidi/>
              <w:spacing w:after="0" w:line="240" w:lineRule="auto"/>
              <w:ind w:left="170" w:right="227"/>
              <w:rPr>
                <w:rFonts w:eastAsia="Times New Roman" w:cs="B Lotus"/>
                <w:b/>
                <w:bCs/>
                <w:color w:val="000000"/>
                <w:sz w:val="24"/>
                <w:szCs w:val="24"/>
                <w:rtl/>
              </w:rPr>
            </w:pPr>
            <w:r w:rsidRPr="00492C27">
              <w:rPr>
                <w:rFonts w:eastAsia="Times New Roman" w:cs="B Lotus" w:hint="cs"/>
                <w:b/>
                <w:bCs/>
                <w:color w:val="000000"/>
                <w:sz w:val="24"/>
                <w:szCs w:val="24"/>
                <w:rtl/>
              </w:rPr>
              <w:t>گوسفند وبره</w:t>
            </w:r>
          </w:p>
        </w:tc>
        <w:tc>
          <w:tcPr>
            <w:tcW w:w="1692" w:type="dxa"/>
            <w:vAlign w:val="center"/>
            <w:hideMark/>
          </w:tcPr>
          <w:p w:rsidR="00492C27" w:rsidRPr="00492C27" w:rsidRDefault="00492C27" w:rsidP="003E5161">
            <w:pPr>
              <w:bidi/>
              <w:spacing w:after="0" w:line="240" w:lineRule="auto"/>
              <w:ind w:left="170" w:right="227"/>
              <w:rPr>
                <w:rFonts w:eastAsia="Times New Roman" w:cs="B Lotus"/>
                <w:b/>
                <w:bCs/>
                <w:color w:val="000000"/>
                <w:sz w:val="24"/>
                <w:szCs w:val="24"/>
                <w:rtl/>
              </w:rPr>
            </w:pPr>
            <w:r w:rsidRPr="00492C27">
              <w:rPr>
                <w:rFonts w:eastAsia="Times New Roman" w:cs="B Lotus" w:hint="cs"/>
                <w:b/>
                <w:bCs/>
                <w:color w:val="000000"/>
                <w:sz w:val="24"/>
                <w:szCs w:val="24"/>
                <w:rtl/>
              </w:rPr>
              <w:t>339635</w:t>
            </w:r>
          </w:p>
        </w:tc>
        <w:tc>
          <w:tcPr>
            <w:tcW w:w="2318" w:type="dxa"/>
            <w:vAlign w:val="center"/>
            <w:hideMark/>
          </w:tcPr>
          <w:p w:rsidR="00492C27" w:rsidRPr="00492C27" w:rsidRDefault="00492C27" w:rsidP="003E5161">
            <w:pPr>
              <w:bidi/>
              <w:spacing w:after="0"/>
              <w:ind w:left="170" w:right="227"/>
              <w:rPr>
                <w:rFonts w:cs="B Lotus"/>
                <w:b/>
                <w:bCs/>
                <w:color w:val="0D0D0D" w:themeColor="text1" w:themeTint="F2"/>
                <w:sz w:val="20"/>
                <w:szCs w:val="20"/>
                <w:rtl/>
              </w:rPr>
            </w:pPr>
            <w:r w:rsidRPr="00492C27">
              <w:rPr>
                <w:rFonts w:cs="B Lotus" w:hint="cs"/>
                <w:b/>
                <w:bCs/>
                <w:color w:val="0D0D0D" w:themeColor="text1" w:themeTint="F2"/>
                <w:sz w:val="20"/>
                <w:szCs w:val="20"/>
                <w:rtl/>
              </w:rPr>
              <w:t>گاوداري صنعتي ( شيري )</w:t>
            </w:r>
          </w:p>
        </w:tc>
        <w:tc>
          <w:tcPr>
            <w:tcW w:w="1316" w:type="dxa"/>
            <w:vAlign w:val="center"/>
            <w:hideMark/>
          </w:tcPr>
          <w:p w:rsidR="00492C27" w:rsidRPr="00492C27" w:rsidRDefault="00492C27" w:rsidP="003E5161">
            <w:pPr>
              <w:bidi/>
              <w:spacing w:after="0"/>
              <w:ind w:left="170" w:right="227"/>
              <w:rPr>
                <w:rFonts w:cs="B Lotus"/>
                <w:b/>
                <w:bCs/>
                <w:color w:val="0D0D0D" w:themeColor="text1" w:themeTint="F2"/>
                <w:sz w:val="20"/>
                <w:szCs w:val="20"/>
                <w:rtl/>
              </w:rPr>
            </w:pPr>
            <w:r w:rsidRPr="00492C27">
              <w:rPr>
                <w:rFonts w:cs="B Lotus" w:hint="cs"/>
                <w:b/>
                <w:bCs/>
                <w:color w:val="0D0D0D" w:themeColor="text1" w:themeTint="F2"/>
                <w:sz w:val="20"/>
                <w:szCs w:val="20"/>
                <w:rtl/>
              </w:rPr>
              <w:t>256</w:t>
            </w:r>
          </w:p>
        </w:tc>
        <w:tc>
          <w:tcPr>
            <w:tcW w:w="1441" w:type="dxa"/>
            <w:vAlign w:val="center"/>
            <w:hideMark/>
          </w:tcPr>
          <w:p w:rsidR="00492C27" w:rsidRPr="00492C27" w:rsidRDefault="00492C27" w:rsidP="003E5161">
            <w:pPr>
              <w:bidi/>
              <w:spacing w:after="0"/>
              <w:ind w:left="170" w:right="227"/>
              <w:rPr>
                <w:rFonts w:cs="B Lotus"/>
                <w:b/>
                <w:bCs/>
                <w:color w:val="0D0D0D" w:themeColor="text1" w:themeTint="F2"/>
                <w:sz w:val="20"/>
                <w:szCs w:val="20"/>
                <w:rtl/>
              </w:rPr>
            </w:pPr>
            <w:r w:rsidRPr="00492C27">
              <w:rPr>
                <w:rFonts w:cs="B Lotus" w:hint="cs"/>
                <w:b/>
                <w:bCs/>
                <w:color w:val="0D0D0D" w:themeColor="text1" w:themeTint="F2"/>
                <w:sz w:val="20"/>
                <w:szCs w:val="20"/>
                <w:rtl/>
              </w:rPr>
              <w:t>74364</w:t>
            </w:r>
          </w:p>
        </w:tc>
      </w:tr>
      <w:tr w:rsidR="00492C27" w:rsidRPr="00492C27" w:rsidTr="009E4763">
        <w:trPr>
          <w:trHeight w:val="780"/>
        </w:trPr>
        <w:tc>
          <w:tcPr>
            <w:tcW w:w="1587" w:type="dxa"/>
            <w:vMerge/>
            <w:shd w:val="clear" w:color="auto" w:fill="FABF8F" w:themeFill="accent6" w:themeFillTint="99"/>
            <w:vAlign w:val="center"/>
            <w:hideMark/>
          </w:tcPr>
          <w:p w:rsidR="00492C27" w:rsidRPr="00492C27" w:rsidRDefault="00492C27" w:rsidP="003E5161">
            <w:pPr>
              <w:bidi/>
              <w:spacing w:after="0"/>
              <w:ind w:left="170" w:right="227"/>
              <w:rPr>
                <w:rFonts w:cs="B Titr"/>
                <w:color w:val="0D0D0D" w:themeColor="text1" w:themeTint="F2"/>
                <w:sz w:val="20"/>
                <w:szCs w:val="20"/>
              </w:rPr>
            </w:pPr>
          </w:p>
        </w:tc>
        <w:tc>
          <w:tcPr>
            <w:tcW w:w="1710" w:type="dxa"/>
            <w:vAlign w:val="center"/>
            <w:hideMark/>
          </w:tcPr>
          <w:p w:rsidR="00492C27" w:rsidRPr="00492C27" w:rsidRDefault="00492C27" w:rsidP="003E5161">
            <w:pPr>
              <w:bidi/>
              <w:spacing w:after="0"/>
              <w:ind w:left="170" w:right="227"/>
              <w:rPr>
                <w:rFonts w:cs="B Lotus"/>
                <w:b/>
                <w:bCs/>
                <w:color w:val="0D0D0D" w:themeColor="text1" w:themeTint="F2"/>
                <w:sz w:val="20"/>
                <w:szCs w:val="20"/>
                <w:rtl/>
              </w:rPr>
            </w:pPr>
            <w:r w:rsidRPr="00492C27">
              <w:rPr>
                <w:rFonts w:cs="B Lotus" w:hint="cs"/>
                <w:b/>
                <w:bCs/>
                <w:color w:val="0D0D0D" w:themeColor="text1" w:themeTint="F2"/>
                <w:sz w:val="20"/>
                <w:szCs w:val="20"/>
                <w:rtl/>
              </w:rPr>
              <w:t>بز و بزغاله</w:t>
            </w:r>
          </w:p>
        </w:tc>
        <w:tc>
          <w:tcPr>
            <w:tcW w:w="1692" w:type="dxa"/>
            <w:vAlign w:val="center"/>
            <w:hideMark/>
          </w:tcPr>
          <w:p w:rsidR="00492C27" w:rsidRPr="00492C27" w:rsidRDefault="00492C27" w:rsidP="003E5161">
            <w:pPr>
              <w:bidi/>
              <w:spacing w:after="0"/>
              <w:ind w:left="170" w:right="227"/>
              <w:rPr>
                <w:rFonts w:cs="B Lotus"/>
                <w:b/>
                <w:bCs/>
                <w:color w:val="0D0D0D" w:themeColor="text1" w:themeTint="F2"/>
                <w:sz w:val="20"/>
                <w:szCs w:val="20"/>
                <w:rtl/>
              </w:rPr>
            </w:pPr>
            <w:r w:rsidRPr="00492C27">
              <w:rPr>
                <w:rFonts w:cs="B Lotus" w:hint="cs"/>
                <w:b/>
                <w:bCs/>
                <w:color w:val="0D0D0D" w:themeColor="text1" w:themeTint="F2"/>
                <w:sz w:val="20"/>
                <w:szCs w:val="20"/>
                <w:rtl/>
              </w:rPr>
              <w:t>86573</w:t>
            </w:r>
          </w:p>
        </w:tc>
        <w:tc>
          <w:tcPr>
            <w:tcW w:w="2318" w:type="dxa"/>
            <w:vAlign w:val="center"/>
            <w:hideMark/>
          </w:tcPr>
          <w:p w:rsidR="00492C27" w:rsidRPr="00492C27" w:rsidRDefault="00492C27" w:rsidP="003E5161">
            <w:pPr>
              <w:bidi/>
              <w:spacing w:after="0"/>
              <w:ind w:left="170" w:right="227"/>
              <w:rPr>
                <w:rFonts w:cs="B Lotus"/>
                <w:b/>
                <w:bCs/>
                <w:color w:val="0D0D0D" w:themeColor="text1" w:themeTint="F2"/>
                <w:sz w:val="20"/>
                <w:szCs w:val="20"/>
                <w:rtl/>
              </w:rPr>
            </w:pPr>
            <w:r w:rsidRPr="00492C27">
              <w:rPr>
                <w:rFonts w:cs="B Lotus" w:hint="cs"/>
                <w:b/>
                <w:bCs/>
                <w:color w:val="0D0D0D" w:themeColor="text1" w:themeTint="F2"/>
                <w:sz w:val="20"/>
                <w:szCs w:val="20"/>
                <w:rtl/>
              </w:rPr>
              <w:t>گاوداري صنعتي ( پرواري )</w:t>
            </w:r>
          </w:p>
        </w:tc>
        <w:tc>
          <w:tcPr>
            <w:tcW w:w="1316" w:type="dxa"/>
            <w:vAlign w:val="center"/>
            <w:hideMark/>
          </w:tcPr>
          <w:p w:rsidR="00492C27" w:rsidRPr="00492C27" w:rsidRDefault="00492C27" w:rsidP="003E5161">
            <w:pPr>
              <w:bidi/>
              <w:spacing w:after="0"/>
              <w:ind w:left="170" w:right="227"/>
              <w:rPr>
                <w:rFonts w:cs="B Lotus"/>
                <w:b/>
                <w:bCs/>
                <w:color w:val="0D0D0D" w:themeColor="text1" w:themeTint="F2"/>
                <w:sz w:val="20"/>
                <w:szCs w:val="20"/>
                <w:rtl/>
              </w:rPr>
            </w:pPr>
            <w:r w:rsidRPr="00492C27">
              <w:rPr>
                <w:rFonts w:cs="B Lotus" w:hint="cs"/>
                <w:b/>
                <w:bCs/>
                <w:color w:val="0D0D0D" w:themeColor="text1" w:themeTint="F2"/>
                <w:sz w:val="20"/>
                <w:szCs w:val="20"/>
                <w:rtl/>
              </w:rPr>
              <w:t>9</w:t>
            </w:r>
          </w:p>
        </w:tc>
        <w:tc>
          <w:tcPr>
            <w:tcW w:w="1441" w:type="dxa"/>
            <w:vAlign w:val="center"/>
            <w:hideMark/>
          </w:tcPr>
          <w:p w:rsidR="00492C27" w:rsidRPr="00492C27" w:rsidRDefault="00492C27" w:rsidP="003E5161">
            <w:pPr>
              <w:bidi/>
              <w:spacing w:after="0"/>
              <w:ind w:left="170" w:right="227"/>
              <w:rPr>
                <w:rFonts w:cs="B Lotus"/>
                <w:b/>
                <w:bCs/>
                <w:color w:val="0D0D0D" w:themeColor="text1" w:themeTint="F2"/>
                <w:sz w:val="20"/>
                <w:szCs w:val="20"/>
                <w:rtl/>
              </w:rPr>
            </w:pPr>
            <w:r w:rsidRPr="00492C27">
              <w:rPr>
                <w:rFonts w:cs="B Lotus" w:hint="cs"/>
                <w:b/>
                <w:bCs/>
                <w:color w:val="0D0D0D" w:themeColor="text1" w:themeTint="F2"/>
                <w:sz w:val="20"/>
                <w:szCs w:val="20"/>
                <w:rtl/>
              </w:rPr>
              <w:t>3709</w:t>
            </w:r>
          </w:p>
        </w:tc>
      </w:tr>
      <w:tr w:rsidR="00492C27" w:rsidRPr="00492C27" w:rsidTr="009E4763">
        <w:trPr>
          <w:trHeight w:val="780"/>
        </w:trPr>
        <w:tc>
          <w:tcPr>
            <w:tcW w:w="1587" w:type="dxa"/>
            <w:vMerge/>
            <w:shd w:val="clear" w:color="auto" w:fill="FABF8F" w:themeFill="accent6" w:themeFillTint="99"/>
            <w:vAlign w:val="center"/>
            <w:hideMark/>
          </w:tcPr>
          <w:p w:rsidR="00492C27" w:rsidRPr="00492C27" w:rsidRDefault="00492C27" w:rsidP="003E5161">
            <w:pPr>
              <w:bidi/>
              <w:spacing w:after="0"/>
              <w:ind w:left="170" w:right="227"/>
              <w:rPr>
                <w:rFonts w:cs="B Titr"/>
                <w:color w:val="0D0D0D" w:themeColor="text1" w:themeTint="F2"/>
                <w:sz w:val="20"/>
                <w:szCs w:val="20"/>
              </w:rPr>
            </w:pPr>
          </w:p>
        </w:tc>
        <w:tc>
          <w:tcPr>
            <w:tcW w:w="1710" w:type="dxa"/>
            <w:vAlign w:val="center"/>
            <w:hideMark/>
          </w:tcPr>
          <w:p w:rsidR="00492C27" w:rsidRPr="00492C27" w:rsidRDefault="00492C27" w:rsidP="003E5161">
            <w:pPr>
              <w:bidi/>
              <w:spacing w:after="0"/>
              <w:ind w:left="170" w:right="227"/>
              <w:rPr>
                <w:rFonts w:cs="B Lotus"/>
                <w:b/>
                <w:bCs/>
                <w:color w:val="0D0D0D" w:themeColor="text1" w:themeTint="F2"/>
                <w:sz w:val="20"/>
                <w:szCs w:val="20"/>
                <w:rtl/>
              </w:rPr>
            </w:pPr>
            <w:r w:rsidRPr="00492C27">
              <w:rPr>
                <w:rFonts w:cs="B Lotus" w:hint="cs"/>
                <w:b/>
                <w:bCs/>
                <w:color w:val="0D0D0D" w:themeColor="text1" w:themeTint="F2"/>
                <w:sz w:val="20"/>
                <w:szCs w:val="20"/>
                <w:rtl/>
              </w:rPr>
              <w:t>جمع دام سبک</w:t>
            </w:r>
          </w:p>
        </w:tc>
        <w:tc>
          <w:tcPr>
            <w:tcW w:w="1692" w:type="dxa"/>
            <w:vAlign w:val="center"/>
            <w:hideMark/>
          </w:tcPr>
          <w:p w:rsidR="00492C27" w:rsidRPr="00492C27" w:rsidRDefault="00492C27" w:rsidP="003E5161">
            <w:pPr>
              <w:bidi/>
              <w:spacing w:after="0"/>
              <w:ind w:left="170" w:right="227"/>
              <w:rPr>
                <w:rFonts w:cs="B Lotus"/>
                <w:b/>
                <w:bCs/>
                <w:color w:val="0D0D0D" w:themeColor="text1" w:themeTint="F2"/>
                <w:sz w:val="20"/>
                <w:szCs w:val="20"/>
                <w:rtl/>
              </w:rPr>
            </w:pPr>
            <w:r w:rsidRPr="00492C27">
              <w:rPr>
                <w:rFonts w:cs="B Lotus" w:hint="cs"/>
                <w:b/>
                <w:bCs/>
                <w:color w:val="0D0D0D" w:themeColor="text1" w:themeTint="F2"/>
                <w:sz w:val="20"/>
                <w:szCs w:val="20"/>
                <w:rtl/>
              </w:rPr>
              <w:t>426209</w:t>
            </w:r>
          </w:p>
        </w:tc>
        <w:tc>
          <w:tcPr>
            <w:tcW w:w="2318" w:type="dxa"/>
            <w:vAlign w:val="center"/>
            <w:hideMark/>
          </w:tcPr>
          <w:p w:rsidR="00492C27" w:rsidRPr="00492C27" w:rsidRDefault="00492C27" w:rsidP="003E5161">
            <w:pPr>
              <w:bidi/>
              <w:spacing w:after="0"/>
              <w:ind w:left="170" w:right="227"/>
              <w:rPr>
                <w:rFonts w:cs="B Lotus"/>
                <w:b/>
                <w:bCs/>
                <w:color w:val="0D0D0D" w:themeColor="text1" w:themeTint="F2"/>
                <w:sz w:val="20"/>
                <w:szCs w:val="20"/>
                <w:rtl/>
              </w:rPr>
            </w:pPr>
            <w:r w:rsidRPr="00492C27">
              <w:rPr>
                <w:rFonts w:cs="B Lotus" w:hint="cs"/>
                <w:b/>
                <w:bCs/>
                <w:color w:val="0D0D0D" w:themeColor="text1" w:themeTint="F2"/>
                <w:sz w:val="20"/>
                <w:szCs w:val="20"/>
                <w:rtl/>
              </w:rPr>
              <w:t>گاوداري سنتي</w:t>
            </w:r>
          </w:p>
        </w:tc>
        <w:tc>
          <w:tcPr>
            <w:tcW w:w="1316" w:type="dxa"/>
            <w:vAlign w:val="center"/>
            <w:hideMark/>
          </w:tcPr>
          <w:p w:rsidR="00492C27" w:rsidRPr="00492C27" w:rsidRDefault="00492C27" w:rsidP="003E5161">
            <w:pPr>
              <w:bidi/>
              <w:spacing w:after="0"/>
              <w:ind w:left="170" w:right="227"/>
              <w:rPr>
                <w:rFonts w:cs="B Lotus"/>
                <w:b/>
                <w:bCs/>
                <w:color w:val="0D0D0D" w:themeColor="text1" w:themeTint="F2"/>
                <w:sz w:val="20"/>
                <w:szCs w:val="20"/>
                <w:rtl/>
              </w:rPr>
            </w:pPr>
            <w:r w:rsidRPr="00492C27">
              <w:rPr>
                <w:rFonts w:cs="B Lotus" w:hint="cs"/>
                <w:b/>
                <w:bCs/>
                <w:color w:val="0D0D0D" w:themeColor="text1" w:themeTint="F2"/>
                <w:sz w:val="20"/>
                <w:szCs w:val="20"/>
                <w:rtl/>
              </w:rPr>
              <w:t>6000</w:t>
            </w:r>
          </w:p>
        </w:tc>
        <w:tc>
          <w:tcPr>
            <w:tcW w:w="1441" w:type="dxa"/>
            <w:vAlign w:val="center"/>
            <w:hideMark/>
          </w:tcPr>
          <w:p w:rsidR="00492C27" w:rsidRPr="00492C27" w:rsidRDefault="00492C27" w:rsidP="003E5161">
            <w:pPr>
              <w:bidi/>
              <w:spacing w:after="0"/>
              <w:ind w:left="170" w:right="227"/>
              <w:rPr>
                <w:rFonts w:cs="B Lotus"/>
                <w:b/>
                <w:bCs/>
                <w:color w:val="0D0D0D" w:themeColor="text1" w:themeTint="F2"/>
                <w:sz w:val="20"/>
                <w:szCs w:val="20"/>
                <w:rtl/>
              </w:rPr>
            </w:pPr>
            <w:r w:rsidRPr="00492C27">
              <w:rPr>
                <w:rFonts w:cs="B Lotus" w:hint="cs"/>
                <w:b/>
                <w:bCs/>
                <w:color w:val="0D0D0D" w:themeColor="text1" w:themeTint="F2"/>
                <w:sz w:val="20"/>
                <w:szCs w:val="20"/>
                <w:rtl/>
              </w:rPr>
              <w:t>59367</w:t>
            </w:r>
          </w:p>
        </w:tc>
      </w:tr>
      <w:tr w:rsidR="00492C27" w:rsidRPr="00492C27" w:rsidTr="009E4763">
        <w:trPr>
          <w:trHeight w:val="780"/>
        </w:trPr>
        <w:tc>
          <w:tcPr>
            <w:tcW w:w="1587" w:type="dxa"/>
            <w:vMerge/>
            <w:shd w:val="clear" w:color="auto" w:fill="FABF8F" w:themeFill="accent6" w:themeFillTint="99"/>
            <w:vAlign w:val="center"/>
            <w:hideMark/>
          </w:tcPr>
          <w:p w:rsidR="00492C27" w:rsidRPr="00492C27" w:rsidRDefault="00492C27" w:rsidP="003E5161">
            <w:pPr>
              <w:bidi/>
              <w:spacing w:after="0"/>
              <w:ind w:left="170" w:right="227"/>
              <w:rPr>
                <w:rFonts w:cs="B Titr"/>
                <w:color w:val="0D0D0D" w:themeColor="text1" w:themeTint="F2"/>
                <w:sz w:val="20"/>
                <w:szCs w:val="20"/>
              </w:rPr>
            </w:pPr>
          </w:p>
        </w:tc>
        <w:tc>
          <w:tcPr>
            <w:tcW w:w="1710" w:type="dxa"/>
            <w:vAlign w:val="center"/>
            <w:hideMark/>
          </w:tcPr>
          <w:p w:rsidR="00492C27" w:rsidRPr="00492C27" w:rsidRDefault="00492C27" w:rsidP="003E5161">
            <w:pPr>
              <w:bidi/>
              <w:spacing w:after="0"/>
              <w:ind w:left="170" w:right="227"/>
              <w:rPr>
                <w:rFonts w:cs="B Lotus"/>
                <w:b/>
                <w:bCs/>
                <w:color w:val="0D0D0D" w:themeColor="text1" w:themeTint="F2"/>
                <w:sz w:val="20"/>
                <w:szCs w:val="20"/>
                <w:rtl/>
              </w:rPr>
            </w:pPr>
            <w:r w:rsidRPr="00492C27">
              <w:rPr>
                <w:rFonts w:cs="B Lotus" w:hint="cs"/>
                <w:b/>
                <w:bCs/>
                <w:color w:val="0D0D0D" w:themeColor="text1" w:themeTint="F2"/>
                <w:sz w:val="20"/>
                <w:szCs w:val="20"/>
                <w:rtl/>
              </w:rPr>
              <w:t>گاو و گوساله</w:t>
            </w:r>
          </w:p>
        </w:tc>
        <w:tc>
          <w:tcPr>
            <w:tcW w:w="1692" w:type="dxa"/>
            <w:vAlign w:val="center"/>
            <w:hideMark/>
          </w:tcPr>
          <w:p w:rsidR="00492C27" w:rsidRPr="00492C27" w:rsidRDefault="00492C27" w:rsidP="003E5161">
            <w:pPr>
              <w:bidi/>
              <w:spacing w:after="0"/>
              <w:ind w:left="170" w:right="227"/>
              <w:rPr>
                <w:rFonts w:cs="B Lotus"/>
                <w:b/>
                <w:bCs/>
                <w:color w:val="0D0D0D" w:themeColor="text1" w:themeTint="F2"/>
                <w:sz w:val="20"/>
                <w:szCs w:val="20"/>
                <w:rtl/>
              </w:rPr>
            </w:pPr>
            <w:r w:rsidRPr="00492C27">
              <w:rPr>
                <w:rFonts w:cs="B Lotus" w:hint="cs"/>
                <w:b/>
                <w:bCs/>
                <w:color w:val="0D0D0D" w:themeColor="text1" w:themeTint="F2"/>
                <w:sz w:val="20"/>
                <w:szCs w:val="20"/>
                <w:rtl/>
              </w:rPr>
              <w:t>132491</w:t>
            </w:r>
          </w:p>
        </w:tc>
        <w:tc>
          <w:tcPr>
            <w:tcW w:w="2318" w:type="dxa"/>
            <w:vAlign w:val="center"/>
            <w:hideMark/>
          </w:tcPr>
          <w:p w:rsidR="00492C27" w:rsidRPr="00492C27" w:rsidRDefault="00492C27" w:rsidP="003E5161">
            <w:pPr>
              <w:bidi/>
              <w:spacing w:after="0"/>
              <w:ind w:left="170" w:right="227"/>
              <w:rPr>
                <w:rFonts w:cs="B Lotus"/>
                <w:b/>
                <w:bCs/>
                <w:color w:val="0D0D0D" w:themeColor="text1" w:themeTint="F2"/>
                <w:sz w:val="20"/>
                <w:szCs w:val="20"/>
                <w:rtl/>
              </w:rPr>
            </w:pPr>
            <w:r w:rsidRPr="00492C27">
              <w:rPr>
                <w:rFonts w:cs="B Lotus" w:hint="cs"/>
                <w:b/>
                <w:bCs/>
                <w:color w:val="0D0D0D" w:themeColor="text1" w:themeTint="F2"/>
                <w:sz w:val="20"/>
                <w:szCs w:val="20"/>
                <w:rtl/>
              </w:rPr>
              <w:t>پرورش گوسفند</w:t>
            </w:r>
          </w:p>
        </w:tc>
        <w:tc>
          <w:tcPr>
            <w:tcW w:w="1316" w:type="dxa"/>
            <w:vAlign w:val="center"/>
            <w:hideMark/>
          </w:tcPr>
          <w:p w:rsidR="00492C27" w:rsidRPr="00492C27" w:rsidRDefault="00492C27" w:rsidP="003E5161">
            <w:pPr>
              <w:bidi/>
              <w:spacing w:after="0"/>
              <w:ind w:left="170" w:right="227"/>
              <w:rPr>
                <w:rFonts w:cs="B Lotus"/>
                <w:b/>
                <w:bCs/>
                <w:color w:val="0D0D0D" w:themeColor="text1" w:themeTint="F2"/>
                <w:sz w:val="20"/>
                <w:szCs w:val="20"/>
                <w:rtl/>
              </w:rPr>
            </w:pPr>
            <w:r w:rsidRPr="00492C27">
              <w:rPr>
                <w:rFonts w:cs="B Lotus" w:hint="cs"/>
                <w:b/>
                <w:bCs/>
                <w:color w:val="0D0D0D" w:themeColor="text1" w:themeTint="F2"/>
                <w:sz w:val="20"/>
                <w:szCs w:val="20"/>
                <w:rtl/>
              </w:rPr>
              <w:t>4300</w:t>
            </w:r>
          </w:p>
        </w:tc>
        <w:tc>
          <w:tcPr>
            <w:tcW w:w="1441" w:type="dxa"/>
            <w:vAlign w:val="center"/>
            <w:hideMark/>
          </w:tcPr>
          <w:p w:rsidR="00492C27" w:rsidRPr="00492C27" w:rsidRDefault="00492C27" w:rsidP="003E5161">
            <w:pPr>
              <w:bidi/>
              <w:spacing w:after="0"/>
              <w:ind w:left="170" w:right="227"/>
              <w:rPr>
                <w:rFonts w:cs="B Lotus"/>
                <w:b/>
                <w:bCs/>
                <w:color w:val="0D0D0D" w:themeColor="text1" w:themeTint="F2"/>
                <w:sz w:val="20"/>
                <w:szCs w:val="20"/>
                <w:rtl/>
              </w:rPr>
            </w:pPr>
            <w:r w:rsidRPr="00492C27">
              <w:rPr>
                <w:rFonts w:cs="B Lotus" w:hint="cs"/>
                <w:b/>
                <w:bCs/>
                <w:color w:val="0D0D0D" w:themeColor="text1" w:themeTint="F2"/>
                <w:sz w:val="20"/>
                <w:szCs w:val="20"/>
                <w:rtl/>
              </w:rPr>
              <w:t>428572</w:t>
            </w:r>
          </w:p>
        </w:tc>
      </w:tr>
      <w:tr w:rsidR="00492C27" w:rsidRPr="00492C27" w:rsidTr="009E4763">
        <w:trPr>
          <w:trHeight w:val="780"/>
        </w:trPr>
        <w:tc>
          <w:tcPr>
            <w:tcW w:w="1587" w:type="dxa"/>
            <w:vMerge/>
            <w:shd w:val="clear" w:color="auto" w:fill="FABF8F" w:themeFill="accent6" w:themeFillTint="99"/>
            <w:vAlign w:val="center"/>
            <w:hideMark/>
          </w:tcPr>
          <w:p w:rsidR="00492C27" w:rsidRPr="00492C27" w:rsidRDefault="00492C27" w:rsidP="003E5161">
            <w:pPr>
              <w:bidi/>
              <w:spacing w:after="0"/>
              <w:ind w:left="170" w:right="227"/>
              <w:rPr>
                <w:rFonts w:cs="B Titr"/>
                <w:color w:val="0D0D0D" w:themeColor="text1" w:themeTint="F2"/>
                <w:sz w:val="20"/>
                <w:szCs w:val="20"/>
              </w:rPr>
            </w:pPr>
          </w:p>
        </w:tc>
        <w:tc>
          <w:tcPr>
            <w:tcW w:w="1710" w:type="dxa"/>
            <w:vAlign w:val="center"/>
            <w:hideMark/>
          </w:tcPr>
          <w:p w:rsidR="00492C27" w:rsidRPr="00492C27" w:rsidRDefault="00492C27" w:rsidP="003E5161">
            <w:pPr>
              <w:bidi/>
              <w:spacing w:after="0"/>
              <w:ind w:left="170" w:right="227"/>
              <w:rPr>
                <w:rFonts w:cs="B Lotus"/>
                <w:b/>
                <w:bCs/>
                <w:color w:val="0D0D0D" w:themeColor="text1" w:themeTint="F2"/>
                <w:sz w:val="20"/>
                <w:szCs w:val="20"/>
                <w:rtl/>
              </w:rPr>
            </w:pPr>
            <w:r w:rsidRPr="00492C27">
              <w:rPr>
                <w:rFonts w:cs="B Lotus" w:hint="cs"/>
                <w:b/>
                <w:bCs/>
                <w:color w:val="0D0D0D" w:themeColor="text1" w:themeTint="F2"/>
                <w:sz w:val="20"/>
                <w:szCs w:val="20"/>
                <w:rtl/>
              </w:rPr>
              <w:t>شتر</w:t>
            </w:r>
          </w:p>
        </w:tc>
        <w:tc>
          <w:tcPr>
            <w:tcW w:w="1692" w:type="dxa"/>
            <w:vAlign w:val="center"/>
            <w:hideMark/>
          </w:tcPr>
          <w:p w:rsidR="00492C27" w:rsidRPr="00492C27" w:rsidRDefault="00492C27" w:rsidP="003E5161">
            <w:pPr>
              <w:bidi/>
              <w:spacing w:after="0"/>
              <w:ind w:left="170" w:right="227"/>
              <w:rPr>
                <w:rFonts w:cs="B Lotus"/>
                <w:b/>
                <w:bCs/>
                <w:color w:val="0D0D0D" w:themeColor="text1" w:themeTint="F2"/>
                <w:sz w:val="20"/>
                <w:szCs w:val="20"/>
                <w:rtl/>
              </w:rPr>
            </w:pPr>
            <w:r w:rsidRPr="00492C27">
              <w:rPr>
                <w:rFonts w:cs="B Lotus" w:hint="cs"/>
                <w:b/>
                <w:bCs/>
                <w:color w:val="0D0D0D" w:themeColor="text1" w:themeTint="F2"/>
                <w:sz w:val="20"/>
                <w:szCs w:val="20"/>
                <w:rtl/>
              </w:rPr>
              <w:t>0</w:t>
            </w:r>
          </w:p>
        </w:tc>
        <w:tc>
          <w:tcPr>
            <w:tcW w:w="2318" w:type="dxa"/>
            <w:vAlign w:val="center"/>
            <w:hideMark/>
          </w:tcPr>
          <w:p w:rsidR="00492C27" w:rsidRPr="00492C27" w:rsidRDefault="00492C27" w:rsidP="003E5161">
            <w:pPr>
              <w:bidi/>
              <w:spacing w:after="0"/>
              <w:ind w:left="170" w:right="227"/>
              <w:rPr>
                <w:rFonts w:cs="B Lotus"/>
                <w:b/>
                <w:bCs/>
                <w:color w:val="0D0D0D" w:themeColor="text1" w:themeTint="F2"/>
                <w:sz w:val="20"/>
                <w:szCs w:val="20"/>
                <w:rtl/>
              </w:rPr>
            </w:pPr>
            <w:r w:rsidRPr="00492C27">
              <w:rPr>
                <w:rFonts w:cs="B Lotus" w:hint="cs"/>
                <w:b/>
                <w:bCs/>
                <w:color w:val="0D0D0D" w:themeColor="text1" w:themeTint="F2"/>
                <w:sz w:val="20"/>
                <w:szCs w:val="20"/>
                <w:rtl/>
              </w:rPr>
              <w:t>مرغداری تخم گذار</w:t>
            </w:r>
          </w:p>
        </w:tc>
        <w:tc>
          <w:tcPr>
            <w:tcW w:w="1316" w:type="dxa"/>
            <w:vAlign w:val="center"/>
            <w:hideMark/>
          </w:tcPr>
          <w:p w:rsidR="00492C27" w:rsidRPr="00492C27" w:rsidRDefault="00492C27" w:rsidP="003E5161">
            <w:pPr>
              <w:bidi/>
              <w:spacing w:after="0"/>
              <w:ind w:left="170" w:right="227"/>
              <w:rPr>
                <w:rFonts w:cs="B Lotus"/>
                <w:b/>
                <w:bCs/>
                <w:color w:val="0D0D0D" w:themeColor="text1" w:themeTint="F2"/>
                <w:sz w:val="20"/>
                <w:szCs w:val="20"/>
                <w:rtl/>
              </w:rPr>
            </w:pPr>
            <w:r w:rsidRPr="00492C27">
              <w:rPr>
                <w:rFonts w:cs="B Lotus" w:hint="cs"/>
                <w:b/>
                <w:bCs/>
                <w:color w:val="0D0D0D" w:themeColor="text1" w:themeTint="F2"/>
                <w:sz w:val="20"/>
                <w:szCs w:val="20"/>
                <w:rtl/>
              </w:rPr>
              <w:t>19</w:t>
            </w:r>
          </w:p>
        </w:tc>
        <w:tc>
          <w:tcPr>
            <w:tcW w:w="1441" w:type="dxa"/>
            <w:vAlign w:val="center"/>
            <w:hideMark/>
          </w:tcPr>
          <w:p w:rsidR="00492C27" w:rsidRPr="00492C27" w:rsidRDefault="00492C27" w:rsidP="003E5161">
            <w:pPr>
              <w:bidi/>
              <w:spacing w:after="0"/>
              <w:ind w:left="170" w:right="227"/>
              <w:rPr>
                <w:rFonts w:cs="B Lotus"/>
                <w:b/>
                <w:bCs/>
                <w:color w:val="0D0D0D" w:themeColor="text1" w:themeTint="F2"/>
                <w:sz w:val="20"/>
                <w:szCs w:val="20"/>
                <w:rtl/>
              </w:rPr>
            </w:pPr>
            <w:r w:rsidRPr="00492C27">
              <w:rPr>
                <w:rFonts w:cs="B Lotus" w:hint="cs"/>
                <w:b/>
                <w:bCs/>
                <w:color w:val="0D0D0D" w:themeColor="text1" w:themeTint="F2"/>
                <w:sz w:val="20"/>
                <w:szCs w:val="20"/>
                <w:rtl/>
              </w:rPr>
              <w:t>2027000</w:t>
            </w:r>
          </w:p>
        </w:tc>
      </w:tr>
      <w:tr w:rsidR="00492C27" w:rsidRPr="00492C27" w:rsidTr="009E4763">
        <w:trPr>
          <w:trHeight w:val="780"/>
        </w:trPr>
        <w:tc>
          <w:tcPr>
            <w:tcW w:w="1587" w:type="dxa"/>
            <w:vMerge/>
            <w:shd w:val="clear" w:color="auto" w:fill="FABF8F" w:themeFill="accent6" w:themeFillTint="99"/>
            <w:vAlign w:val="center"/>
            <w:hideMark/>
          </w:tcPr>
          <w:p w:rsidR="00492C27" w:rsidRPr="00492C27" w:rsidRDefault="00492C27" w:rsidP="003E5161">
            <w:pPr>
              <w:bidi/>
              <w:spacing w:after="0"/>
              <w:ind w:left="170" w:right="227"/>
              <w:rPr>
                <w:rFonts w:cs="B Titr"/>
                <w:color w:val="0D0D0D" w:themeColor="text1" w:themeTint="F2"/>
                <w:sz w:val="20"/>
                <w:szCs w:val="20"/>
              </w:rPr>
            </w:pPr>
          </w:p>
        </w:tc>
        <w:tc>
          <w:tcPr>
            <w:tcW w:w="1710" w:type="dxa"/>
            <w:vAlign w:val="center"/>
            <w:hideMark/>
          </w:tcPr>
          <w:p w:rsidR="00492C27" w:rsidRPr="00492C27" w:rsidRDefault="00492C27" w:rsidP="003E5161">
            <w:pPr>
              <w:bidi/>
              <w:spacing w:after="0"/>
              <w:ind w:left="170" w:right="227"/>
              <w:rPr>
                <w:rFonts w:cs="B Lotus"/>
                <w:b/>
                <w:bCs/>
                <w:color w:val="0D0D0D" w:themeColor="text1" w:themeTint="F2"/>
                <w:sz w:val="20"/>
                <w:szCs w:val="20"/>
                <w:rtl/>
              </w:rPr>
            </w:pPr>
            <w:r w:rsidRPr="00492C27">
              <w:rPr>
                <w:rFonts w:cs="B Lotus" w:hint="cs"/>
                <w:b/>
                <w:bCs/>
                <w:color w:val="0D0D0D" w:themeColor="text1" w:themeTint="F2"/>
                <w:sz w:val="20"/>
                <w:szCs w:val="20"/>
                <w:rtl/>
              </w:rPr>
              <w:t>جمع دام سنگین</w:t>
            </w:r>
          </w:p>
        </w:tc>
        <w:tc>
          <w:tcPr>
            <w:tcW w:w="1692" w:type="dxa"/>
            <w:vAlign w:val="center"/>
            <w:hideMark/>
          </w:tcPr>
          <w:p w:rsidR="00492C27" w:rsidRPr="00492C27" w:rsidRDefault="00492C27" w:rsidP="003E5161">
            <w:pPr>
              <w:bidi/>
              <w:spacing w:after="0"/>
              <w:ind w:left="170" w:right="227"/>
              <w:rPr>
                <w:rFonts w:cs="B Lotus"/>
                <w:b/>
                <w:bCs/>
                <w:color w:val="0D0D0D" w:themeColor="text1" w:themeTint="F2"/>
                <w:sz w:val="20"/>
                <w:szCs w:val="20"/>
                <w:rtl/>
              </w:rPr>
            </w:pPr>
            <w:r w:rsidRPr="00492C27">
              <w:rPr>
                <w:rFonts w:cs="B Lotus" w:hint="cs"/>
                <w:b/>
                <w:bCs/>
                <w:color w:val="0D0D0D" w:themeColor="text1" w:themeTint="F2"/>
                <w:sz w:val="20"/>
                <w:szCs w:val="20"/>
                <w:rtl/>
              </w:rPr>
              <w:t>132491</w:t>
            </w:r>
          </w:p>
        </w:tc>
        <w:tc>
          <w:tcPr>
            <w:tcW w:w="2318" w:type="dxa"/>
            <w:vAlign w:val="center"/>
            <w:hideMark/>
          </w:tcPr>
          <w:p w:rsidR="00492C27" w:rsidRPr="00492C27" w:rsidRDefault="00492C27" w:rsidP="003E5161">
            <w:pPr>
              <w:bidi/>
              <w:spacing w:after="0"/>
              <w:ind w:left="170" w:right="227"/>
              <w:rPr>
                <w:rFonts w:cs="B Lotus"/>
                <w:b/>
                <w:bCs/>
                <w:color w:val="0D0D0D" w:themeColor="text1" w:themeTint="F2"/>
                <w:sz w:val="20"/>
                <w:szCs w:val="20"/>
                <w:rtl/>
              </w:rPr>
            </w:pPr>
            <w:r w:rsidRPr="00492C27">
              <w:rPr>
                <w:rFonts w:cs="B Lotus" w:hint="cs"/>
                <w:b/>
                <w:bCs/>
                <w:color w:val="0D0D0D" w:themeColor="text1" w:themeTint="F2"/>
                <w:sz w:val="20"/>
                <w:szCs w:val="20"/>
                <w:rtl/>
              </w:rPr>
              <w:t>مرغداری گوشتی</w:t>
            </w:r>
          </w:p>
        </w:tc>
        <w:tc>
          <w:tcPr>
            <w:tcW w:w="1316" w:type="dxa"/>
            <w:vAlign w:val="center"/>
            <w:hideMark/>
          </w:tcPr>
          <w:p w:rsidR="00492C27" w:rsidRPr="00492C27" w:rsidRDefault="00492C27" w:rsidP="003E5161">
            <w:pPr>
              <w:bidi/>
              <w:spacing w:after="0"/>
              <w:ind w:left="170" w:right="227"/>
              <w:rPr>
                <w:rFonts w:cs="B Lotus"/>
                <w:b/>
                <w:bCs/>
                <w:color w:val="0D0D0D" w:themeColor="text1" w:themeTint="F2"/>
                <w:sz w:val="20"/>
                <w:szCs w:val="20"/>
                <w:rtl/>
              </w:rPr>
            </w:pPr>
            <w:r w:rsidRPr="00492C27">
              <w:rPr>
                <w:rFonts w:cs="B Lotus" w:hint="cs"/>
                <w:b/>
                <w:bCs/>
                <w:color w:val="0D0D0D" w:themeColor="text1" w:themeTint="F2"/>
                <w:sz w:val="20"/>
                <w:szCs w:val="20"/>
                <w:rtl/>
              </w:rPr>
              <w:t>262</w:t>
            </w:r>
          </w:p>
        </w:tc>
        <w:tc>
          <w:tcPr>
            <w:tcW w:w="1441" w:type="dxa"/>
            <w:vAlign w:val="center"/>
            <w:hideMark/>
          </w:tcPr>
          <w:p w:rsidR="00492C27" w:rsidRPr="00492C27" w:rsidRDefault="00492C27" w:rsidP="003E5161">
            <w:pPr>
              <w:bidi/>
              <w:spacing w:after="0"/>
              <w:ind w:left="170" w:right="227"/>
              <w:rPr>
                <w:rFonts w:cs="B Lotus"/>
                <w:b/>
                <w:bCs/>
                <w:color w:val="0D0D0D" w:themeColor="text1" w:themeTint="F2"/>
                <w:sz w:val="20"/>
                <w:szCs w:val="20"/>
                <w:rtl/>
              </w:rPr>
            </w:pPr>
            <w:r w:rsidRPr="00492C27">
              <w:rPr>
                <w:rFonts w:cs="B Lotus" w:hint="cs"/>
                <w:b/>
                <w:bCs/>
                <w:color w:val="0D0D0D" w:themeColor="text1" w:themeTint="F2"/>
                <w:sz w:val="20"/>
                <w:szCs w:val="20"/>
                <w:rtl/>
              </w:rPr>
              <w:t>3906230</w:t>
            </w:r>
          </w:p>
        </w:tc>
      </w:tr>
      <w:tr w:rsidR="00492C27" w:rsidRPr="00492C27" w:rsidTr="009E4763">
        <w:trPr>
          <w:trHeight w:val="780"/>
        </w:trPr>
        <w:tc>
          <w:tcPr>
            <w:tcW w:w="1587" w:type="dxa"/>
            <w:vMerge/>
            <w:shd w:val="clear" w:color="auto" w:fill="FABF8F" w:themeFill="accent6" w:themeFillTint="99"/>
            <w:vAlign w:val="center"/>
            <w:hideMark/>
          </w:tcPr>
          <w:p w:rsidR="00492C27" w:rsidRPr="00492C27" w:rsidRDefault="00492C27" w:rsidP="003E5161">
            <w:pPr>
              <w:bidi/>
              <w:spacing w:after="0"/>
              <w:ind w:left="170" w:right="227"/>
              <w:rPr>
                <w:rFonts w:cs="B Titr"/>
                <w:color w:val="0D0D0D" w:themeColor="text1" w:themeTint="F2"/>
                <w:sz w:val="20"/>
                <w:szCs w:val="20"/>
              </w:rPr>
            </w:pPr>
          </w:p>
        </w:tc>
        <w:tc>
          <w:tcPr>
            <w:tcW w:w="1710" w:type="dxa"/>
            <w:vAlign w:val="center"/>
            <w:hideMark/>
          </w:tcPr>
          <w:p w:rsidR="00492C27" w:rsidRPr="00492C27" w:rsidRDefault="00492C27" w:rsidP="003E5161">
            <w:pPr>
              <w:bidi/>
              <w:spacing w:after="0"/>
              <w:ind w:left="170" w:right="227"/>
              <w:rPr>
                <w:rFonts w:cs="B Lotus"/>
                <w:b/>
                <w:bCs/>
                <w:color w:val="0D0D0D" w:themeColor="text1" w:themeTint="F2"/>
                <w:sz w:val="20"/>
                <w:szCs w:val="20"/>
                <w:rtl/>
              </w:rPr>
            </w:pPr>
            <w:r w:rsidRPr="00492C27">
              <w:rPr>
                <w:rFonts w:cs="B Lotus" w:hint="cs"/>
                <w:b/>
                <w:bCs/>
                <w:color w:val="0D0D0D" w:themeColor="text1" w:themeTint="F2"/>
                <w:sz w:val="20"/>
                <w:szCs w:val="20"/>
                <w:rtl/>
              </w:rPr>
              <w:t>طيور</w:t>
            </w:r>
          </w:p>
        </w:tc>
        <w:tc>
          <w:tcPr>
            <w:tcW w:w="1692" w:type="dxa"/>
            <w:vAlign w:val="center"/>
            <w:hideMark/>
          </w:tcPr>
          <w:p w:rsidR="00492C27" w:rsidRPr="00492C27" w:rsidRDefault="00492C27" w:rsidP="003E5161">
            <w:pPr>
              <w:bidi/>
              <w:spacing w:after="0"/>
              <w:ind w:left="170" w:right="227"/>
              <w:rPr>
                <w:rFonts w:cs="B Lotus"/>
                <w:b/>
                <w:bCs/>
                <w:color w:val="0D0D0D" w:themeColor="text1" w:themeTint="F2"/>
                <w:sz w:val="20"/>
                <w:szCs w:val="20"/>
                <w:rtl/>
              </w:rPr>
            </w:pPr>
            <w:r w:rsidRPr="00492C27">
              <w:rPr>
                <w:rFonts w:cs="B Lotus" w:hint="cs"/>
                <w:b/>
                <w:bCs/>
                <w:color w:val="0D0D0D" w:themeColor="text1" w:themeTint="F2"/>
                <w:sz w:val="20"/>
                <w:szCs w:val="20"/>
                <w:rtl/>
              </w:rPr>
              <w:t>7129973</w:t>
            </w:r>
          </w:p>
        </w:tc>
        <w:tc>
          <w:tcPr>
            <w:tcW w:w="2318" w:type="dxa"/>
            <w:vAlign w:val="center"/>
            <w:hideMark/>
          </w:tcPr>
          <w:p w:rsidR="00492C27" w:rsidRPr="00492C27" w:rsidRDefault="00492C27" w:rsidP="003E5161">
            <w:pPr>
              <w:bidi/>
              <w:spacing w:after="0"/>
              <w:ind w:left="170" w:right="227"/>
              <w:rPr>
                <w:rFonts w:cs="B Lotus"/>
                <w:b/>
                <w:bCs/>
                <w:color w:val="0D0D0D" w:themeColor="text1" w:themeTint="F2"/>
                <w:sz w:val="20"/>
                <w:szCs w:val="20"/>
                <w:rtl/>
              </w:rPr>
            </w:pPr>
            <w:r w:rsidRPr="00492C27">
              <w:rPr>
                <w:rFonts w:cs="B Lotus" w:hint="cs"/>
                <w:b/>
                <w:bCs/>
                <w:color w:val="0D0D0D" w:themeColor="text1" w:themeTint="F2"/>
                <w:sz w:val="20"/>
                <w:szCs w:val="20"/>
                <w:rtl/>
              </w:rPr>
              <w:t>سایر واحدهای مرغداري</w:t>
            </w:r>
          </w:p>
        </w:tc>
        <w:tc>
          <w:tcPr>
            <w:tcW w:w="1316" w:type="dxa"/>
            <w:vAlign w:val="center"/>
            <w:hideMark/>
          </w:tcPr>
          <w:p w:rsidR="00492C27" w:rsidRPr="00492C27" w:rsidRDefault="00492C27" w:rsidP="003E5161">
            <w:pPr>
              <w:bidi/>
              <w:spacing w:after="0"/>
              <w:ind w:left="170" w:right="227"/>
              <w:rPr>
                <w:rFonts w:cs="B Lotus"/>
                <w:b/>
                <w:bCs/>
                <w:color w:val="0D0D0D" w:themeColor="text1" w:themeTint="F2"/>
                <w:sz w:val="20"/>
                <w:szCs w:val="20"/>
                <w:rtl/>
              </w:rPr>
            </w:pPr>
            <w:r w:rsidRPr="00492C27">
              <w:rPr>
                <w:rFonts w:cs="B Lotus" w:hint="cs"/>
                <w:b/>
                <w:bCs/>
                <w:color w:val="0D0D0D" w:themeColor="text1" w:themeTint="F2"/>
                <w:sz w:val="20"/>
                <w:szCs w:val="20"/>
                <w:rtl/>
              </w:rPr>
              <w:t>15</w:t>
            </w:r>
          </w:p>
        </w:tc>
        <w:tc>
          <w:tcPr>
            <w:tcW w:w="1441" w:type="dxa"/>
            <w:vAlign w:val="center"/>
            <w:hideMark/>
          </w:tcPr>
          <w:p w:rsidR="00492C27" w:rsidRPr="00492C27" w:rsidRDefault="00492C27" w:rsidP="003E5161">
            <w:pPr>
              <w:bidi/>
              <w:spacing w:after="0"/>
              <w:ind w:left="170" w:right="227"/>
              <w:rPr>
                <w:rFonts w:cs="B Lotus"/>
                <w:b/>
                <w:bCs/>
                <w:color w:val="0D0D0D" w:themeColor="text1" w:themeTint="F2"/>
                <w:sz w:val="20"/>
                <w:szCs w:val="20"/>
                <w:rtl/>
              </w:rPr>
            </w:pPr>
            <w:r w:rsidRPr="00492C27">
              <w:rPr>
                <w:rFonts w:cs="B Lotus" w:hint="cs"/>
                <w:b/>
                <w:bCs/>
                <w:color w:val="0D0D0D" w:themeColor="text1" w:themeTint="F2"/>
                <w:sz w:val="20"/>
                <w:szCs w:val="20"/>
                <w:rtl/>
              </w:rPr>
              <w:t>712000</w:t>
            </w:r>
          </w:p>
        </w:tc>
      </w:tr>
      <w:tr w:rsidR="00492C27" w:rsidRPr="00492C27" w:rsidTr="009E4763">
        <w:trPr>
          <w:trHeight w:val="780"/>
        </w:trPr>
        <w:tc>
          <w:tcPr>
            <w:tcW w:w="1587" w:type="dxa"/>
            <w:vMerge/>
            <w:shd w:val="clear" w:color="auto" w:fill="FABF8F" w:themeFill="accent6" w:themeFillTint="99"/>
            <w:vAlign w:val="center"/>
            <w:hideMark/>
          </w:tcPr>
          <w:p w:rsidR="00492C27" w:rsidRPr="00492C27" w:rsidRDefault="00492C27" w:rsidP="003E5161">
            <w:pPr>
              <w:bidi/>
              <w:spacing w:after="0"/>
              <w:ind w:left="170" w:right="227"/>
              <w:rPr>
                <w:rFonts w:cs="B Titr"/>
                <w:color w:val="0D0D0D" w:themeColor="text1" w:themeTint="F2"/>
                <w:sz w:val="20"/>
                <w:szCs w:val="20"/>
              </w:rPr>
            </w:pPr>
          </w:p>
        </w:tc>
        <w:tc>
          <w:tcPr>
            <w:tcW w:w="1710" w:type="dxa"/>
            <w:vAlign w:val="center"/>
            <w:hideMark/>
          </w:tcPr>
          <w:p w:rsidR="00492C27" w:rsidRPr="00492C27" w:rsidRDefault="00492C27" w:rsidP="003E5161">
            <w:pPr>
              <w:bidi/>
              <w:spacing w:after="0"/>
              <w:ind w:left="170" w:right="227"/>
              <w:rPr>
                <w:rFonts w:cs="B Lotus"/>
                <w:b/>
                <w:bCs/>
                <w:color w:val="0D0D0D" w:themeColor="text1" w:themeTint="F2"/>
                <w:sz w:val="20"/>
                <w:szCs w:val="20"/>
                <w:rtl/>
              </w:rPr>
            </w:pPr>
            <w:r w:rsidRPr="00492C27">
              <w:rPr>
                <w:rFonts w:cs="B Lotus" w:hint="cs"/>
                <w:b/>
                <w:bCs/>
                <w:color w:val="0D0D0D" w:themeColor="text1" w:themeTint="F2"/>
                <w:sz w:val="20"/>
                <w:szCs w:val="20"/>
                <w:rtl/>
              </w:rPr>
              <w:t>بچه ماهي سردآبي -گرم آبي</w:t>
            </w:r>
          </w:p>
        </w:tc>
        <w:tc>
          <w:tcPr>
            <w:tcW w:w="1692" w:type="dxa"/>
            <w:vAlign w:val="center"/>
            <w:hideMark/>
          </w:tcPr>
          <w:p w:rsidR="00492C27" w:rsidRPr="00492C27" w:rsidRDefault="00492C27" w:rsidP="003E5161">
            <w:pPr>
              <w:bidi/>
              <w:spacing w:after="0"/>
              <w:ind w:left="170" w:right="227"/>
              <w:rPr>
                <w:rFonts w:cs="B Lotus"/>
                <w:b/>
                <w:bCs/>
                <w:color w:val="0D0D0D" w:themeColor="text1" w:themeTint="F2"/>
                <w:sz w:val="20"/>
                <w:szCs w:val="20"/>
                <w:rtl/>
              </w:rPr>
            </w:pPr>
            <w:r w:rsidRPr="00492C27">
              <w:rPr>
                <w:rFonts w:cs="B Lotus" w:hint="cs"/>
                <w:b/>
                <w:bCs/>
                <w:color w:val="0D0D0D" w:themeColor="text1" w:themeTint="F2"/>
                <w:sz w:val="20"/>
                <w:szCs w:val="20"/>
                <w:rtl/>
              </w:rPr>
              <w:t>0</w:t>
            </w:r>
          </w:p>
        </w:tc>
        <w:tc>
          <w:tcPr>
            <w:tcW w:w="2318" w:type="dxa"/>
            <w:vAlign w:val="center"/>
            <w:hideMark/>
          </w:tcPr>
          <w:p w:rsidR="00492C27" w:rsidRPr="00492C27" w:rsidRDefault="00492C27" w:rsidP="003E5161">
            <w:pPr>
              <w:bidi/>
              <w:spacing w:after="0"/>
              <w:ind w:left="170" w:right="227"/>
              <w:rPr>
                <w:rFonts w:cs="B Lotus"/>
                <w:b/>
                <w:bCs/>
                <w:color w:val="0D0D0D" w:themeColor="text1" w:themeTint="F2"/>
                <w:sz w:val="20"/>
                <w:szCs w:val="20"/>
                <w:rtl/>
              </w:rPr>
            </w:pPr>
            <w:r w:rsidRPr="00492C27">
              <w:rPr>
                <w:rFonts w:cs="B Lotus" w:hint="cs"/>
                <w:b/>
                <w:bCs/>
                <w:color w:val="0D0D0D" w:themeColor="text1" w:themeTint="F2"/>
                <w:sz w:val="20"/>
                <w:szCs w:val="20"/>
                <w:rtl/>
              </w:rPr>
              <w:t>واحدهاي ساير ماكيان</w:t>
            </w:r>
          </w:p>
        </w:tc>
        <w:tc>
          <w:tcPr>
            <w:tcW w:w="1316" w:type="dxa"/>
            <w:vAlign w:val="center"/>
            <w:hideMark/>
          </w:tcPr>
          <w:p w:rsidR="00492C27" w:rsidRPr="00492C27" w:rsidRDefault="00492C27" w:rsidP="003E5161">
            <w:pPr>
              <w:bidi/>
              <w:spacing w:after="0"/>
              <w:ind w:left="170" w:right="227"/>
              <w:rPr>
                <w:rFonts w:cs="B Lotus"/>
                <w:b/>
                <w:bCs/>
                <w:color w:val="0D0D0D" w:themeColor="text1" w:themeTint="F2"/>
                <w:sz w:val="20"/>
                <w:szCs w:val="20"/>
                <w:rtl/>
              </w:rPr>
            </w:pPr>
            <w:r w:rsidRPr="00492C27">
              <w:rPr>
                <w:rFonts w:cs="B Lotus" w:hint="cs"/>
                <w:b/>
                <w:bCs/>
                <w:color w:val="0D0D0D" w:themeColor="text1" w:themeTint="F2"/>
                <w:sz w:val="20"/>
                <w:szCs w:val="20"/>
                <w:rtl/>
              </w:rPr>
              <w:t>28</w:t>
            </w:r>
          </w:p>
        </w:tc>
        <w:tc>
          <w:tcPr>
            <w:tcW w:w="1441" w:type="dxa"/>
            <w:vAlign w:val="center"/>
            <w:hideMark/>
          </w:tcPr>
          <w:p w:rsidR="00492C27" w:rsidRPr="00492C27" w:rsidRDefault="00492C27" w:rsidP="003E5161">
            <w:pPr>
              <w:bidi/>
              <w:spacing w:after="0"/>
              <w:ind w:left="170" w:right="227"/>
              <w:rPr>
                <w:rFonts w:cs="B Lotus"/>
                <w:b/>
                <w:bCs/>
                <w:color w:val="0D0D0D" w:themeColor="text1" w:themeTint="F2"/>
                <w:sz w:val="20"/>
                <w:szCs w:val="20"/>
                <w:rtl/>
              </w:rPr>
            </w:pPr>
            <w:r w:rsidRPr="00492C27">
              <w:rPr>
                <w:rFonts w:cs="B Lotus" w:hint="cs"/>
                <w:b/>
                <w:bCs/>
                <w:color w:val="0D0D0D" w:themeColor="text1" w:themeTint="F2"/>
                <w:sz w:val="20"/>
                <w:szCs w:val="20"/>
                <w:rtl/>
              </w:rPr>
              <w:t>484743</w:t>
            </w:r>
          </w:p>
        </w:tc>
      </w:tr>
      <w:tr w:rsidR="00492C27" w:rsidRPr="00492C27" w:rsidTr="009E4763">
        <w:trPr>
          <w:trHeight w:val="780"/>
        </w:trPr>
        <w:tc>
          <w:tcPr>
            <w:tcW w:w="1587" w:type="dxa"/>
            <w:vMerge/>
            <w:shd w:val="clear" w:color="auto" w:fill="FABF8F" w:themeFill="accent6" w:themeFillTint="99"/>
            <w:vAlign w:val="center"/>
            <w:hideMark/>
          </w:tcPr>
          <w:p w:rsidR="00492C27" w:rsidRPr="00492C27" w:rsidRDefault="00492C27" w:rsidP="003E5161">
            <w:pPr>
              <w:bidi/>
              <w:spacing w:after="0"/>
              <w:ind w:left="170" w:right="227"/>
              <w:rPr>
                <w:rFonts w:cs="B Titr"/>
                <w:color w:val="0D0D0D" w:themeColor="text1" w:themeTint="F2"/>
                <w:sz w:val="20"/>
                <w:szCs w:val="20"/>
              </w:rPr>
            </w:pPr>
          </w:p>
        </w:tc>
        <w:tc>
          <w:tcPr>
            <w:tcW w:w="1710" w:type="dxa"/>
            <w:vAlign w:val="center"/>
            <w:hideMark/>
          </w:tcPr>
          <w:p w:rsidR="00492C27" w:rsidRPr="00492C27" w:rsidRDefault="00492C27" w:rsidP="003E5161">
            <w:pPr>
              <w:bidi/>
              <w:spacing w:after="0"/>
              <w:ind w:left="170" w:right="227"/>
              <w:rPr>
                <w:rFonts w:cs="B Lotus"/>
                <w:b/>
                <w:bCs/>
                <w:color w:val="0D0D0D" w:themeColor="text1" w:themeTint="F2"/>
                <w:sz w:val="20"/>
                <w:szCs w:val="20"/>
                <w:rtl/>
              </w:rPr>
            </w:pPr>
            <w:r w:rsidRPr="00492C27">
              <w:rPr>
                <w:rFonts w:cs="B Lotus" w:hint="cs"/>
                <w:b/>
                <w:bCs/>
                <w:color w:val="0D0D0D" w:themeColor="text1" w:themeTint="F2"/>
                <w:sz w:val="20"/>
                <w:szCs w:val="20"/>
                <w:rtl/>
              </w:rPr>
              <w:t>ماهيان زينتي</w:t>
            </w:r>
          </w:p>
        </w:tc>
        <w:tc>
          <w:tcPr>
            <w:tcW w:w="1692" w:type="dxa"/>
            <w:vAlign w:val="center"/>
            <w:hideMark/>
          </w:tcPr>
          <w:p w:rsidR="00492C27" w:rsidRPr="00492C27" w:rsidRDefault="00492C27" w:rsidP="003E5161">
            <w:pPr>
              <w:bidi/>
              <w:spacing w:after="0"/>
              <w:ind w:left="170" w:right="227"/>
              <w:rPr>
                <w:rFonts w:cs="B Lotus"/>
                <w:b/>
                <w:bCs/>
                <w:color w:val="0D0D0D" w:themeColor="text1" w:themeTint="F2"/>
                <w:sz w:val="20"/>
                <w:szCs w:val="20"/>
                <w:rtl/>
              </w:rPr>
            </w:pPr>
            <w:r w:rsidRPr="00492C27">
              <w:rPr>
                <w:rFonts w:cs="B Lotus" w:hint="cs"/>
                <w:b/>
                <w:bCs/>
                <w:color w:val="0D0D0D" w:themeColor="text1" w:themeTint="F2"/>
                <w:sz w:val="20"/>
                <w:szCs w:val="20"/>
                <w:rtl/>
              </w:rPr>
              <w:t>6500000</w:t>
            </w:r>
          </w:p>
        </w:tc>
        <w:tc>
          <w:tcPr>
            <w:tcW w:w="2318" w:type="dxa"/>
            <w:vAlign w:val="center"/>
            <w:hideMark/>
          </w:tcPr>
          <w:p w:rsidR="00492C27" w:rsidRPr="00492C27" w:rsidRDefault="00492C27" w:rsidP="003E5161">
            <w:pPr>
              <w:bidi/>
              <w:spacing w:after="0"/>
              <w:ind w:left="170" w:right="227"/>
              <w:rPr>
                <w:rFonts w:cs="B Lotus"/>
                <w:b/>
                <w:bCs/>
                <w:color w:val="0D0D0D" w:themeColor="text1" w:themeTint="F2"/>
                <w:sz w:val="20"/>
                <w:szCs w:val="20"/>
                <w:rtl/>
              </w:rPr>
            </w:pPr>
            <w:r w:rsidRPr="00492C27">
              <w:rPr>
                <w:rFonts w:cs="B Lotus" w:hint="cs"/>
                <w:b/>
                <w:bCs/>
                <w:color w:val="0D0D0D" w:themeColor="text1" w:themeTint="F2"/>
                <w:sz w:val="20"/>
                <w:szCs w:val="20"/>
                <w:rtl/>
              </w:rPr>
              <w:t>واحد پرورش ماهی</w:t>
            </w:r>
          </w:p>
        </w:tc>
        <w:tc>
          <w:tcPr>
            <w:tcW w:w="1316" w:type="dxa"/>
            <w:vAlign w:val="center"/>
            <w:hideMark/>
          </w:tcPr>
          <w:p w:rsidR="00492C27" w:rsidRPr="00492C27" w:rsidRDefault="00492C27" w:rsidP="003E5161">
            <w:pPr>
              <w:bidi/>
              <w:spacing w:after="0"/>
              <w:ind w:left="170" w:right="227"/>
              <w:rPr>
                <w:rFonts w:cs="B Lotus"/>
                <w:b/>
                <w:bCs/>
                <w:color w:val="0D0D0D" w:themeColor="text1" w:themeTint="F2"/>
                <w:sz w:val="20"/>
                <w:szCs w:val="20"/>
                <w:rtl/>
              </w:rPr>
            </w:pPr>
            <w:r w:rsidRPr="00492C27">
              <w:rPr>
                <w:rFonts w:cs="B Lotus" w:hint="cs"/>
                <w:b/>
                <w:bCs/>
                <w:color w:val="0D0D0D" w:themeColor="text1" w:themeTint="F2"/>
                <w:sz w:val="20"/>
                <w:szCs w:val="20"/>
                <w:rtl/>
              </w:rPr>
              <w:t>739</w:t>
            </w:r>
          </w:p>
        </w:tc>
        <w:tc>
          <w:tcPr>
            <w:tcW w:w="1441" w:type="dxa"/>
            <w:vAlign w:val="center"/>
            <w:hideMark/>
          </w:tcPr>
          <w:p w:rsidR="00492C27" w:rsidRPr="00492C27" w:rsidRDefault="00492C27" w:rsidP="003E5161">
            <w:pPr>
              <w:bidi/>
              <w:spacing w:after="0"/>
              <w:ind w:left="170" w:right="227"/>
              <w:rPr>
                <w:rFonts w:cs="B Lotus"/>
                <w:b/>
                <w:bCs/>
                <w:color w:val="0D0D0D" w:themeColor="text1" w:themeTint="F2"/>
                <w:sz w:val="20"/>
                <w:szCs w:val="20"/>
                <w:rtl/>
              </w:rPr>
            </w:pPr>
          </w:p>
        </w:tc>
      </w:tr>
      <w:tr w:rsidR="00492C27" w:rsidRPr="00492C27" w:rsidTr="009E4763">
        <w:trPr>
          <w:trHeight w:val="780"/>
        </w:trPr>
        <w:tc>
          <w:tcPr>
            <w:tcW w:w="1587" w:type="dxa"/>
            <w:vMerge/>
            <w:shd w:val="clear" w:color="auto" w:fill="FABF8F" w:themeFill="accent6" w:themeFillTint="99"/>
            <w:vAlign w:val="center"/>
            <w:hideMark/>
          </w:tcPr>
          <w:p w:rsidR="00492C27" w:rsidRPr="00492C27" w:rsidRDefault="00492C27" w:rsidP="003E5161">
            <w:pPr>
              <w:bidi/>
              <w:spacing w:after="0"/>
              <w:ind w:left="170" w:right="227"/>
              <w:rPr>
                <w:rFonts w:cs="B Titr"/>
                <w:color w:val="0D0D0D" w:themeColor="text1" w:themeTint="F2"/>
                <w:sz w:val="20"/>
                <w:szCs w:val="20"/>
              </w:rPr>
            </w:pPr>
          </w:p>
        </w:tc>
        <w:tc>
          <w:tcPr>
            <w:tcW w:w="1710" w:type="dxa"/>
            <w:vAlign w:val="center"/>
            <w:hideMark/>
          </w:tcPr>
          <w:p w:rsidR="00492C27" w:rsidRPr="00492C27" w:rsidRDefault="00492C27" w:rsidP="003E5161">
            <w:pPr>
              <w:bidi/>
              <w:spacing w:after="0"/>
              <w:ind w:left="170" w:right="227"/>
              <w:rPr>
                <w:rFonts w:cs="B Lotus"/>
                <w:b/>
                <w:bCs/>
                <w:color w:val="0D0D0D" w:themeColor="text1" w:themeTint="F2"/>
                <w:sz w:val="20"/>
                <w:szCs w:val="20"/>
                <w:rtl/>
              </w:rPr>
            </w:pPr>
            <w:r w:rsidRPr="00492C27">
              <w:rPr>
                <w:rFonts w:cs="B Lotus" w:hint="cs"/>
                <w:b/>
                <w:bCs/>
                <w:color w:val="0D0D0D" w:themeColor="text1" w:themeTint="F2"/>
                <w:sz w:val="20"/>
                <w:szCs w:val="20"/>
                <w:rtl/>
              </w:rPr>
              <w:t>كلني زنبور عسل</w:t>
            </w:r>
          </w:p>
        </w:tc>
        <w:tc>
          <w:tcPr>
            <w:tcW w:w="1692" w:type="dxa"/>
            <w:vAlign w:val="center"/>
            <w:hideMark/>
          </w:tcPr>
          <w:p w:rsidR="00492C27" w:rsidRPr="00492C27" w:rsidRDefault="00492C27" w:rsidP="003E5161">
            <w:pPr>
              <w:bidi/>
              <w:spacing w:after="0"/>
              <w:ind w:left="170" w:right="227"/>
              <w:rPr>
                <w:rFonts w:cs="B Lotus"/>
                <w:b/>
                <w:bCs/>
                <w:color w:val="0D0D0D" w:themeColor="text1" w:themeTint="F2"/>
                <w:sz w:val="20"/>
                <w:szCs w:val="20"/>
                <w:rtl/>
              </w:rPr>
            </w:pPr>
            <w:r w:rsidRPr="00492C27">
              <w:rPr>
                <w:rFonts w:cs="B Lotus" w:hint="cs"/>
                <w:b/>
                <w:bCs/>
                <w:color w:val="0D0D0D" w:themeColor="text1" w:themeTint="F2"/>
                <w:sz w:val="20"/>
                <w:szCs w:val="20"/>
                <w:rtl/>
              </w:rPr>
              <w:t>78339</w:t>
            </w:r>
          </w:p>
        </w:tc>
        <w:tc>
          <w:tcPr>
            <w:tcW w:w="2318" w:type="dxa"/>
            <w:vAlign w:val="center"/>
            <w:hideMark/>
          </w:tcPr>
          <w:p w:rsidR="00492C27" w:rsidRPr="00492C27" w:rsidRDefault="00492C27" w:rsidP="003E5161">
            <w:pPr>
              <w:bidi/>
              <w:spacing w:after="0"/>
              <w:ind w:left="170" w:right="227"/>
              <w:rPr>
                <w:rFonts w:cs="B Lotus"/>
                <w:b/>
                <w:bCs/>
                <w:color w:val="0D0D0D" w:themeColor="text1" w:themeTint="F2"/>
                <w:sz w:val="20"/>
                <w:szCs w:val="20"/>
                <w:rtl/>
              </w:rPr>
            </w:pPr>
          </w:p>
        </w:tc>
        <w:tc>
          <w:tcPr>
            <w:tcW w:w="1316" w:type="dxa"/>
            <w:vAlign w:val="center"/>
            <w:hideMark/>
          </w:tcPr>
          <w:p w:rsidR="00492C27" w:rsidRPr="00492C27" w:rsidRDefault="00492C27" w:rsidP="003E5161">
            <w:pPr>
              <w:bidi/>
              <w:spacing w:after="0"/>
              <w:ind w:left="170" w:right="227"/>
              <w:rPr>
                <w:rFonts w:cs="B Lotus"/>
                <w:b/>
                <w:bCs/>
                <w:color w:val="0D0D0D" w:themeColor="text1" w:themeTint="F2"/>
                <w:sz w:val="20"/>
                <w:szCs w:val="20"/>
                <w:rtl/>
              </w:rPr>
            </w:pPr>
          </w:p>
        </w:tc>
        <w:tc>
          <w:tcPr>
            <w:tcW w:w="1441" w:type="dxa"/>
            <w:vAlign w:val="center"/>
            <w:hideMark/>
          </w:tcPr>
          <w:p w:rsidR="00492C27" w:rsidRPr="00492C27" w:rsidRDefault="00492C27" w:rsidP="003E5161">
            <w:pPr>
              <w:bidi/>
              <w:spacing w:after="0"/>
              <w:ind w:left="170" w:right="227"/>
              <w:rPr>
                <w:rFonts w:cs="B Lotus"/>
                <w:b/>
                <w:bCs/>
                <w:color w:val="0D0D0D" w:themeColor="text1" w:themeTint="F2"/>
                <w:sz w:val="20"/>
                <w:szCs w:val="20"/>
                <w:rtl/>
              </w:rPr>
            </w:pPr>
          </w:p>
        </w:tc>
      </w:tr>
    </w:tbl>
    <w:p w:rsidR="009E4763" w:rsidRDefault="009E4763" w:rsidP="003E5161">
      <w:pPr>
        <w:bidi/>
        <w:spacing w:after="0" w:line="240" w:lineRule="auto"/>
        <w:ind w:left="170" w:right="227"/>
        <w:jc w:val="left"/>
        <w:rPr>
          <w:rFonts w:cs="B Titr"/>
          <w:sz w:val="28"/>
          <w:szCs w:val="28"/>
          <w:rtl/>
        </w:rPr>
      </w:pPr>
    </w:p>
    <w:p w:rsidR="009E4763" w:rsidRPr="002273FB" w:rsidRDefault="009E4763" w:rsidP="003E5161">
      <w:pPr>
        <w:bidi/>
        <w:spacing w:after="0" w:line="240" w:lineRule="auto"/>
        <w:ind w:left="170" w:right="227"/>
        <w:jc w:val="left"/>
        <w:rPr>
          <w:rFonts w:cs="B Titr"/>
          <w:sz w:val="28"/>
          <w:szCs w:val="28"/>
        </w:rPr>
      </w:pPr>
      <w:r w:rsidRPr="002273FB">
        <w:rPr>
          <w:rFonts w:cs="B Titr" w:hint="cs"/>
          <w:sz w:val="28"/>
          <w:szCs w:val="28"/>
          <w:rtl/>
        </w:rPr>
        <w:t>مهمترین طرحها و</w:t>
      </w:r>
      <w:r>
        <w:rPr>
          <w:rFonts w:cs="B Titr" w:hint="cs"/>
          <w:sz w:val="28"/>
          <w:szCs w:val="28"/>
          <w:rtl/>
        </w:rPr>
        <w:t xml:space="preserve"> </w:t>
      </w:r>
      <w:r w:rsidRPr="002273FB">
        <w:rPr>
          <w:rFonts w:cs="B Titr" w:hint="cs"/>
          <w:sz w:val="28"/>
          <w:szCs w:val="28"/>
          <w:rtl/>
        </w:rPr>
        <w:t xml:space="preserve">برنامه های اجرایی مدیریت </w:t>
      </w:r>
    </w:p>
    <w:p w:rsidR="009E4763" w:rsidRDefault="009E4763" w:rsidP="003E5161">
      <w:pPr>
        <w:pStyle w:val="ListParagraph"/>
        <w:spacing w:after="0" w:line="240" w:lineRule="auto"/>
        <w:ind w:left="170" w:right="227"/>
        <w:rPr>
          <w:rFonts w:cs="B Titr"/>
          <w:sz w:val="28"/>
          <w:szCs w:val="28"/>
          <w:rtl/>
        </w:rPr>
      </w:pPr>
    </w:p>
    <w:p w:rsidR="009E4763" w:rsidRPr="00C64387" w:rsidRDefault="009E4763" w:rsidP="003E5161">
      <w:pPr>
        <w:pStyle w:val="ListParagraph"/>
        <w:spacing w:after="0" w:line="240" w:lineRule="auto"/>
        <w:ind w:left="170" w:right="227"/>
        <w:jc w:val="left"/>
        <w:rPr>
          <w:rFonts w:cs="B Titr"/>
          <w:sz w:val="28"/>
          <w:szCs w:val="28"/>
        </w:rPr>
      </w:pPr>
      <w:r>
        <w:rPr>
          <w:rFonts w:cs="B Titr" w:hint="cs"/>
          <w:sz w:val="28"/>
          <w:szCs w:val="28"/>
          <w:rtl/>
        </w:rPr>
        <w:t>1</w:t>
      </w:r>
      <w:r w:rsidRPr="00C64387">
        <w:rPr>
          <w:rFonts w:cs="B Titr" w:hint="cs"/>
          <w:sz w:val="28"/>
          <w:szCs w:val="28"/>
          <w:rtl/>
        </w:rPr>
        <w:t>-</w:t>
      </w:r>
      <w:r>
        <w:rPr>
          <w:rFonts w:cs="B Titr" w:hint="cs"/>
          <w:sz w:val="28"/>
          <w:szCs w:val="28"/>
          <w:rtl/>
        </w:rPr>
        <w:t xml:space="preserve"> </w:t>
      </w:r>
      <w:r w:rsidRPr="00C64387">
        <w:rPr>
          <w:rFonts w:cs="B Titr" w:hint="cs"/>
          <w:sz w:val="28"/>
          <w:szCs w:val="28"/>
          <w:rtl/>
        </w:rPr>
        <w:t>طرح کاهش سن و وزن مرغ گوشتی</w:t>
      </w:r>
    </w:p>
    <w:p w:rsidR="009E4763" w:rsidRPr="002273FB" w:rsidRDefault="009E4763" w:rsidP="003E5161">
      <w:pPr>
        <w:bidi/>
        <w:spacing w:after="0"/>
        <w:ind w:left="170" w:right="227"/>
        <w:jc w:val="both"/>
        <w:rPr>
          <w:rFonts w:cs="B Lotus"/>
          <w:b/>
          <w:bCs/>
          <w:sz w:val="26"/>
          <w:szCs w:val="26"/>
          <w:rtl/>
        </w:rPr>
      </w:pPr>
      <w:r w:rsidRPr="002273FB">
        <w:rPr>
          <w:rFonts w:cs="B Lotus" w:hint="cs"/>
          <w:b/>
          <w:bCs/>
          <w:sz w:val="26"/>
          <w:szCs w:val="26"/>
          <w:rtl/>
        </w:rPr>
        <w:t>یکی از موارد شاخص درتعیین کیفیت گوشت مرغ  ، وزن مرغ تولید شده است . علیرغم پیشرفتهای ژنتیکی، بهبود روشهای پرورش و مدیریت علمی تغذیه مرغ گوشتی که باعث شده  جوجه های گوشتی در ظرف مدت کوتاهی( 40 روز) به وزن مناسب بازار برسند ولی متأسفانه بدلایل مختلف خصوصاً فرهنگ مصرف مرغ درشت در استان ،</w:t>
      </w:r>
      <w:r>
        <w:rPr>
          <w:rFonts w:cs="B Lotus" w:hint="cs"/>
          <w:b/>
          <w:bCs/>
          <w:sz w:val="26"/>
          <w:szCs w:val="26"/>
          <w:rtl/>
        </w:rPr>
        <w:t xml:space="preserve"> </w:t>
      </w:r>
      <w:r w:rsidRPr="002273FB">
        <w:rPr>
          <w:rFonts w:cs="B Lotus" w:hint="cs"/>
          <w:b/>
          <w:bCs/>
          <w:sz w:val="26"/>
          <w:szCs w:val="26"/>
          <w:rtl/>
        </w:rPr>
        <w:t xml:space="preserve">مدت پرورش طولانی و مرغ سنگین (لاشه بالای 2کیلوگرم) تولید می گردد. درصورتی که وزن استاندارد مرغ مصرفی در بازارهای جهانی بین 900 تا 1400 گرم می باشد . هر چقدر وزن مرغ از میزان استاندارد بیشتر باشد کیفیت گوشت آن کاهش یافته علاوه بر افزایش هزینه های تولید به افزایش احتمال ابتلا به بیماریها و افزایش احتمال مصرف داروها بویژه آنتی بیوتیکهای مختلف منجر شده و از این نظر سالیانه میلیاردها تومان به صنعت مرغداری و اقتصاد کشور ضرر وارد می نماید. </w:t>
      </w:r>
    </w:p>
    <w:p w:rsidR="009E4763" w:rsidRDefault="009E4763" w:rsidP="003E5161">
      <w:pPr>
        <w:bidi/>
        <w:spacing w:after="0"/>
        <w:ind w:left="170" w:right="227"/>
        <w:jc w:val="both"/>
        <w:rPr>
          <w:rFonts w:cs="B Lotus"/>
          <w:b/>
          <w:bCs/>
          <w:sz w:val="32"/>
          <w:szCs w:val="32"/>
          <w:rtl/>
        </w:rPr>
      </w:pPr>
      <w:r w:rsidRPr="002273FB">
        <w:rPr>
          <w:rFonts w:cs="B Lotus" w:hint="cs"/>
          <w:b/>
          <w:bCs/>
          <w:sz w:val="26"/>
          <w:szCs w:val="26"/>
          <w:rtl/>
        </w:rPr>
        <w:t>طرح تولید وعرضه مرغ سایز برای اولین بار درکشور در کارگروه مدیریت وبرنامه ریزی تولید گوشت مرغ سازمان جهاد کشاورزی مصوب و از تاریخ 15/9/94 در استان اصفهان اجرایی گردید. لیکن بدلیل ورود مرغ از سایر استانها امکان کنترل ونظارت کامل وجود نداشت لذا با پیگیریهای متعدد نهایتاً طرح در معاونت تولیدات دامی وزارت مورد تائید و از تاریخ 1/9/95 به صورت کشوری اجرایی گردید.</w:t>
      </w:r>
    </w:p>
    <w:p w:rsidR="009E4763" w:rsidRPr="006A7F79" w:rsidRDefault="009E4763" w:rsidP="003E5161">
      <w:pPr>
        <w:pStyle w:val="ListParagraph"/>
        <w:spacing w:after="0" w:line="240" w:lineRule="auto"/>
        <w:ind w:left="170" w:right="227"/>
        <w:rPr>
          <w:rFonts w:cs="B Titr"/>
          <w:sz w:val="24"/>
          <w:szCs w:val="24"/>
          <w:rtl/>
        </w:rPr>
      </w:pPr>
    </w:p>
    <w:p w:rsidR="009E4763" w:rsidRPr="00C64387" w:rsidRDefault="009E4763" w:rsidP="003E5161">
      <w:pPr>
        <w:pStyle w:val="ListParagraph"/>
        <w:spacing w:after="0" w:line="240" w:lineRule="auto"/>
        <w:ind w:left="170" w:right="227"/>
        <w:jc w:val="left"/>
        <w:rPr>
          <w:rFonts w:cs="B Titr"/>
          <w:sz w:val="28"/>
          <w:szCs w:val="28"/>
          <w:rtl/>
        </w:rPr>
      </w:pPr>
      <w:r>
        <w:rPr>
          <w:rFonts w:cs="B Titr" w:hint="cs"/>
          <w:sz w:val="28"/>
          <w:szCs w:val="28"/>
          <w:rtl/>
        </w:rPr>
        <w:t>2</w:t>
      </w:r>
      <w:r w:rsidRPr="00C64387">
        <w:rPr>
          <w:rFonts w:cs="B Titr" w:hint="cs"/>
          <w:sz w:val="28"/>
          <w:szCs w:val="28"/>
          <w:rtl/>
        </w:rPr>
        <w:t>-</w:t>
      </w:r>
      <w:r>
        <w:rPr>
          <w:rFonts w:cs="B Titr" w:hint="cs"/>
          <w:sz w:val="28"/>
          <w:szCs w:val="28"/>
          <w:rtl/>
        </w:rPr>
        <w:t xml:space="preserve"> </w:t>
      </w:r>
      <w:r w:rsidRPr="00C64387">
        <w:rPr>
          <w:rFonts w:cs="B Titr" w:hint="cs"/>
          <w:sz w:val="28"/>
          <w:szCs w:val="28"/>
          <w:rtl/>
        </w:rPr>
        <w:t>طرح</w:t>
      </w:r>
      <w:r w:rsidRPr="00C64387">
        <w:rPr>
          <w:rFonts w:cs="B Titr"/>
          <w:sz w:val="28"/>
          <w:szCs w:val="28"/>
          <w:rtl/>
        </w:rPr>
        <w:t xml:space="preserve"> حمایت از</w:t>
      </w:r>
      <w:r>
        <w:rPr>
          <w:rFonts w:cs="B Titr" w:hint="cs"/>
          <w:sz w:val="28"/>
          <w:szCs w:val="28"/>
          <w:rtl/>
        </w:rPr>
        <w:t xml:space="preserve"> </w:t>
      </w:r>
      <w:r w:rsidRPr="00C64387">
        <w:rPr>
          <w:rFonts w:cs="B Titr"/>
          <w:sz w:val="28"/>
          <w:szCs w:val="28"/>
          <w:rtl/>
        </w:rPr>
        <w:t>تولید محصولات سالم در بخش طیور:</w:t>
      </w:r>
      <w:r w:rsidRPr="00C64387">
        <w:rPr>
          <w:rFonts w:cs="B Titr"/>
          <w:sz w:val="28"/>
          <w:szCs w:val="28"/>
        </w:rPr>
        <w:t xml:space="preserve"> </w:t>
      </w:r>
    </w:p>
    <w:p w:rsidR="009E4763" w:rsidRPr="002273FB" w:rsidRDefault="009E4763" w:rsidP="003E5161">
      <w:pPr>
        <w:bidi/>
        <w:spacing w:after="0"/>
        <w:ind w:left="170" w:right="227"/>
        <w:jc w:val="both"/>
        <w:rPr>
          <w:rFonts w:cs="B Lotus"/>
          <w:sz w:val="26"/>
          <w:szCs w:val="26"/>
          <w:rtl/>
        </w:rPr>
      </w:pPr>
      <w:r w:rsidRPr="00DF4436">
        <w:rPr>
          <w:rFonts w:cs="B Lotus"/>
          <w:b/>
          <w:bCs/>
          <w:sz w:val="32"/>
          <w:szCs w:val="32"/>
          <w:rtl/>
        </w:rPr>
        <w:t xml:space="preserve"> </w:t>
      </w:r>
      <w:r w:rsidRPr="002273FB">
        <w:rPr>
          <w:rFonts w:cs="B Lotus"/>
          <w:b/>
          <w:bCs/>
          <w:sz w:val="26"/>
          <w:szCs w:val="26"/>
          <w:rtl/>
        </w:rPr>
        <w:t>هرچند پیشرفتهای اصلاح نژادی باعث افزایش رشد مرغ گوشتی و کاهش دوران پرورش آن شده لیکن طیور جدید نیازمند مدیریت بالاتری درامر پرورش می باشند، بدلیل مقاومت کمتر این طیورامکان بیماری وتلفات افزایش یافته این امر به استفاده بی رویه داروهای آنتی بیوتیک در پرورش طیورمنجرشده است.</w:t>
      </w:r>
    </w:p>
    <w:p w:rsidR="009E4763" w:rsidRDefault="009E4763" w:rsidP="003E5161">
      <w:pPr>
        <w:bidi/>
        <w:spacing w:after="0"/>
        <w:ind w:left="170" w:right="227"/>
        <w:jc w:val="both"/>
        <w:rPr>
          <w:rFonts w:cs="B Lotus"/>
          <w:b/>
          <w:bCs/>
          <w:sz w:val="26"/>
          <w:szCs w:val="26"/>
          <w:rtl/>
        </w:rPr>
      </w:pPr>
      <w:r w:rsidRPr="002273FB">
        <w:rPr>
          <w:rFonts w:cs="B Lotus"/>
          <w:b/>
          <w:bCs/>
          <w:sz w:val="26"/>
          <w:szCs w:val="26"/>
          <w:rtl/>
        </w:rPr>
        <w:t>مصرف بیش از حد مجاز این داروها اثرات سوء در مصرف کنندگان دارد از جمله افزایش مقاومت دارویی و... لذا کنترل کیفیت محصولات تولیدی در حفظ سلامت افراد اهمیت ویژه ای دارد.</w:t>
      </w:r>
    </w:p>
    <w:p w:rsidR="001C02F3" w:rsidRPr="004E2F49" w:rsidRDefault="001C02F3" w:rsidP="001C02F3">
      <w:pPr>
        <w:bidi/>
        <w:spacing w:after="0"/>
        <w:ind w:left="170" w:right="227"/>
        <w:jc w:val="left"/>
        <w:rPr>
          <w:rFonts w:cs="B Titr"/>
          <w:sz w:val="30"/>
          <w:szCs w:val="30"/>
          <w:rtl/>
        </w:rPr>
      </w:pPr>
      <w:r w:rsidRPr="004E2F49">
        <w:rPr>
          <w:rFonts w:cs="B Titr"/>
          <w:sz w:val="30"/>
          <w:szCs w:val="30"/>
          <w:rtl/>
        </w:rPr>
        <w:lastRenderedPageBreak/>
        <w:t>عملیات اجرایی  تولید گوشت مرغ سالم :</w:t>
      </w:r>
      <w:r w:rsidRPr="004E2F49">
        <w:rPr>
          <w:rFonts w:cs="B Titr"/>
          <w:sz w:val="30"/>
          <w:szCs w:val="30"/>
        </w:rPr>
        <w:t xml:space="preserve"> </w:t>
      </w:r>
    </w:p>
    <w:p w:rsidR="001C02F3" w:rsidRPr="002273FB" w:rsidRDefault="001C02F3" w:rsidP="001C02F3">
      <w:pPr>
        <w:bidi/>
        <w:spacing w:after="0"/>
        <w:ind w:left="170" w:right="227" w:hanging="282"/>
        <w:jc w:val="both"/>
        <w:rPr>
          <w:rFonts w:cs="B Lotus"/>
          <w:sz w:val="26"/>
          <w:szCs w:val="26"/>
          <w:rtl/>
        </w:rPr>
      </w:pPr>
      <w:r w:rsidRPr="00DF4436">
        <w:rPr>
          <w:rFonts w:cs="B Lotus"/>
          <w:b/>
          <w:bCs/>
          <w:sz w:val="32"/>
          <w:szCs w:val="32"/>
          <w:rtl/>
        </w:rPr>
        <w:t>1</w:t>
      </w:r>
      <w:r w:rsidRPr="002273FB">
        <w:rPr>
          <w:rFonts w:cs="B Lotus"/>
          <w:b/>
          <w:bCs/>
          <w:sz w:val="26"/>
          <w:szCs w:val="26"/>
          <w:rtl/>
        </w:rPr>
        <w:t>-شناسایی وانتخاب واحدهای مرغداری مناسب</w:t>
      </w:r>
    </w:p>
    <w:p w:rsidR="001C02F3" w:rsidRPr="002273FB" w:rsidRDefault="001C02F3" w:rsidP="001C02F3">
      <w:pPr>
        <w:bidi/>
        <w:spacing w:after="0"/>
        <w:ind w:left="170" w:right="227" w:hanging="282"/>
        <w:jc w:val="both"/>
        <w:rPr>
          <w:rFonts w:cs="B Lotus"/>
          <w:sz w:val="26"/>
          <w:szCs w:val="26"/>
          <w:rtl/>
        </w:rPr>
      </w:pPr>
      <w:r w:rsidRPr="002273FB">
        <w:rPr>
          <w:rFonts w:cs="B Lotus"/>
          <w:b/>
          <w:bCs/>
          <w:sz w:val="26"/>
          <w:szCs w:val="26"/>
          <w:rtl/>
        </w:rPr>
        <w:t xml:space="preserve">2- افزایش سطح دانش تخصّصي بهره برداران بخش و اجرای برنامه های آموزشی </w:t>
      </w:r>
      <w:r w:rsidRPr="002273FB">
        <w:rPr>
          <w:rFonts w:hint="cs"/>
          <w:b/>
          <w:bCs/>
          <w:sz w:val="26"/>
          <w:szCs w:val="26"/>
          <w:rtl/>
        </w:rPr>
        <w:t>–</w:t>
      </w:r>
      <w:r w:rsidRPr="002273FB">
        <w:rPr>
          <w:rFonts w:cs="B Lotus" w:hint="cs"/>
          <w:b/>
          <w:bCs/>
          <w:sz w:val="26"/>
          <w:szCs w:val="26"/>
          <w:rtl/>
        </w:rPr>
        <w:t xml:space="preserve"> ترویجی مناسب جهت مرغداران و کشتارگاهها</w:t>
      </w:r>
    </w:p>
    <w:p w:rsidR="001C02F3" w:rsidRPr="002273FB" w:rsidRDefault="001C02F3" w:rsidP="001C02F3">
      <w:pPr>
        <w:bidi/>
        <w:spacing w:after="0"/>
        <w:ind w:left="170" w:right="227" w:hanging="282"/>
        <w:jc w:val="both"/>
        <w:rPr>
          <w:rFonts w:cs="B Lotus"/>
          <w:sz w:val="26"/>
          <w:szCs w:val="26"/>
          <w:rtl/>
        </w:rPr>
      </w:pPr>
      <w:r w:rsidRPr="002273FB">
        <w:rPr>
          <w:rFonts w:cs="B Lotus"/>
          <w:b/>
          <w:bCs/>
          <w:sz w:val="26"/>
          <w:szCs w:val="26"/>
          <w:rtl/>
        </w:rPr>
        <w:t xml:space="preserve"> 3- تامین بخشی از هزینه های مرغدار در رابطه با هزینه های آزمایشگاهی و مواد ضد</w:t>
      </w:r>
      <w:r>
        <w:rPr>
          <w:rFonts w:cs="B Lotus" w:hint="cs"/>
          <w:b/>
          <w:bCs/>
          <w:sz w:val="26"/>
          <w:szCs w:val="26"/>
          <w:rtl/>
        </w:rPr>
        <w:t xml:space="preserve"> </w:t>
      </w:r>
      <w:r>
        <w:rPr>
          <w:rFonts w:cs="B Lotus"/>
          <w:b/>
          <w:bCs/>
          <w:sz w:val="26"/>
          <w:szCs w:val="26"/>
          <w:rtl/>
        </w:rPr>
        <w:t>عفونی</w:t>
      </w:r>
    </w:p>
    <w:p w:rsidR="001C02F3" w:rsidRPr="002273FB" w:rsidRDefault="001C02F3" w:rsidP="001C02F3">
      <w:pPr>
        <w:bidi/>
        <w:spacing w:after="0"/>
        <w:ind w:left="170" w:right="227" w:hanging="282"/>
        <w:jc w:val="both"/>
        <w:rPr>
          <w:rFonts w:cs="B Lotus"/>
          <w:sz w:val="26"/>
          <w:szCs w:val="26"/>
          <w:rtl/>
        </w:rPr>
      </w:pPr>
      <w:r w:rsidRPr="002273FB">
        <w:rPr>
          <w:rFonts w:cs="B Lotus"/>
          <w:b/>
          <w:bCs/>
          <w:sz w:val="26"/>
          <w:szCs w:val="26"/>
          <w:rtl/>
        </w:rPr>
        <w:t xml:space="preserve">4- </w:t>
      </w:r>
      <w:r w:rsidRPr="004E2F49">
        <w:rPr>
          <w:rFonts w:cs="B Lotus"/>
          <w:b/>
          <w:bCs/>
          <w:sz w:val="24"/>
          <w:szCs w:val="24"/>
          <w:rtl/>
        </w:rPr>
        <w:t>استفاده از</w:t>
      </w:r>
      <w:r w:rsidRPr="004E2F49">
        <w:rPr>
          <w:rFonts w:cs="B Lotus" w:hint="cs"/>
          <w:b/>
          <w:bCs/>
          <w:sz w:val="24"/>
          <w:szCs w:val="24"/>
          <w:rtl/>
        </w:rPr>
        <w:t xml:space="preserve"> </w:t>
      </w:r>
      <w:r w:rsidRPr="004E2F49">
        <w:rPr>
          <w:rFonts w:cs="B Lotus"/>
          <w:b/>
          <w:bCs/>
          <w:sz w:val="24"/>
          <w:szCs w:val="24"/>
          <w:rtl/>
        </w:rPr>
        <w:t>مشوقهای لازم ایجاد انگیزه در تولید کنندگان محصول سالم از طریق تعیین قيمت مناسب و</w:t>
      </w:r>
      <w:r w:rsidRPr="004E2F49">
        <w:rPr>
          <w:rFonts w:cs="B Lotus" w:hint="cs"/>
          <w:b/>
          <w:bCs/>
          <w:sz w:val="24"/>
          <w:szCs w:val="24"/>
          <w:rtl/>
        </w:rPr>
        <w:t xml:space="preserve"> </w:t>
      </w:r>
      <w:r w:rsidRPr="004E2F49">
        <w:rPr>
          <w:rFonts w:cs="B Lotus"/>
          <w:b/>
          <w:bCs/>
          <w:sz w:val="24"/>
          <w:szCs w:val="24"/>
          <w:rtl/>
        </w:rPr>
        <w:t>بالاتر برای محصول</w:t>
      </w:r>
    </w:p>
    <w:p w:rsidR="001C02F3" w:rsidRPr="002273FB" w:rsidRDefault="001C02F3" w:rsidP="001C02F3">
      <w:pPr>
        <w:bidi/>
        <w:spacing w:after="0"/>
        <w:ind w:left="170" w:right="227" w:hanging="282"/>
        <w:jc w:val="both"/>
        <w:rPr>
          <w:rFonts w:cs="B Lotus"/>
          <w:sz w:val="26"/>
          <w:szCs w:val="26"/>
          <w:rtl/>
        </w:rPr>
      </w:pPr>
      <w:r w:rsidRPr="002273FB">
        <w:rPr>
          <w:rFonts w:cs="B Lotus"/>
          <w:b/>
          <w:bCs/>
          <w:sz w:val="26"/>
          <w:szCs w:val="26"/>
          <w:rtl/>
        </w:rPr>
        <w:t>5- تهیه برنامه های رادیویی و</w:t>
      </w:r>
      <w:r>
        <w:rPr>
          <w:rFonts w:cs="B Lotus" w:hint="cs"/>
          <w:b/>
          <w:bCs/>
          <w:sz w:val="26"/>
          <w:szCs w:val="26"/>
          <w:rtl/>
        </w:rPr>
        <w:t xml:space="preserve"> </w:t>
      </w:r>
      <w:r w:rsidRPr="002273FB">
        <w:rPr>
          <w:rFonts w:cs="B Lotus"/>
          <w:b/>
          <w:bCs/>
          <w:sz w:val="26"/>
          <w:szCs w:val="26"/>
          <w:rtl/>
        </w:rPr>
        <w:t>تلویزیونی آموزشی وترویجی جهت تولید کنندگان وبرنامه های تبلیغی جهت آشنایی مردم با این محصولات</w:t>
      </w:r>
      <w:r w:rsidRPr="002273FB">
        <w:rPr>
          <w:rFonts w:cs="B Lotus"/>
          <w:sz w:val="26"/>
          <w:szCs w:val="26"/>
        </w:rPr>
        <w:t xml:space="preserve"> </w:t>
      </w:r>
    </w:p>
    <w:p w:rsidR="001C02F3" w:rsidRPr="002273FB" w:rsidRDefault="001C02F3" w:rsidP="001C02F3">
      <w:pPr>
        <w:bidi/>
        <w:spacing w:after="0"/>
        <w:ind w:left="170" w:right="227" w:hanging="282"/>
        <w:jc w:val="both"/>
        <w:rPr>
          <w:rFonts w:cs="B Lotus"/>
          <w:sz w:val="26"/>
          <w:szCs w:val="26"/>
          <w:rtl/>
        </w:rPr>
      </w:pPr>
      <w:r w:rsidRPr="002273FB">
        <w:rPr>
          <w:rFonts w:cs="B Lotus"/>
          <w:b/>
          <w:bCs/>
          <w:sz w:val="26"/>
          <w:szCs w:val="26"/>
          <w:rtl/>
        </w:rPr>
        <w:t xml:space="preserve">6-اجرای همایش وسمینار های علمی مرتبط </w:t>
      </w:r>
    </w:p>
    <w:p w:rsidR="001C02F3" w:rsidRPr="002273FB" w:rsidRDefault="001C02F3" w:rsidP="001C02F3">
      <w:pPr>
        <w:bidi/>
        <w:spacing w:after="0"/>
        <w:ind w:left="170" w:right="227" w:hanging="282"/>
        <w:jc w:val="both"/>
        <w:rPr>
          <w:rFonts w:cs="B Lotus"/>
          <w:sz w:val="26"/>
          <w:szCs w:val="26"/>
        </w:rPr>
      </w:pPr>
      <w:r w:rsidRPr="002273FB">
        <w:rPr>
          <w:rFonts w:cs="B Lotus"/>
          <w:b/>
          <w:bCs/>
          <w:sz w:val="26"/>
          <w:szCs w:val="26"/>
          <w:rtl/>
        </w:rPr>
        <w:t>7- حمایت از بازارچه ها</w:t>
      </w:r>
      <w:r>
        <w:rPr>
          <w:rFonts w:cs="B Lotus" w:hint="cs"/>
          <w:b/>
          <w:bCs/>
          <w:sz w:val="26"/>
          <w:szCs w:val="26"/>
          <w:rtl/>
        </w:rPr>
        <w:t xml:space="preserve"> </w:t>
      </w:r>
      <w:r w:rsidRPr="002273FB">
        <w:rPr>
          <w:rFonts w:cs="B Lotus"/>
          <w:b/>
          <w:bCs/>
          <w:sz w:val="26"/>
          <w:szCs w:val="26"/>
          <w:rtl/>
        </w:rPr>
        <w:t>و</w:t>
      </w:r>
      <w:r>
        <w:rPr>
          <w:rFonts w:cs="B Lotus" w:hint="cs"/>
          <w:b/>
          <w:bCs/>
          <w:sz w:val="26"/>
          <w:szCs w:val="26"/>
          <w:rtl/>
        </w:rPr>
        <w:t xml:space="preserve"> </w:t>
      </w:r>
      <w:r w:rsidRPr="002273FB">
        <w:rPr>
          <w:rFonts w:cs="B Lotus"/>
          <w:b/>
          <w:bCs/>
          <w:sz w:val="26"/>
          <w:szCs w:val="26"/>
          <w:rtl/>
        </w:rPr>
        <w:t>نمایشگاههای عرضه مستقيم محصولات کیفی</w:t>
      </w:r>
    </w:p>
    <w:p w:rsidR="001C02F3" w:rsidRPr="004E2F49" w:rsidRDefault="001C02F3" w:rsidP="001C02F3">
      <w:pPr>
        <w:bidi/>
        <w:spacing w:after="0"/>
        <w:ind w:left="170" w:right="227"/>
        <w:jc w:val="left"/>
        <w:rPr>
          <w:rFonts w:cs="B Titr"/>
          <w:sz w:val="26"/>
          <w:szCs w:val="26"/>
        </w:rPr>
      </w:pPr>
      <w:r w:rsidRPr="004E2F49">
        <w:rPr>
          <w:rFonts w:cs="B Lotus"/>
          <w:sz w:val="26"/>
          <w:szCs w:val="26"/>
        </w:rPr>
        <w:t xml:space="preserve"> </w:t>
      </w:r>
      <w:r w:rsidRPr="004E2F49">
        <w:rPr>
          <w:rFonts w:cs="B Titr" w:hint="cs"/>
          <w:sz w:val="26"/>
          <w:szCs w:val="26"/>
          <w:rtl/>
        </w:rPr>
        <w:t>3- طرح ساماندهی واحدهای غیرمجاز طیور :</w:t>
      </w:r>
    </w:p>
    <w:p w:rsidR="001C02F3" w:rsidRPr="002273FB" w:rsidRDefault="001C02F3" w:rsidP="001C02F3">
      <w:pPr>
        <w:numPr>
          <w:ilvl w:val="0"/>
          <w:numId w:val="34"/>
        </w:numPr>
        <w:bidi/>
        <w:spacing w:after="0" w:line="240" w:lineRule="auto"/>
        <w:ind w:left="170" w:right="227"/>
        <w:jc w:val="both"/>
        <w:rPr>
          <w:rFonts w:cs="B Lotus"/>
          <w:sz w:val="26"/>
          <w:szCs w:val="26"/>
          <w:rtl/>
        </w:rPr>
      </w:pPr>
      <w:r w:rsidRPr="002273FB">
        <w:rPr>
          <w:rFonts w:cs="B Lotus" w:hint="cs"/>
          <w:b/>
          <w:bCs/>
          <w:sz w:val="26"/>
          <w:szCs w:val="26"/>
          <w:rtl/>
        </w:rPr>
        <w:t>هماهنگی با دستگاههای مرتبط (دامپزشکی، نظام مهندسی کشاورزی ،تعزیرات )</w:t>
      </w:r>
    </w:p>
    <w:p w:rsidR="001C02F3" w:rsidRPr="002273FB" w:rsidRDefault="001C02F3" w:rsidP="001C02F3">
      <w:pPr>
        <w:numPr>
          <w:ilvl w:val="0"/>
          <w:numId w:val="34"/>
        </w:numPr>
        <w:bidi/>
        <w:spacing w:after="0" w:line="240" w:lineRule="auto"/>
        <w:ind w:left="170" w:right="227"/>
        <w:jc w:val="both"/>
        <w:rPr>
          <w:rFonts w:cs="B Lotus"/>
          <w:sz w:val="26"/>
          <w:szCs w:val="26"/>
          <w:rtl/>
        </w:rPr>
      </w:pPr>
      <w:r w:rsidRPr="002273FB">
        <w:rPr>
          <w:rFonts w:cs="B Lotus"/>
          <w:b/>
          <w:bCs/>
          <w:sz w:val="26"/>
          <w:szCs w:val="26"/>
          <w:rtl/>
        </w:rPr>
        <w:t>برگزاری جلسات توجیهی جهت کارشناسان ومرغداران مربوطه</w:t>
      </w:r>
    </w:p>
    <w:p w:rsidR="001C02F3" w:rsidRPr="002273FB" w:rsidRDefault="001C02F3" w:rsidP="001C02F3">
      <w:pPr>
        <w:numPr>
          <w:ilvl w:val="0"/>
          <w:numId w:val="34"/>
        </w:numPr>
        <w:bidi/>
        <w:spacing w:after="0" w:line="240" w:lineRule="auto"/>
        <w:ind w:left="170" w:right="227"/>
        <w:jc w:val="both"/>
        <w:rPr>
          <w:rFonts w:cs="B Lotus"/>
          <w:sz w:val="26"/>
          <w:szCs w:val="26"/>
          <w:rtl/>
        </w:rPr>
      </w:pPr>
      <w:r w:rsidRPr="002273FB">
        <w:rPr>
          <w:rFonts w:cs="B Lotus"/>
          <w:b/>
          <w:bCs/>
          <w:sz w:val="26"/>
          <w:szCs w:val="26"/>
          <w:rtl/>
        </w:rPr>
        <w:t xml:space="preserve">محرومیت از خدمات دولتی(برق،آب و....)،بیمه </w:t>
      </w:r>
      <w:r w:rsidRPr="002273FB">
        <w:rPr>
          <w:rFonts w:cs="B Lotus" w:hint="cs"/>
          <w:b/>
          <w:bCs/>
          <w:sz w:val="26"/>
          <w:szCs w:val="26"/>
          <w:rtl/>
        </w:rPr>
        <w:t xml:space="preserve"> وتغییر تعرفه از کشاورزی به تجاری </w:t>
      </w:r>
      <w:r w:rsidRPr="002273FB">
        <w:rPr>
          <w:rFonts w:cs="B Lotus"/>
          <w:b/>
          <w:bCs/>
          <w:sz w:val="26"/>
          <w:szCs w:val="26"/>
          <w:rtl/>
        </w:rPr>
        <w:t>جهت واحدهای غیرمجاز</w:t>
      </w:r>
    </w:p>
    <w:p w:rsidR="001C02F3" w:rsidRPr="002273FB" w:rsidRDefault="001C02F3" w:rsidP="001C02F3">
      <w:pPr>
        <w:numPr>
          <w:ilvl w:val="0"/>
          <w:numId w:val="34"/>
        </w:numPr>
        <w:bidi/>
        <w:spacing w:after="0" w:line="240" w:lineRule="auto"/>
        <w:ind w:left="170" w:right="227"/>
        <w:jc w:val="both"/>
        <w:rPr>
          <w:rFonts w:cs="B Lotus"/>
          <w:sz w:val="26"/>
          <w:szCs w:val="26"/>
          <w:rtl/>
        </w:rPr>
      </w:pPr>
      <w:r w:rsidRPr="002273FB">
        <w:rPr>
          <w:rFonts w:cs="B Lotus"/>
          <w:b/>
          <w:bCs/>
          <w:sz w:val="26"/>
          <w:szCs w:val="26"/>
          <w:rtl/>
        </w:rPr>
        <w:t>صدور پروانه مشترک جهت واحدهای همجوار و جوجه ریزی همزمان</w:t>
      </w:r>
    </w:p>
    <w:p w:rsidR="001C02F3" w:rsidRPr="002273FB" w:rsidRDefault="001C02F3" w:rsidP="001C02F3">
      <w:pPr>
        <w:numPr>
          <w:ilvl w:val="0"/>
          <w:numId w:val="34"/>
        </w:numPr>
        <w:bidi/>
        <w:spacing w:after="0" w:line="240" w:lineRule="auto"/>
        <w:ind w:left="170" w:right="227"/>
        <w:jc w:val="both"/>
        <w:rPr>
          <w:rFonts w:cs="B Lotus"/>
          <w:sz w:val="26"/>
          <w:szCs w:val="26"/>
        </w:rPr>
      </w:pPr>
      <w:r w:rsidRPr="002273FB">
        <w:rPr>
          <w:rFonts w:cs="B Lotus"/>
          <w:b/>
          <w:bCs/>
          <w:sz w:val="26"/>
          <w:szCs w:val="26"/>
          <w:rtl/>
        </w:rPr>
        <w:t>اولویت در واگذاری زمین وتسهیلات جهت جابجایی واحد</w:t>
      </w:r>
      <w:r w:rsidRPr="002273FB">
        <w:rPr>
          <w:rFonts w:cs="B Lotus" w:hint="cs"/>
          <w:b/>
          <w:bCs/>
          <w:sz w:val="26"/>
          <w:szCs w:val="26"/>
          <w:rtl/>
        </w:rPr>
        <w:t xml:space="preserve">های واجد شرایط </w:t>
      </w:r>
      <w:r w:rsidRPr="002273FB">
        <w:rPr>
          <w:rFonts w:cs="B Lotus"/>
          <w:b/>
          <w:bCs/>
          <w:sz w:val="26"/>
          <w:szCs w:val="26"/>
          <w:rtl/>
        </w:rPr>
        <w:t xml:space="preserve"> و</w:t>
      </w:r>
      <w:r w:rsidRPr="002273FB">
        <w:rPr>
          <w:rFonts w:cs="B Lotus" w:hint="cs"/>
          <w:b/>
          <w:bCs/>
          <w:sz w:val="26"/>
          <w:szCs w:val="26"/>
          <w:rtl/>
        </w:rPr>
        <w:t xml:space="preserve"> </w:t>
      </w:r>
      <w:r w:rsidRPr="002273FB">
        <w:rPr>
          <w:rFonts w:cs="B Lotus"/>
          <w:b/>
          <w:bCs/>
          <w:sz w:val="26"/>
          <w:szCs w:val="26"/>
          <w:rtl/>
        </w:rPr>
        <w:t>پلمپ واحد</w:t>
      </w:r>
      <w:r w:rsidRPr="002273FB">
        <w:rPr>
          <w:rFonts w:cs="B Lotus" w:hint="cs"/>
          <w:sz w:val="26"/>
          <w:szCs w:val="26"/>
          <w:rtl/>
        </w:rPr>
        <w:t>های قبلی</w:t>
      </w:r>
    </w:p>
    <w:p w:rsidR="001C02F3" w:rsidRPr="002273FB" w:rsidRDefault="001C02F3" w:rsidP="001C02F3">
      <w:pPr>
        <w:numPr>
          <w:ilvl w:val="0"/>
          <w:numId w:val="34"/>
        </w:numPr>
        <w:bidi/>
        <w:spacing w:after="0" w:line="240" w:lineRule="auto"/>
        <w:ind w:left="170" w:right="227"/>
        <w:jc w:val="both"/>
        <w:rPr>
          <w:rFonts w:cs="B Lotus"/>
          <w:b/>
          <w:bCs/>
          <w:sz w:val="26"/>
          <w:szCs w:val="26"/>
        </w:rPr>
      </w:pPr>
      <w:r w:rsidRPr="002273FB">
        <w:rPr>
          <w:rFonts w:cs="B Lotus" w:hint="cs"/>
          <w:b/>
          <w:bCs/>
          <w:sz w:val="26"/>
          <w:szCs w:val="26"/>
          <w:rtl/>
        </w:rPr>
        <w:t>حمایت از</w:t>
      </w:r>
      <w:r w:rsidRPr="002273FB">
        <w:rPr>
          <w:rFonts w:cs="B Lotus"/>
          <w:b/>
          <w:bCs/>
          <w:sz w:val="26"/>
          <w:szCs w:val="26"/>
          <w:rtl/>
        </w:rPr>
        <w:t xml:space="preserve"> تغییرکاربری</w:t>
      </w:r>
      <w:r w:rsidRPr="002273FB">
        <w:rPr>
          <w:rFonts w:cs="B Lotus" w:hint="cs"/>
          <w:b/>
          <w:bCs/>
          <w:sz w:val="26"/>
          <w:szCs w:val="26"/>
          <w:rtl/>
        </w:rPr>
        <w:t xml:space="preserve"> واحدهای غیرمجاز از پرورش طیور</w:t>
      </w:r>
      <w:r w:rsidRPr="002273FB">
        <w:rPr>
          <w:rFonts w:cs="B Lotus"/>
          <w:b/>
          <w:bCs/>
          <w:sz w:val="26"/>
          <w:szCs w:val="26"/>
          <w:rtl/>
        </w:rPr>
        <w:t xml:space="preserve"> به سایر فعالیتها</w:t>
      </w:r>
    </w:p>
    <w:p w:rsidR="001C02F3" w:rsidRPr="004E2F49" w:rsidRDefault="001C02F3" w:rsidP="001C02F3">
      <w:pPr>
        <w:bidi/>
        <w:spacing w:after="0" w:line="240" w:lineRule="auto"/>
        <w:ind w:left="170" w:right="227" w:hanging="220"/>
        <w:jc w:val="left"/>
        <w:rPr>
          <w:rFonts w:cs="B Titr"/>
          <w:sz w:val="26"/>
          <w:szCs w:val="26"/>
          <w:rtl/>
        </w:rPr>
      </w:pPr>
      <w:r w:rsidRPr="004E2F49">
        <w:rPr>
          <w:rFonts w:cs="B Titr" w:hint="cs"/>
          <w:sz w:val="26"/>
          <w:szCs w:val="26"/>
          <w:rtl/>
        </w:rPr>
        <w:t xml:space="preserve">4- طرح بهبود مديريت مرغداريهاي گوشتي </w:t>
      </w:r>
    </w:p>
    <w:p w:rsidR="001C02F3" w:rsidRDefault="001C02F3" w:rsidP="001C02F3">
      <w:pPr>
        <w:bidi/>
        <w:spacing w:after="0"/>
        <w:ind w:left="170" w:right="227"/>
        <w:jc w:val="both"/>
        <w:rPr>
          <w:rFonts w:cs="B Lotus"/>
          <w:b/>
          <w:bCs/>
          <w:sz w:val="26"/>
          <w:szCs w:val="26"/>
          <w:rtl/>
        </w:rPr>
      </w:pPr>
      <w:r w:rsidRPr="000B34CF">
        <w:rPr>
          <w:rFonts w:cs="B Lotus" w:hint="cs"/>
          <w:sz w:val="26"/>
          <w:szCs w:val="26"/>
          <w:rtl/>
        </w:rPr>
        <w:t>هدف از اجراي اين طرح بررسي وضعيت مرغداريهاي گوشتي از طريق بررسي درصد تلفات، ميانگين وزن پايان دوره</w:t>
      </w:r>
      <w:r>
        <w:rPr>
          <w:rFonts w:cs="B Lotus" w:hint="cs"/>
          <w:sz w:val="26"/>
          <w:szCs w:val="26"/>
          <w:rtl/>
        </w:rPr>
        <w:t xml:space="preserve"> </w:t>
      </w:r>
      <w:r w:rsidRPr="000B34CF">
        <w:rPr>
          <w:rFonts w:cs="B Lotus" w:hint="cs"/>
          <w:sz w:val="26"/>
          <w:szCs w:val="26"/>
          <w:rtl/>
        </w:rPr>
        <w:t>،  سن كشتار، دان مصرفي</w:t>
      </w:r>
      <w:r>
        <w:rPr>
          <w:rFonts w:cs="B Lotus" w:hint="cs"/>
          <w:sz w:val="26"/>
          <w:szCs w:val="26"/>
          <w:rtl/>
        </w:rPr>
        <w:t xml:space="preserve"> </w:t>
      </w:r>
      <w:r w:rsidRPr="000B34CF">
        <w:rPr>
          <w:rFonts w:cs="B Lotus" w:hint="cs"/>
          <w:sz w:val="26"/>
          <w:szCs w:val="26"/>
          <w:rtl/>
        </w:rPr>
        <w:t>، ضريب تبديل و تعيين شاخص توليد بوده كه اطلاعات توسط كارشناسان شهرستاني از سطح مرغداريها جمع آوري و پس از پردازش جهت جمع بندي نهايي به دفتر طيور وزارت ارسال تا جمع بندي نهايي انجام و نتايج آن به استانها ارسال مي گردد و از اين اطلاعات جهت بررسی وضعیت ومقایسه عملکرد استان با سایر استانها و میانگین کشور  وبرنامه ریزی وسیاست گذاری درخصوص مرغ گوشتی استفاده می گردد.</w:t>
      </w:r>
    </w:p>
    <w:p w:rsidR="001C02F3" w:rsidRDefault="001C02F3" w:rsidP="001C02F3">
      <w:pPr>
        <w:bidi/>
        <w:spacing w:after="0"/>
        <w:ind w:left="170" w:right="227"/>
        <w:jc w:val="both"/>
        <w:rPr>
          <w:rFonts w:cs="B Lotus"/>
          <w:b/>
          <w:bCs/>
          <w:sz w:val="26"/>
          <w:szCs w:val="26"/>
          <w:rtl/>
        </w:rPr>
      </w:pPr>
    </w:p>
    <w:p w:rsidR="001C02F3" w:rsidRPr="00B16DA9" w:rsidRDefault="001C02F3" w:rsidP="001C02F3">
      <w:pPr>
        <w:bidi/>
        <w:spacing w:after="0"/>
        <w:ind w:firstLine="11"/>
        <w:jc w:val="left"/>
        <w:rPr>
          <w:rFonts w:cs="B Titr"/>
          <w:b/>
          <w:bCs/>
          <w:sz w:val="32"/>
          <w:szCs w:val="32"/>
          <w:rtl/>
        </w:rPr>
      </w:pPr>
      <w:r w:rsidRPr="00B16DA9">
        <w:rPr>
          <w:rFonts w:cs="B Titr" w:hint="cs"/>
          <w:b/>
          <w:bCs/>
          <w:sz w:val="32"/>
          <w:szCs w:val="32"/>
          <w:rtl/>
        </w:rPr>
        <w:t>وضعیت تولید استان</w:t>
      </w:r>
    </w:p>
    <w:p w:rsidR="001C02F3" w:rsidRPr="00B16DA9" w:rsidRDefault="001C02F3" w:rsidP="001C02F3">
      <w:pPr>
        <w:numPr>
          <w:ilvl w:val="0"/>
          <w:numId w:val="42"/>
        </w:numPr>
        <w:bidi/>
        <w:spacing w:after="0"/>
        <w:jc w:val="left"/>
        <w:rPr>
          <w:rFonts w:cs="B Titr"/>
          <w:rtl/>
        </w:rPr>
      </w:pPr>
      <w:r w:rsidRPr="00B16DA9">
        <w:rPr>
          <w:rFonts w:cs="B Titr" w:hint="cs"/>
          <w:rtl/>
        </w:rPr>
        <w:t xml:space="preserve">تولید سالیانه بالغ  بر </w:t>
      </w:r>
      <w:r w:rsidRPr="00B16DA9">
        <w:rPr>
          <w:rFonts w:cs="B Titr"/>
          <w:rtl/>
        </w:rPr>
        <w:t xml:space="preserve">1370000 </w:t>
      </w:r>
      <w:r w:rsidRPr="00B16DA9">
        <w:rPr>
          <w:rFonts w:cs="B Titr" w:hint="cs"/>
          <w:rtl/>
        </w:rPr>
        <w:t xml:space="preserve">تن  شیر خام </w:t>
      </w:r>
      <w:r w:rsidRPr="00B16DA9">
        <w:rPr>
          <w:rFonts w:cs="B Titr"/>
          <w:rtl/>
        </w:rPr>
        <w:tab/>
      </w:r>
      <w:r w:rsidRPr="00B16DA9">
        <w:rPr>
          <w:rFonts w:cs="B Titr" w:hint="cs"/>
          <w:rtl/>
        </w:rPr>
        <w:t xml:space="preserve">    </w:t>
      </w:r>
      <w:r w:rsidRPr="00B16DA9">
        <w:rPr>
          <w:rFonts w:cs="B Titr"/>
          <w:rtl/>
        </w:rPr>
        <w:t>(رتبه اول کشور)</w:t>
      </w:r>
    </w:p>
    <w:p w:rsidR="001C02F3" w:rsidRPr="00B16DA9" w:rsidRDefault="001C02F3" w:rsidP="001C02F3">
      <w:pPr>
        <w:numPr>
          <w:ilvl w:val="0"/>
          <w:numId w:val="43"/>
        </w:numPr>
        <w:bidi/>
        <w:spacing w:after="0"/>
        <w:jc w:val="left"/>
        <w:rPr>
          <w:rFonts w:cs="B Titr"/>
        </w:rPr>
      </w:pPr>
      <w:r w:rsidRPr="00B16DA9">
        <w:rPr>
          <w:rFonts w:cs="B Titr" w:hint="cs"/>
          <w:rtl/>
        </w:rPr>
        <w:t xml:space="preserve">توليد </w:t>
      </w:r>
      <w:r w:rsidRPr="00B16DA9">
        <w:rPr>
          <w:rFonts w:cs="B Titr"/>
          <w:rtl/>
        </w:rPr>
        <w:t xml:space="preserve">68900 </w:t>
      </w:r>
      <w:r w:rsidRPr="00B16DA9">
        <w:rPr>
          <w:rFonts w:cs="B Titr" w:hint="cs"/>
          <w:rtl/>
        </w:rPr>
        <w:t>تن گوشت قرمز در سال</w:t>
      </w:r>
      <w:r w:rsidRPr="00B16DA9">
        <w:rPr>
          <w:rFonts w:cs="B Titr"/>
          <w:rtl/>
        </w:rPr>
        <w:tab/>
      </w:r>
      <w:r w:rsidRPr="00B16DA9">
        <w:rPr>
          <w:rFonts w:cs="B Titr"/>
          <w:rtl/>
        </w:rPr>
        <w:tab/>
      </w:r>
      <w:r w:rsidRPr="00B16DA9">
        <w:rPr>
          <w:rFonts w:cs="B Titr" w:hint="cs"/>
          <w:rtl/>
        </w:rPr>
        <w:t xml:space="preserve">    </w:t>
      </w:r>
      <w:r w:rsidRPr="00B16DA9">
        <w:rPr>
          <w:rFonts w:cs="B Titr"/>
          <w:rtl/>
        </w:rPr>
        <w:t xml:space="preserve">(رتبه </w:t>
      </w:r>
      <w:r w:rsidRPr="00B16DA9">
        <w:rPr>
          <w:rFonts w:cs="B Titr" w:hint="cs"/>
          <w:rtl/>
        </w:rPr>
        <w:t>پنجم كشور)</w:t>
      </w:r>
    </w:p>
    <w:p w:rsidR="001C02F3" w:rsidRPr="002273FB" w:rsidRDefault="001C02F3" w:rsidP="001C02F3">
      <w:pPr>
        <w:bidi/>
        <w:spacing w:after="0"/>
        <w:ind w:left="170" w:right="227"/>
        <w:jc w:val="both"/>
        <w:rPr>
          <w:rFonts w:cs="B Lotus"/>
          <w:sz w:val="26"/>
          <w:szCs w:val="26"/>
          <w:rtl/>
        </w:rPr>
      </w:pPr>
    </w:p>
    <w:p w:rsidR="009E4763" w:rsidRPr="002273FB" w:rsidRDefault="009E4763" w:rsidP="003E5161">
      <w:pPr>
        <w:bidi/>
        <w:spacing w:after="0"/>
        <w:ind w:left="170" w:right="227"/>
        <w:jc w:val="both"/>
        <w:rPr>
          <w:rFonts w:cs="B Lotus"/>
          <w:sz w:val="26"/>
          <w:szCs w:val="26"/>
          <w:rtl/>
        </w:rPr>
      </w:pPr>
      <w:r w:rsidRPr="002273FB">
        <w:rPr>
          <w:rFonts w:cs="B Lotus"/>
          <w:b/>
          <w:bCs/>
          <w:sz w:val="26"/>
          <w:szCs w:val="26"/>
          <w:rtl/>
        </w:rPr>
        <w:lastRenderedPageBreak/>
        <w:t xml:space="preserve">  متاسفانه علیرغم الزام قانونی وزارت جهاد کشاورزی درتولید حداقل 25 درصد محصول سالم وارگانیک تا پایان برنامه پنجم توسعه ، هیچ راهکار عملیاتی واعتباری درخصوص محصولات دام وطیور پیش بینی نگردیده است</w:t>
      </w:r>
    </w:p>
    <w:p w:rsidR="00180CEB" w:rsidRDefault="009E4763" w:rsidP="003E5161">
      <w:pPr>
        <w:bidi/>
        <w:spacing w:after="0"/>
        <w:ind w:left="170" w:right="227"/>
        <w:jc w:val="both"/>
        <w:rPr>
          <w:rFonts w:cs="B Lotus"/>
          <w:b/>
          <w:bCs/>
          <w:sz w:val="26"/>
          <w:szCs w:val="26"/>
          <w:rtl/>
        </w:rPr>
      </w:pPr>
      <w:r w:rsidRPr="002273FB">
        <w:rPr>
          <w:rFonts w:cs="B Lotus"/>
          <w:b/>
          <w:bCs/>
          <w:sz w:val="26"/>
          <w:szCs w:val="26"/>
          <w:rtl/>
        </w:rPr>
        <w:t xml:space="preserve">طرح تولید گوشت مرغ ویژه بدون مصرف آنتی بیوتیک برای اولین بار در سال 88 در استان شروع گردید و با حمایت سازمان جهاد کشاورزی توسعه یافت. درحال حاضر سالانه </w:t>
      </w:r>
      <w:r w:rsidRPr="002273FB">
        <w:rPr>
          <w:rFonts w:cs="B Lotus" w:hint="cs"/>
          <w:b/>
          <w:bCs/>
          <w:sz w:val="26"/>
          <w:szCs w:val="26"/>
          <w:rtl/>
        </w:rPr>
        <w:t>ح</w:t>
      </w:r>
      <w:r w:rsidRPr="002273FB">
        <w:rPr>
          <w:rFonts w:cs="B Lotus"/>
          <w:b/>
          <w:bCs/>
          <w:sz w:val="26"/>
          <w:szCs w:val="26"/>
          <w:rtl/>
        </w:rPr>
        <w:t>دود 2000</w:t>
      </w:r>
      <w:r>
        <w:rPr>
          <w:rFonts w:cs="B Lotus" w:hint="cs"/>
          <w:b/>
          <w:bCs/>
          <w:sz w:val="26"/>
          <w:szCs w:val="26"/>
          <w:rtl/>
        </w:rPr>
        <w:t xml:space="preserve"> </w:t>
      </w:r>
      <w:r w:rsidRPr="002273FB">
        <w:rPr>
          <w:rFonts w:cs="B Lotus"/>
          <w:b/>
          <w:bCs/>
          <w:sz w:val="26"/>
          <w:szCs w:val="26"/>
          <w:rtl/>
        </w:rPr>
        <w:t xml:space="preserve">تن مرغ  ویژه تولید می شود </w:t>
      </w:r>
      <w:r w:rsidRPr="002273FB">
        <w:rPr>
          <w:rFonts w:cs="B Lotus" w:hint="cs"/>
          <w:b/>
          <w:bCs/>
          <w:sz w:val="26"/>
          <w:szCs w:val="26"/>
          <w:rtl/>
        </w:rPr>
        <w:t>و این مدیریت بدنبال افزایش تولید این محصول میباشد.</w:t>
      </w:r>
    </w:p>
    <w:p w:rsidR="00180CEB" w:rsidRPr="000B4209" w:rsidRDefault="00180CEB" w:rsidP="003E5161">
      <w:pPr>
        <w:bidi/>
        <w:spacing w:after="0" w:line="240" w:lineRule="auto"/>
        <w:ind w:left="170" w:right="227"/>
        <w:jc w:val="left"/>
        <w:rPr>
          <w:rFonts w:cs="B Titr"/>
          <w:sz w:val="26"/>
          <w:szCs w:val="26"/>
          <w:rtl/>
        </w:rPr>
      </w:pPr>
      <w:r w:rsidRPr="000B4209">
        <w:rPr>
          <w:rFonts w:cs="B Titr" w:hint="cs"/>
          <w:sz w:val="26"/>
          <w:szCs w:val="26"/>
          <w:rtl/>
        </w:rPr>
        <w:t>مسائل و مشکلات مدیریت امور طیور</w:t>
      </w:r>
    </w:p>
    <w:p w:rsidR="00180CEB" w:rsidRPr="000B4209" w:rsidRDefault="00180CEB" w:rsidP="003E5161">
      <w:pPr>
        <w:numPr>
          <w:ilvl w:val="0"/>
          <w:numId w:val="40"/>
        </w:numPr>
        <w:bidi/>
        <w:spacing w:after="0" w:line="240" w:lineRule="auto"/>
        <w:ind w:left="170" w:right="227"/>
        <w:jc w:val="left"/>
        <w:rPr>
          <w:rFonts w:cs="B Titr"/>
          <w:sz w:val="26"/>
          <w:szCs w:val="26"/>
          <w:rtl/>
        </w:rPr>
      </w:pPr>
      <w:r w:rsidRPr="000B4209">
        <w:rPr>
          <w:rFonts w:cs="B Titr" w:hint="cs"/>
          <w:sz w:val="26"/>
          <w:szCs w:val="26"/>
          <w:rtl/>
        </w:rPr>
        <w:t>-  بهره وری</w:t>
      </w:r>
      <w:r w:rsidRPr="000B4209">
        <w:rPr>
          <w:rFonts w:cs="B Titr"/>
          <w:sz w:val="26"/>
          <w:szCs w:val="26"/>
          <w:rtl/>
        </w:rPr>
        <w:t xml:space="preserve"> : </w:t>
      </w:r>
    </w:p>
    <w:p w:rsidR="00180CEB" w:rsidRPr="000B4209" w:rsidRDefault="00180CEB" w:rsidP="003E5161">
      <w:pPr>
        <w:numPr>
          <w:ilvl w:val="0"/>
          <w:numId w:val="35"/>
        </w:numPr>
        <w:bidi/>
        <w:spacing w:after="0" w:line="240" w:lineRule="auto"/>
        <w:ind w:left="170" w:right="227"/>
        <w:jc w:val="left"/>
        <w:rPr>
          <w:rFonts w:cs="B Lotus"/>
          <w:sz w:val="26"/>
          <w:szCs w:val="26"/>
          <w:rtl/>
        </w:rPr>
      </w:pPr>
      <w:r w:rsidRPr="000B4209">
        <w:rPr>
          <w:rFonts w:cs="B Lotus" w:hint="cs"/>
          <w:b/>
          <w:bCs/>
          <w:sz w:val="26"/>
          <w:szCs w:val="26"/>
          <w:rtl/>
        </w:rPr>
        <w:t>فرسوده بودن ساختمان ها، تاسیسات و تجهیزات پرورش طیور</w:t>
      </w:r>
    </w:p>
    <w:p w:rsidR="00180CEB" w:rsidRPr="000B4209" w:rsidRDefault="00180CEB" w:rsidP="003E5161">
      <w:pPr>
        <w:numPr>
          <w:ilvl w:val="0"/>
          <w:numId w:val="35"/>
        </w:numPr>
        <w:bidi/>
        <w:spacing w:after="0" w:line="240" w:lineRule="auto"/>
        <w:ind w:left="170" w:right="227"/>
        <w:jc w:val="left"/>
        <w:rPr>
          <w:rFonts w:cs="B Lotus"/>
          <w:sz w:val="26"/>
          <w:szCs w:val="26"/>
        </w:rPr>
      </w:pPr>
      <w:r w:rsidRPr="000B4209">
        <w:rPr>
          <w:rFonts w:cs="B Lotus" w:hint="cs"/>
          <w:b/>
          <w:bCs/>
          <w:sz w:val="26"/>
          <w:szCs w:val="26"/>
          <w:rtl/>
        </w:rPr>
        <w:t>پایین بودن بهره وری در واحدهای با ظرفیت پایین</w:t>
      </w:r>
    </w:p>
    <w:p w:rsidR="00180CEB" w:rsidRPr="000B4209" w:rsidRDefault="00180CEB" w:rsidP="003E5161">
      <w:pPr>
        <w:numPr>
          <w:ilvl w:val="0"/>
          <w:numId w:val="35"/>
        </w:numPr>
        <w:bidi/>
        <w:spacing w:after="0" w:line="240" w:lineRule="auto"/>
        <w:ind w:left="170" w:right="227"/>
        <w:jc w:val="left"/>
        <w:rPr>
          <w:rFonts w:cs="B Lotus"/>
          <w:sz w:val="26"/>
          <w:szCs w:val="26"/>
          <w:rtl/>
        </w:rPr>
      </w:pPr>
      <w:r w:rsidRPr="000B4209">
        <w:rPr>
          <w:rFonts w:cs="B Lotus" w:hint="cs"/>
          <w:sz w:val="26"/>
          <w:szCs w:val="26"/>
          <w:rtl/>
        </w:rPr>
        <w:t>عدم صرفه اقتصادی تولید در واحدهای با ظرفیت پایین</w:t>
      </w:r>
    </w:p>
    <w:p w:rsidR="00180CEB" w:rsidRPr="000B4209" w:rsidRDefault="00180CEB" w:rsidP="003E5161">
      <w:pPr>
        <w:numPr>
          <w:ilvl w:val="0"/>
          <w:numId w:val="40"/>
        </w:numPr>
        <w:bidi/>
        <w:spacing w:after="0" w:line="240" w:lineRule="auto"/>
        <w:ind w:left="170" w:right="227"/>
        <w:jc w:val="left"/>
        <w:rPr>
          <w:rFonts w:cs="B Titr"/>
          <w:sz w:val="26"/>
          <w:szCs w:val="26"/>
          <w:rtl/>
        </w:rPr>
      </w:pPr>
      <w:r w:rsidRPr="000B4209">
        <w:rPr>
          <w:rFonts w:cs="B Titr" w:hint="cs"/>
          <w:sz w:val="26"/>
          <w:szCs w:val="26"/>
          <w:rtl/>
        </w:rPr>
        <w:t>- فن آوری :</w:t>
      </w:r>
    </w:p>
    <w:p w:rsidR="00180CEB" w:rsidRPr="000B4209" w:rsidRDefault="00180CEB" w:rsidP="003E5161">
      <w:pPr>
        <w:numPr>
          <w:ilvl w:val="0"/>
          <w:numId w:val="36"/>
        </w:numPr>
        <w:bidi/>
        <w:spacing w:after="0" w:line="240" w:lineRule="auto"/>
        <w:ind w:left="170" w:right="227"/>
        <w:jc w:val="left"/>
        <w:rPr>
          <w:rFonts w:cs="B Lotus"/>
          <w:sz w:val="26"/>
          <w:szCs w:val="26"/>
        </w:rPr>
      </w:pPr>
      <w:r w:rsidRPr="000B4209">
        <w:rPr>
          <w:rFonts w:cs="B Lotus" w:hint="cs"/>
          <w:sz w:val="26"/>
          <w:szCs w:val="26"/>
          <w:rtl/>
        </w:rPr>
        <w:t xml:space="preserve">بالا </w:t>
      </w:r>
      <w:r w:rsidRPr="000B4209">
        <w:rPr>
          <w:rFonts w:cs="B Lotus" w:hint="cs"/>
          <w:b/>
          <w:bCs/>
          <w:sz w:val="26"/>
          <w:szCs w:val="26"/>
          <w:rtl/>
        </w:rPr>
        <w:t>بودن هزینه های تعویض تجهیزات بدلیل افزایش قیمت ارز</w:t>
      </w:r>
    </w:p>
    <w:p w:rsidR="00180CEB" w:rsidRPr="000B4209" w:rsidRDefault="00180CEB" w:rsidP="003E5161">
      <w:pPr>
        <w:numPr>
          <w:ilvl w:val="0"/>
          <w:numId w:val="36"/>
        </w:numPr>
        <w:bidi/>
        <w:spacing w:after="0" w:line="240" w:lineRule="auto"/>
        <w:ind w:left="170" w:right="227"/>
        <w:jc w:val="left"/>
        <w:rPr>
          <w:rFonts w:cs="B Lotus"/>
          <w:sz w:val="26"/>
          <w:szCs w:val="26"/>
          <w:rtl/>
        </w:rPr>
      </w:pPr>
      <w:r w:rsidRPr="000B4209">
        <w:rPr>
          <w:rFonts w:cs="B Lotus" w:hint="cs"/>
          <w:sz w:val="26"/>
          <w:szCs w:val="26"/>
          <w:rtl/>
        </w:rPr>
        <w:t>عدم اقتصادی بودن استفاده از فن آوری نوین در واحدهای با ظرفیت پایین</w:t>
      </w:r>
    </w:p>
    <w:p w:rsidR="00180CEB" w:rsidRPr="000B4209" w:rsidRDefault="00180CEB" w:rsidP="003E5161">
      <w:pPr>
        <w:numPr>
          <w:ilvl w:val="0"/>
          <w:numId w:val="40"/>
        </w:numPr>
        <w:bidi/>
        <w:spacing w:after="0" w:line="240" w:lineRule="auto"/>
        <w:ind w:left="170" w:right="227"/>
        <w:jc w:val="left"/>
        <w:rPr>
          <w:rFonts w:cs="B Titr"/>
          <w:sz w:val="26"/>
          <w:szCs w:val="26"/>
          <w:rtl/>
        </w:rPr>
      </w:pPr>
      <w:r w:rsidRPr="000B4209">
        <w:rPr>
          <w:rFonts w:cs="B Titr" w:hint="cs"/>
          <w:sz w:val="26"/>
          <w:szCs w:val="26"/>
          <w:rtl/>
        </w:rPr>
        <w:t>بازرگانی :</w:t>
      </w:r>
    </w:p>
    <w:p w:rsidR="00180CEB" w:rsidRPr="000B4209" w:rsidRDefault="00180CEB" w:rsidP="003E5161">
      <w:pPr>
        <w:numPr>
          <w:ilvl w:val="0"/>
          <w:numId w:val="36"/>
        </w:numPr>
        <w:bidi/>
        <w:spacing w:after="0" w:line="240" w:lineRule="auto"/>
        <w:ind w:left="170" w:right="227"/>
        <w:jc w:val="both"/>
        <w:rPr>
          <w:rFonts w:cs="B Lotus"/>
          <w:sz w:val="26"/>
          <w:szCs w:val="26"/>
        </w:rPr>
      </w:pPr>
      <w:r w:rsidRPr="000B4209">
        <w:rPr>
          <w:rFonts w:cs="B Lotus" w:hint="cs"/>
          <w:sz w:val="26"/>
          <w:szCs w:val="26"/>
          <w:rtl/>
        </w:rPr>
        <w:t>با توجه به تولید مازاد در زمینه گوشت مرغ و تخم مرغ در استان و کشور برنامه ریزی خاصی در جهت صادرات مستمر و تعیین بازارهای هدف صادراتی وجود ندارد</w:t>
      </w:r>
    </w:p>
    <w:p w:rsidR="00180CEB" w:rsidRPr="000B4209" w:rsidRDefault="00180CEB" w:rsidP="003E5161">
      <w:pPr>
        <w:numPr>
          <w:ilvl w:val="0"/>
          <w:numId w:val="36"/>
        </w:numPr>
        <w:bidi/>
        <w:spacing w:after="0" w:line="240" w:lineRule="auto"/>
        <w:ind w:left="170" w:right="227"/>
        <w:jc w:val="left"/>
        <w:rPr>
          <w:rFonts w:cs="B Lotus"/>
          <w:sz w:val="26"/>
          <w:szCs w:val="26"/>
          <w:rtl/>
        </w:rPr>
      </w:pPr>
      <w:r w:rsidRPr="000B4209">
        <w:rPr>
          <w:rFonts w:cs="B Lotus" w:hint="cs"/>
          <w:sz w:val="26"/>
          <w:szCs w:val="26"/>
          <w:rtl/>
        </w:rPr>
        <w:t>عدم ثبات قیمت گوشت مرغ و تخم مرغ</w:t>
      </w:r>
    </w:p>
    <w:p w:rsidR="00180CEB" w:rsidRPr="000B4209" w:rsidRDefault="00180CEB" w:rsidP="003E5161">
      <w:pPr>
        <w:numPr>
          <w:ilvl w:val="0"/>
          <w:numId w:val="40"/>
        </w:numPr>
        <w:bidi/>
        <w:spacing w:after="0" w:line="240" w:lineRule="auto"/>
        <w:ind w:left="170" w:right="227"/>
        <w:jc w:val="left"/>
        <w:rPr>
          <w:rFonts w:cs="B Titr"/>
          <w:sz w:val="26"/>
          <w:szCs w:val="26"/>
          <w:rtl/>
        </w:rPr>
      </w:pPr>
      <w:r w:rsidRPr="000B4209">
        <w:rPr>
          <w:rFonts w:cs="B Titr" w:hint="cs"/>
          <w:sz w:val="26"/>
          <w:szCs w:val="26"/>
          <w:rtl/>
        </w:rPr>
        <w:t>فنی و تحقیقاتی :</w:t>
      </w:r>
    </w:p>
    <w:p w:rsidR="00180CEB" w:rsidRPr="000B4209" w:rsidRDefault="00180CEB" w:rsidP="003E5161">
      <w:pPr>
        <w:numPr>
          <w:ilvl w:val="0"/>
          <w:numId w:val="36"/>
        </w:numPr>
        <w:bidi/>
        <w:spacing w:after="0" w:line="240" w:lineRule="auto"/>
        <w:ind w:left="170" w:right="227"/>
        <w:jc w:val="left"/>
        <w:rPr>
          <w:rFonts w:cs="B Lotus"/>
          <w:sz w:val="26"/>
          <w:szCs w:val="26"/>
          <w:rtl/>
        </w:rPr>
      </w:pPr>
      <w:r w:rsidRPr="000B4209">
        <w:rPr>
          <w:rFonts w:cs="B Lotus" w:hint="cs"/>
          <w:sz w:val="26"/>
          <w:szCs w:val="26"/>
          <w:rtl/>
        </w:rPr>
        <w:t>عدم وجود ارتباط مستمر و مفید بین دانشگاه ها، مراکز تحقیقاتی و مزارع تولیدی</w:t>
      </w:r>
    </w:p>
    <w:p w:rsidR="00180CEB" w:rsidRPr="000B4209" w:rsidRDefault="00180CEB" w:rsidP="003E5161">
      <w:pPr>
        <w:bidi/>
        <w:spacing w:after="0" w:line="240" w:lineRule="auto"/>
        <w:ind w:left="170" w:right="227"/>
        <w:jc w:val="left"/>
        <w:rPr>
          <w:rFonts w:cs="B Titr"/>
          <w:sz w:val="26"/>
          <w:szCs w:val="26"/>
          <w:rtl/>
        </w:rPr>
      </w:pPr>
      <w:r w:rsidRPr="000B4209">
        <w:rPr>
          <w:rFonts w:cs="B Titr" w:hint="cs"/>
          <w:sz w:val="26"/>
          <w:szCs w:val="26"/>
          <w:rtl/>
        </w:rPr>
        <w:t>راهکارها و  پیشنهادات مدیریت امور طیور</w:t>
      </w:r>
    </w:p>
    <w:p w:rsidR="00180CEB" w:rsidRPr="000B4209" w:rsidRDefault="00180CEB" w:rsidP="003E5161">
      <w:pPr>
        <w:numPr>
          <w:ilvl w:val="0"/>
          <w:numId w:val="37"/>
        </w:numPr>
        <w:bidi/>
        <w:spacing w:after="0" w:line="240" w:lineRule="auto"/>
        <w:ind w:left="170" w:right="227"/>
        <w:jc w:val="left"/>
        <w:rPr>
          <w:rFonts w:cs="B Titr"/>
          <w:sz w:val="26"/>
          <w:szCs w:val="26"/>
          <w:rtl/>
        </w:rPr>
      </w:pPr>
      <w:r w:rsidRPr="000B4209">
        <w:rPr>
          <w:rFonts w:cs="B Titr" w:hint="cs"/>
          <w:sz w:val="26"/>
          <w:szCs w:val="26"/>
          <w:rtl/>
        </w:rPr>
        <w:t>- بهره وری</w:t>
      </w:r>
      <w:r w:rsidRPr="000B4209">
        <w:rPr>
          <w:rFonts w:cs="B Titr"/>
          <w:sz w:val="26"/>
          <w:szCs w:val="26"/>
          <w:rtl/>
        </w:rPr>
        <w:t xml:space="preserve"> : </w:t>
      </w:r>
    </w:p>
    <w:p w:rsidR="00180CEB" w:rsidRPr="000B4209" w:rsidRDefault="00180CEB" w:rsidP="003E5161">
      <w:pPr>
        <w:numPr>
          <w:ilvl w:val="0"/>
          <w:numId w:val="35"/>
        </w:numPr>
        <w:bidi/>
        <w:spacing w:after="0" w:line="240" w:lineRule="auto"/>
        <w:ind w:left="170" w:right="227"/>
        <w:jc w:val="left"/>
        <w:rPr>
          <w:rFonts w:cs="B Lotus"/>
          <w:sz w:val="26"/>
          <w:szCs w:val="26"/>
          <w:rtl/>
        </w:rPr>
      </w:pPr>
      <w:r w:rsidRPr="000B4209">
        <w:rPr>
          <w:rFonts w:cs="B Lotus" w:hint="cs"/>
          <w:b/>
          <w:bCs/>
          <w:sz w:val="26"/>
          <w:szCs w:val="26"/>
          <w:rtl/>
        </w:rPr>
        <w:t>تخصیص تسهیلات با نرخ بهره پایین جهت بهینه سازی ساختمان ها، تاسیسات و تجهیزات پرورش طیور</w:t>
      </w:r>
    </w:p>
    <w:p w:rsidR="00180CEB" w:rsidRPr="000B4209" w:rsidRDefault="00180CEB" w:rsidP="003E5161">
      <w:pPr>
        <w:numPr>
          <w:ilvl w:val="0"/>
          <w:numId w:val="35"/>
        </w:numPr>
        <w:bidi/>
        <w:spacing w:after="0" w:line="240" w:lineRule="auto"/>
        <w:ind w:left="170" w:right="227"/>
        <w:jc w:val="left"/>
        <w:rPr>
          <w:rFonts w:cs="B Lotus"/>
          <w:sz w:val="26"/>
          <w:szCs w:val="26"/>
        </w:rPr>
      </w:pPr>
      <w:r w:rsidRPr="000B4209">
        <w:rPr>
          <w:rFonts w:cs="B Lotus" w:hint="cs"/>
          <w:b/>
          <w:bCs/>
          <w:sz w:val="26"/>
          <w:szCs w:val="26"/>
          <w:rtl/>
        </w:rPr>
        <w:t>تحمیع واحدهای با ظرفیت پایین در قالب زنجیره تولید</w:t>
      </w:r>
    </w:p>
    <w:p w:rsidR="00180CEB" w:rsidRPr="000B4209" w:rsidRDefault="00180CEB" w:rsidP="003E5161">
      <w:pPr>
        <w:numPr>
          <w:ilvl w:val="0"/>
          <w:numId w:val="40"/>
        </w:numPr>
        <w:bidi/>
        <w:spacing w:after="0" w:line="240" w:lineRule="auto"/>
        <w:ind w:left="170" w:right="227"/>
        <w:jc w:val="left"/>
        <w:rPr>
          <w:rFonts w:cs="B Titr"/>
          <w:sz w:val="26"/>
          <w:szCs w:val="26"/>
          <w:rtl/>
        </w:rPr>
      </w:pPr>
      <w:r w:rsidRPr="000B4209">
        <w:rPr>
          <w:rFonts w:cs="B Titr" w:hint="cs"/>
          <w:sz w:val="26"/>
          <w:szCs w:val="26"/>
          <w:rtl/>
        </w:rPr>
        <w:t>- فن آوری :</w:t>
      </w:r>
    </w:p>
    <w:p w:rsidR="00180CEB" w:rsidRPr="000B4209" w:rsidRDefault="00180CEB" w:rsidP="003E5161">
      <w:pPr>
        <w:numPr>
          <w:ilvl w:val="0"/>
          <w:numId w:val="35"/>
        </w:numPr>
        <w:bidi/>
        <w:spacing w:after="0" w:line="240" w:lineRule="auto"/>
        <w:ind w:left="170" w:right="227"/>
        <w:jc w:val="both"/>
        <w:rPr>
          <w:rFonts w:cs="B Lotus"/>
          <w:sz w:val="26"/>
          <w:szCs w:val="26"/>
        </w:rPr>
      </w:pPr>
      <w:r w:rsidRPr="000B4209">
        <w:rPr>
          <w:rFonts w:cs="B Lotus" w:hint="cs"/>
          <w:b/>
          <w:bCs/>
          <w:sz w:val="26"/>
          <w:szCs w:val="26"/>
          <w:rtl/>
        </w:rPr>
        <w:t>تحمیع واحدهای با ظرفیت پایین در قالب زنجیره تولید</w:t>
      </w:r>
      <w:r w:rsidRPr="000B4209">
        <w:rPr>
          <w:rFonts w:cs="B Lotus" w:hint="cs"/>
          <w:sz w:val="26"/>
          <w:szCs w:val="26"/>
          <w:rtl/>
        </w:rPr>
        <w:t xml:space="preserve"> و استفاده از فن آوری های نوین در جهت اقتصادی کردن تولید</w:t>
      </w:r>
    </w:p>
    <w:p w:rsidR="00180CEB" w:rsidRPr="000B4209" w:rsidRDefault="00180CEB" w:rsidP="003E5161">
      <w:pPr>
        <w:numPr>
          <w:ilvl w:val="0"/>
          <w:numId w:val="40"/>
        </w:numPr>
        <w:bidi/>
        <w:spacing w:after="0" w:line="240" w:lineRule="auto"/>
        <w:ind w:left="170" w:right="227"/>
        <w:jc w:val="left"/>
        <w:rPr>
          <w:rFonts w:cs="B Titr"/>
          <w:sz w:val="26"/>
          <w:szCs w:val="26"/>
          <w:rtl/>
        </w:rPr>
      </w:pPr>
      <w:r w:rsidRPr="000B4209">
        <w:rPr>
          <w:rFonts w:cs="B Titr" w:hint="cs"/>
          <w:sz w:val="26"/>
          <w:szCs w:val="26"/>
          <w:rtl/>
        </w:rPr>
        <w:t>بازرگانی :</w:t>
      </w:r>
    </w:p>
    <w:p w:rsidR="00180CEB" w:rsidRPr="000B4209" w:rsidRDefault="00180CEB" w:rsidP="003E5161">
      <w:pPr>
        <w:numPr>
          <w:ilvl w:val="0"/>
          <w:numId w:val="36"/>
        </w:numPr>
        <w:bidi/>
        <w:spacing w:after="0" w:line="240" w:lineRule="auto"/>
        <w:ind w:left="170" w:right="227"/>
        <w:jc w:val="left"/>
        <w:rPr>
          <w:rFonts w:cs="B Lotus"/>
          <w:sz w:val="26"/>
          <w:szCs w:val="26"/>
        </w:rPr>
      </w:pPr>
      <w:r w:rsidRPr="000B4209">
        <w:rPr>
          <w:rFonts w:cs="B Lotus" w:hint="cs"/>
          <w:sz w:val="26"/>
          <w:szCs w:val="26"/>
          <w:rtl/>
        </w:rPr>
        <w:t>برنامه ریزی جهت تعیین بازارهای هدف به منظور صادرات مستمر</w:t>
      </w:r>
    </w:p>
    <w:p w:rsidR="00180CEB" w:rsidRPr="000B4209" w:rsidRDefault="00180CEB" w:rsidP="003E5161">
      <w:pPr>
        <w:numPr>
          <w:ilvl w:val="0"/>
          <w:numId w:val="36"/>
        </w:numPr>
        <w:bidi/>
        <w:spacing w:after="0" w:line="240" w:lineRule="auto"/>
        <w:ind w:left="170" w:right="227"/>
        <w:jc w:val="left"/>
        <w:rPr>
          <w:rFonts w:cs="B Lotus"/>
          <w:sz w:val="26"/>
          <w:szCs w:val="26"/>
          <w:rtl/>
        </w:rPr>
      </w:pPr>
      <w:r w:rsidRPr="000B4209">
        <w:rPr>
          <w:rFonts w:cs="B Lotus" w:hint="cs"/>
          <w:sz w:val="26"/>
          <w:szCs w:val="26"/>
          <w:rtl/>
        </w:rPr>
        <w:t>تسهیل و رفع موانع جهت تشکیل زنجیره های تولید</w:t>
      </w:r>
    </w:p>
    <w:p w:rsidR="00180CEB" w:rsidRPr="000B4209" w:rsidRDefault="00180CEB" w:rsidP="003E5161">
      <w:pPr>
        <w:numPr>
          <w:ilvl w:val="0"/>
          <w:numId w:val="40"/>
        </w:numPr>
        <w:bidi/>
        <w:spacing w:after="0" w:line="240" w:lineRule="auto"/>
        <w:ind w:left="170" w:right="227"/>
        <w:jc w:val="left"/>
        <w:rPr>
          <w:rFonts w:cs="B Titr"/>
          <w:sz w:val="26"/>
          <w:szCs w:val="26"/>
          <w:rtl/>
        </w:rPr>
      </w:pPr>
      <w:r w:rsidRPr="000B4209">
        <w:rPr>
          <w:rFonts w:cs="B Titr" w:hint="cs"/>
          <w:sz w:val="26"/>
          <w:szCs w:val="26"/>
          <w:rtl/>
        </w:rPr>
        <w:t>فنی و تحقیقاتی :</w:t>
      </w:r>
    </w:p>
    <w:p w:rsidR="00180CEB" w:rsidRPr="000B4209" w:rsidRDefault="00180CEB" w:rsidP="003E5161">
      <w:pPr>
        <w:numPr>
          <w:ilvl w:val="0"/>
          <w:numId w:val="36"/>
        </w:numPr>
        <w:bidi/>
        <w:spacing w:after="0" w:line="240" w:lineRule="auto"/>
        <w:ind w:left="170" w:right="227"/>
        <w:jc w:val="left"/>
        <w:rPr>
          <w:rFonts w:cs="B Lotus"/>
          <w:sz w:val="26"/>
          <w:szCs w:val="26"/>
          <w:rtl/>
        </w:rPr>
      </w:pPr>
      <w:r w:rsidRPr="000B4209">
        <w:rPr>
          <w:rFonts w:cs="B Lotus" w:hint="cs"/>
          <w:sz w:val="26"/>
          <w:szCs w:val="26"/>
          <w:rtl/>
        </w:rPr>
        <w:t>ارتباط مستمر و مفید بین دانشگاه ها، مراکز تحقیقاتی و مزارع تولیدی</w:t>
      </w:r>
    </w:p>
    <w:p w:rsidR="00180CEB" w:rsidRPr="000B4209" w:rsidRDefault="00180CEB" w:rsidP="003E5161">
      <w:pPr>
        <w:bidi/>
        <w:spacing w:after="0" w:line="240" w:lineRule="auto"/>
        <w:ind w:left="170" w:right="227"/>
        <w:rPr>
          <w:rFonts w:cs="B Lotus"/>
          <w:sz w:val="26"/>
          <w:szCs w:val="26"/>
        </w:rPr>
      </w:pPr>
    </w:p>
    <w:p w:rsidR="00180CEB" w:rsidRPr="000B4209" w:rsidRDefault="00180CEB" w:rsidP="003E5161">
      <w:pPr>
        <w:pStyle w:val="ListParagraph"/>
        <w:spacing w:after="0" w:line="360" w:lineRule="auto"/>
        <w:ind w:left="170" w:right="227" w:hanging="302"/>
        <w:jc w:val="left"/>
        <w:rPr>
          <w:rFonts w:cs="B Titr"/>
          <w:b/>
          <w:bCs/>
          <w:sz w:val="26"/>
          <w:szCs w:val="26"/>
          <w:rtl/>
        </w:rPr>
      </w:pPr>
      <w:r w:rsidRPr="000B4209">
        <w:rPr>
          <w:rFonts w:cs="B Titr"/>
          <w:b/>
          <w:bCs/>
          <w:sz w:val="26"/>
          <w:szCs w:val="26"/>
          <w:rtl/>
        </w:rPr>
        <w:br w:type="page"/>
      </w:r>
      <w:r w:rsidRPr="000B4209">
        <w:rPr>
          <w:rFonts w:cs="B Titr" w:hint="cs"/>
          <w:b/>
          <w:bCs/>
          <w:sz w:val="26"/>
          <w:szCs w:val="26"/>
          <w:rtl/>
        </w:rPr>
        <w:lastRenderedPageBreak/>
        <w:t>سیاست‌های سال  1398</w:t>
      </w:r>
    </w:p>
    <w:p w:rsidR="00180CEB" w:rsidRPr="000B4209" w:rsidRDefault="00180CEB" w:rsidP="003E5161">
      <w:pPr>
        <w:bidi/>
        <w:spacing w:after="0"/>
        <w:ind w:left="170" w:right="227" w:firstLine="95"/>
        <w:jc w:val="left"/>
        <w:rPr>
          <w:rFonts w:cs="B Titr"/>
          <w:b/>
          <w:bCs/>
          <w:sz w:val="26"/>
          <w:szCs w:val="26"/>
          <w:rtl/>
        </w:rPr>
      </w:pPr>
      <w:r w:rsidRPr="000B4209">
        <w:rPr>
          <w:rFonts w:cs="B Titr" w:hint="cs"/>
          <w:b/>
          <w:bCs/>
          <w:sz w:val="26"/>
          <w:szCs w:val="26"/>
          <w:rtl/>
        </w:rPr>
        <w:t xml:space="preserve">الف- سیاست های توسعه </w:t>
      </w:r>
    </w:p>
    <w:p w:rsidR="00180CEB" w:rsidRPr="000B4209" w:rsidRDefault="00180CEB" w:rsidP="003E5161">
      <w:pPr>
        <w:bidi/>
        <w:spacing w:after="0"/>
        <w:ind w:left="170" w:right="227"/>
        <w:jc w:val="left"/>
        <w:rPr>
          <w:rFonts w:cs="B Titr"/>
          <w:b/>
          <w:bCs/>
          <w:sz w:val="26"/>
          <w:szCs w:val="26"/>
        </w:rPr>
      </w:pPr>
      <w:r w:rsidRPr="000B4209">
        <w:rPr>
          <w:rFonts w:cs="B Nazanin" w:hint="cs"/>
          <w:b/>
          <w:bCs/>
          <w:sz w:val="26"/>
          <w:szCs w:val="26"/>
          <w:rtl/>
        </w:rPr>
        <w:t xml:space="preserve"> 1- </w:t>
      </w:r>
      <w:r w:rsidRPr="000B4209">
        <w:rPr>
          <w:rFonts w:cs="B Titr" w:hint="cs"/>
          <w:b/>
          <w:bCs/>
          <w:sz w:val="26"/>
          <w:szCs w:val="26"/>
          <w:rtl/>
        </w:rPr>
        <w:t>توسعه کمی</w:t>
      </w:r>
    </w:p>
    <w:p w:rsidR="00180CEB" w:rsidRPr="000B4209" w:rsidRDefault="00180CEB" w:rsidP="003E5161">
      <w:pPr>
        <w:bidi/>
        <w:spacing w:after="0"/>
        <w:ind w:left="170" w:right="227"/>
        <w:jc w:val="both"/>
        <w:rPr>
          <w:rFonts w:cs="B Nazanin"/>
          <w:sz w:val="26"/>
          <w:szCs w:val="26"/>
        </w:rPr>
      </w:pPr>
      <w:r w:rsidRPr="000B4209">
        <w:rPr>
          <w:rFonts w:cs="B Nazanin" w:hint="cs"/>
          <w:b/>
          <w:bCs/>
          <w:color w:val="FF0000"/>
          <w:sz w:val="26"/>
          <w:szCs w:val="26"/>
          <w:rtl/>
        </w:rPr>
        <w:t xml:space="preserve"> </w:t>
      </w:r>
      <w:r w:rsidRPr="000B4209">
        <w:rPr>
          <w:rFonts w:cs="B Nazanin" w:hint="cs"/>
          <w:sz w:val="26"/>
          <w:szCs w:val="26"/>
          <w:rtl/>
        </w:rPr>
        <w:t>باعنايت به تکمیل بودن ظرفيت هاي موجود كشور در مزارع مرغ مادر گوشتی، گوشتي، مرغ مادرتخمگذار ، پولت تخمگذار و مرغ تخمگذار، احداث واحدهای جديد از اولويت هاي وزارت جهاد كشاورزي نبوده و صدور مجوزهای جدید صرفا بر اساس ضوابط مندرج در این دستورالعمل امکان پذیر می باشد.</w:t>
      </w:r>
    </w:p>
    <w:p w:rsidR="00180CEB" w:rsidRPr="000B4209" w:rsidRDefault="00180CEB" w:rsidP="003E5161">
      <w:pPr>
        <w:pStyle w:val="ListParagraph"/>
        <w:spacing w:after="0"/>
        <w:ind w:left="170" w:right="227"/>
        <w:jc w:val="both"/>
        <w:rPr>
          <w:rFonts w:cs="B Nazanin"/>
          <w:sz w:val="26"/>
          <w:szCs w:val="26"/>
          <w:rtl/>
        </w:rPr>
      </w:pPr>
      <w:r w:rsidRPr="000B4209">
        <w:rPr>
          <w:rFonts w:cs="B Titr" w:hint="cs"/>
          <w:b/>
          <w:bCs/>
          <w:sz w:val="26"/>
          <w:szCs w:val="26"/>
          <w:rtl/>
        </w:rPr>
        <w:t>تبصره 1</w:t>
      </w:r>
      <w:r w:rsidRPr="000B4209">
        <w:rPr>
          <w:rFonts w:cs="B Nazanin" w:hint="cs"/>
          <w:b/>
          <w:bCs/>
          <w:sz w:val="26"/>
          <w:szCs w:val="26"/>
          <w:rtl/>
        </w:rPr>
        <w:t xml:space="preserve">: </w:t>
      </w:r>
      <w:r w:rsidRPr="000B4209">
        <w:rPr>
          <w:rFonts w:cs="B Nazanin" w:hint="cs"/>
          <w:sz w:val="26"/>
          <w:szCs w:val="26"/>
          <w:rtl/>
        </w:rPr>
        <w:t>کلیه پروانه های تاسیس که 15 ماه از اعتبار آن گذشته باشد از درجه اعتبار ساقط و قابل تمدید نمی باشد.</w:t>
      </w:r>
    </w:p>
    <w:p w:rsidR="00180CEB" w:rsidRPr="000B4209" w:rsidRDefault="00180CEB" w:rsidP="003E5161">
      <w:pPr>
        <w:pStyle w:val="ListParagraph"/>
        <w:spacing w:after="0"/>
        <w:ind w:left="170" w:right="227"/>
        <w:jc w:val="both"/>
        <w:rPr>
          <w:rFonts w:cs="B Nazanin"/>
          <w:sz w:val="26"/>
          <w:szCs w:val="26"/>
          <w:rtl/>
        </w:rPr>
      </w:pPr>
      <w:r w:rsidRPr="000B4209">
        <w:rPr>
          <w:rFonts w:cs="B Titr" w:hint="cs"/>
          <w:b/>
          <w:bCs/>
          <w:sz w:val="26"/>
          <w:szCs w:val="26"/>
          <w:rtl/>
        </w:rPr>
        <w:t>تبصره</w:t>
      </w:r>
      <w:r>
        <w:rPr>
          <w:rFonts w:cs="B Titr" w:hint="cs"/>
          <w:b/>
          <w:bCs/>
          <w:sz w:val="26"/>
          <w:szCs w:val="26"/>
          <w:rtl/>
        </w:rPr>
        <w:t xml:space="preserve"> </w:t>
      </w:r>
      <w:r w:rsidRPr="000B4209">
        <w:rPr>
          <w:rFonts w:cs="B Titr" w:hint="cs"/>
          <w:b/>
          <w:bCs/>
          <w:sz w:val="26"/>
          <w:szCs w:val="26"/>
          <w:rtl/>
        </w:rPr>
        <w:t>2</w:t>
      </w:r>
      <w:r w:rsidRPr="000B4209">
        <w:rPr>
          <w:rFonts w:cs="B Nazanin" w:hint="cs"/>
          <w:b/>
          <w:bCs/>
          <w:sz w:val="26"/>
          <w:szCs w:val="26"/>
          <w:rtl/>
        </w:rPr>
        <w:t>:</w:t>
      </w:r>
      <w:r w:rsidRPr="000B4209">
        <w:rPr>
          <w:rFonts w:cs="B Nazanin" w:hint="cs"/>
          <w:color w:val="00B050"/>
          <w:sz w:val="26"/>
          <w:szCs w:val="26"/>
          <w:u w:val="single"/>
          <w:rtl/>
        </w:rPr>
        <w:t xml:space="preserve"> </w:t>
      </w:r>
      <w:r w:rsidRPr="000B4209">
        <w:rPr>
          <w:rFonts w:cs="B Nazanin" w:hint="cs"/>
          <w:sz w:val="26"/>
          <w:szCs w:val="26"/>
          <w:rtl/>
        </w:rPr>
        <w:t>تمدید پروانه تاسیس با بیش از 70 در صد پیشرفت فیزیکی در ستاد صدور مجوزها قابل بررسی می باشد.</w:t>
      </w:r>
    </w:p>
    <w:p w:rsidR="00180CEB" w:rsidRPr="000B4209" w:rsidRDefault="00180CEB" w:rsidP="003E5161">
      <w:pPr>
        <w:bidi/>
        <w:spacing w:after="0"/>
        <w:ind w:left="170" w:right="227"/>
        <w:jc w:val="both"/>
        <w:rPr>
          <w:rFonts w:cs="B Nazanin"/>
          <w:sz w:val="26"/>
          <w:szCs w:val="26"/>
          <w:rtl/>
        </w:rPr>
      </w:pPr>
      <w:r w:rsidRPr="000B4209">
        <w:rPr>
          <w:rFonts w:cs="B Titr" w:hint="cs"/>
          <w:b/>
          <w:bCs/>
          <w:sz w:val="26"/>
          <w:szCs w:val="26"/>
          <w:rtl/>
        </w:rPr>
        <w:t>تبصره 3:</w:t>
      </w:r>
      <w:r w:rsidRPr="000B4209">
        <w:rPr>
          <w:rFonts w:cs="B Nazanin" w:hint="cs"/>
          <w:sz w:val="26"/>
          <w:szCs w:val="26"/>
          <w:rtl/>
        </w:rPr>
        <w:t xml:space="preserve">  اخذ تعهد محضری در تاسیس واحدهای طیور بومی سایر ماکیان مبنی بر عدم تغییر کاربری واحد حداقل بمدت 10 سال و درج در پروانه بهره برداری الزامی است.   </w:t>
      </w:r>
    </w:p>
    <w:p w:rsidR="00180CEB" w:rsidRPr="000B4209" w:rsidRDefault="00180CEB" w:rsidP="003E5161">
      <w:pPr>
        <w:bidi/>
        <w:spacing w:after="0"/>
        <w:ind w:left="170" w:right="227"/>
        <w:jc w:val="both"/>
        <w:rPr>
          <w:rFonts w:cs="B Nazanin"/>
          <w:sz w:val="26"/>
          <w:szCs w:val="26"/>
          <w:rtl/>
        </w:rPr>
      </w:pPr>
      <w:r w:rsidRPr="000B4209">
        <w:rPr>
          <w:rFonts w:cs="B Titr" w:hint="cs"/>
          <w:b/>
          <w:bCs/>
          <w:sz w:val="26"/>
          <w:szCs w:val="26"/>
          <w:rtl/>
        </w:rPr>
        <w:t>تبصره 4</w:t>
      </w:r>
      <w:r w:rsidRPr="000B4209">
        <w:rPr>
          <w:rFonts w:cs="B Nazanin" w:hint="cs"/>
          <w:sz w:val="26"/>
          <w:szCs w:val="26"/>
          <w:rtl/>
        </w:rPr>
        <w:t>: هرگونه توسعه کمی در واحدهای پرورش طیور و سایر ماکیان با تجهیز و نوسازی بصورت مدرن بر اساس تعریف ارائه شده در این دستورالعمل و ایجاد تاسیسات و مستحدثات جدید خواهد بود.</w:t>
      </w:r>
    </w:p>
    <w:p w:rsidR="00180CEB" w:rsidRPr="000B4209" w:rsidRDefault="00180CEB" w:rsidP="003E5161">
      <w:pPr>
        <w:bidi/>
        <w:spacing w:after="0"/>
        <w:ind w:left="170" w:right="227"/>
        <w:jc w:val="both"/>
        <w:rPr>
          <w:rFonts w:cs="B Nazanin"/>
          <w:sz w:val="26"/>
          <w:szCs w:val="26"/>
          <w:rtl/>
        </w:rPr>
      </w:pPr>
      <w:r w:rsidRPr="000B4209">
        <w:rPr>
          <w:rFonts w:cs="B Titr" w:hint="cs"/>
          <w:b/>
          <w:bCs/>
          <w:sz w:val="26"/>
          <w:szCs w:val="26"/>
          <w:rtl/>
        </w:rPr>
        <w:t>تبصره 5:</w:t>
      </w:r>
      <w:r w:rsidRPr="000B4209">
        <w:rPr>
          <w:rFonts w:cs="B Nazanin" w:hint="cs"/>
          <w:sz w:val="26"/>
          <w:szCs w:val="26"/>
          <w:rtl/>
        </w:rPr>
        <w:t xml:space="preserve"> در توسعه کمی که با مسئولیت  استانها انجام می شود مطالعه زیرساختها و منایع، مطالعه بازار و رعایت آمایش مرغداری ها توسط استان الزامی است.</w:t>
      </w:r>
    </w:p>
    <w:p w:rsidR="00180CEB" w:rsidRPr="000B4209" w:rsidRDefault="00180CEB" w:rsidP="003E5161">
      <w:pPr>
        <w:bidi/>
        <w:spacing w:after="0"/>
        <w:ind w:left="170" w:right="227"/>
        <w:jc w:val="both"/>
        <w:rPr>
          <w:rFonts w:cs="B Nazanin"/>
          <w:sz w:val="26"/>
          <w:szCs w:val="26"/>
          <w:rtl/>
        </w:rPr>
      </w:pPr>
      <w:r w:rsidRPr="000B4209">
        <w:rPr>
          <w:rFonts w:cs="B Titr" w:hint="cs"/>
          <w:b/>
          <w:bCs/>
          <w:sz w:val="26"/>
          <w:szCs w:val="26"/>
          <w:rtl/>
        </w:rPr>
        <w:t>تبصره 6:</w:t>
      </w:r>
      <w:r w:rsidRPr="000B4209">
        <w:rPr>
          <w:rFonts w:cs="B Nazanin" w:hint="cs"/>
          <w:sz w:val="26"/>
          <w:szCs w:val="26"/>
          <w:rtl/>
        </w:rPr>
        <w:t xml:space="preserve"> استانها موظف به ارائه گزارش روند احداث واحدهای جدید به ستاد هماهنگی صدور مجوزهای وزارت متبوع بصورت فصلی می باشند.</w:t>
      </w:r>
    </w:p>
    <w:p w:rsidR="00180CEB" w:rsidRPr="000B4209" w:rsidRDefault="00180CEB" w:rsidP="003E5161">
      <w:pPr>
        <w:bidi/>
        <w:spacing w:after="0"/>
        <w:ind w:left="170" w:right="227"/>
        <w:jc w:val="both"/>
        <w:rPr>
          <w:rFonts w:cs="B Titr"/>
          <w:sz w:val="26"/>
          <w:szCs w:val="26"/>
        </w:rPr>
      </w:pPr>
      <w:r w:rsidRPr="000B4209">
        <w:rPr>
          <w:rFonts w:cs="B Titr" w:hint="cs"/>
          <w:b/>
          <w:bCs/>
          <w:sz w:val="26"/>
          <w:szCs w:val="26"/>
          <w:rtl/>
        </w:rPr>
        <w:t xml:space="preserve">  تبصره 7</w:t>
      </w:r>
      <w:r w:rsidRPr="000B4209">
        <w:rPr>
          <w:rFonts w:cs="B Nazanin" w:hint="cs"/>
          <w:sz w:val="26"/>
          <w:szCs w:val="26"/>
          <w:rtl/>
        </w:rPr>
        <w:t>: موارد ذیل با درخواست معاونت بهبود تولیدات دامی سازمان جهاد کشاورزی استان، در کمیته فنی صدور مجوزهای معاونت امور تولیدات دامی وزارت متبوع قابل بررسی می باشد.</w:t>
      </w:r>
    </w:p>
    <w:p w:rsidR="00180CEB" w:rsidRPr="000B4209" w:rsidRDefault="00180CEB" w:rsidP="003E5161">
      <w:pPr>
        <w:pStyle w:val="ListParagraph"/>
        <w:numPr>
          <w:ilvl w:val="0"/>
          <w:numId w:val="39"/>
        </w:numPr>
        <w:spacing w:after="0" w:line="240" w:lineRule="auto"/>
        <w:ind w:left="170" w:right="227" w:firstLine="0"/>
        <w:jc w:val="both"/>
        <w:rPr>
          <w:rFonts w:cs="B Nazanin"/>
          <w:sz w:val="26"/>
          <w:szCs w:val="26"/>
        </w:rPr>
      </w:pPr>
      <w:r w:rsidRPr="000B4209">
        <w:rPr>
          <w:rFonts w:cs="B Nazanin" w:hint="cs"/>
          <w:sz w:val="26"/>
          <w:szCs w:val="26"/>
          <w:rtl/>
        </w:rPr>
        <w:t xml:space="preserve">درخصوص مواردی که در این دستورالعمل ذکر نگردیده ویا خارج از ضوابط مندرج در این دستورالعمل است. </w:t>
      </w:r>
    </w:p>
    <w:p w:rsidR="00180CEB" w:rsidRPr="000B4209" w:rsidRDefault="00180CEB" w:rsidP="003E5161">
      <w:pPr>
        <w:pStyle w:val="ListParagraph"/>
        <w:numPr>
          <w:ilvl w:val="0"/>
          <w:numId w:val="39"/>
        </w:numPr>
        <w:spacing w:after="0" w:line="240" w:lineRule="auto"/>
        <w:ind w:left="170" w:right="227" w:firstLine="0"/>
        <w:jc w:val="left"/>
        <w:rPr>
          <w:rFonts w:cs="B Nazanin"/>
          <w:sz w:val="26"/>
          <w:szCs w:val="26"/>
        </w:rPr>
      </w:pPr>
      <w:r w:rsidRPr="000B4209">
        <w:rPr>
          <w:rFonts w:cs="B Nazanin" w:hint="cs"/>
          <w:sz w:val="26"/>
          <w:szCs w:val="26"/>
          <w:rtl/>
        </w:rPr>
        <w:t>مواردی که در راستای مدیریت و برنامه ریزی تولید انجام آن ضروری است.</w:t>
      </w:r>
    </w:p>
    <w:p w:rsidR="00180CEB" w:rsidRPr="000B4209" w:rsidRDefault="00180CEB" w:rsidP="003E5161">
      <w:pPr>
        <w:pStyle w:val="ListParagraph"/>
        <w:numPr>
          <w:ilvl w:val="1"/>
          <w:numId w:val="38"/>
        </w:numPr>
        <w:tabs>
          <w:tab w:val="left" w:pos="804"/>
        </w:tabs>
        <w:spacing w:after="0" w:line="240" w:lineRule="auto"/>
        <w:ind w:left="170" w:right="227" w:firstLine="0"/>
        <w:jc w:val="left"/>
        <w:rPr>
          <w:rFonts w:cs="B Nazanin"/>
          <w:sz w:val="26"/>
          <w:szCs w:val="26"/>
        </w:rPr>
      </w:pPr>
      <w:r w:rsidRPr="000B4209">
        <w:rPr>
          <w:rFonts w:cs="B Titr" w:hint="cs"/>
          <w:b/>
          <w:bCs/>
          <w:sz w:val="26"/>
          <w:szCs w:val="26"/>
          <w:rtl/>
        </w:rPr>
        <w:t>پرورش مرغ اجداد گوشتي</w:t>
      </w:r>
    </w:p>
    <w:p w:rsidR="00180CEB" w:rsidRPr="000B4209" w:rsidRDefault="00180CEB" w:rsidP="003E5161">
      <w:pPr>
        <w:bidi/>
        <w:spacing w:after="0"/>
        <w:ind w:left="170" w:right="227"/>
        <w:jc w:val="both"/>
        <w:rPr>
          <w:rFonts w:cs="B Nazanin"/>
          <w:sz w:val="26"/>
          <w:szCs w:val="26"/>
        </w:rPr>
      </w:pPr>
      <w:r w:rsidRPr="000B4209">
        <w:rPr>
          <w:rFonts w:cs="B Nazanin" w:hint="cs"/>
          <w:sz w:val="26"/>
          <w:szCs w:val="26"/>
          <w:rtl/>
        </w:rPr>
        <w:t>صدور مجوز احداث براي چنين واحدهايي منوط به ارائه نمايندگي رسمی نژاد مرغ اجداد معتبر و موجود در دنيا و مورد تأييد دفتر امور طيور توسط متقاضي و رعايت حداقل و حداكثر ظرفیت ذکر شده در جدول پیوست امکان پذیر می باشد. این مجوز صرفا توسط معاونت امور تولیدات دامی وزارت متبوع صادر میگردد.</w:t>
      </w:r>
    </w:p>
    <w:p w:rsidR="00180CEB" w:rsidRPr="000B4209" w:rsidRDefault="00180CEB" w:rsidP="003E5161">
      <w:pPr>
        <w:pStyle w:val="ListParagraph"/>
        <w:numPr>
          <w:ilvl w:val="1"/>
          <w:numId w:val="38"/>
        </w:numPr>
        <w:tabs>
          <w:tab w:val="left" w:pos="946"/>
        </w:tabs>
        <w:spacing w:after="0" w:line="240" w:lineRule="auto"/>
        <w:ind w:left="170" w:right="227" w:firstLine="0"/>
        <w:jc w:val="left"/>
        <w:rPr>
          <w:rFonts w:cs="B Nazanin"/>
          <w:sz w:val="26"/>
          <w:szCs w:val="26"/>
        </w:rPr>
      </w:pPr>
      <w:r w:rsidRPr="000B4209">
        <w:rPr>
          <w:rFonts w:cs="B Titr" w:hint="cs"/>
          <w:b/>
          <w:bCs/>
          <w:sz w:val="26"/>
          <w:szCs w:val="26"/>
          <w:rtl/>
        </w:rPr>
        <w:t>پرورش مرغ مادر گوشتی</w:t>
      </w:r>
    </w:p>
    <w:p w:rsidR="00180CEB" w:rsidRPr="000B4209" w:rsidRDefault="00180CEB" w:rsidP="003E5161">
      <w:pPr>
        <w:bidi/>
        <w:spacing w:after="0"/>
        <w:ind w:left="170" w:right="227"/>
        <w:jc w:val="both"/>
        <w:rPr>
          <w:rFonts w:cs="B Nazanin"/>
          <w:sz w:val="26"/>
          <w:szCs w:val="26"/>
        </w:rPr>
      </w:pPr>
      <w:r w:rsidRPr="000B4209">
        <w:rPr>
          <w:rFonts w:cs="B Nazanin" w:hint="cs"/>
          <w:sz w:val="26"/>
          <w:szCs w:val="26"/>
          <w:rtl/>
        </w:rPr>
        <w:t xml:space="preserve"> با عنايت به تکمیل بودن ظرفيت هاي موجود كشور، ایجاد واحدهای جديد از اولويت هاي وزارت جهاد كشاورزي نبوده و صرفاً در راستای سیاست تولید یکپارچه، صدور مجوز مرغ مادر گوشتی برای شرکت های دارای مجوز فعالیت زنجیره ، متناسب با توان تولید گوشت مرغ با رعایت حداقل و حداکثر ظرفیت مندرج در جدول پیوست پس از اخذ نظر دفتر امور طیور و توسط معاونت امور تولیدات دامی وزارت متبوع صورت می پذیرد.  </w:t>
      </w:r>
    </w:p>
    <w:p w:rsidR="00180CEB" w:rsidRPr="000B4209" w:rsidRDefault="00180CEB" w:rsidP="003E5161">
      <w:pPr>
        <w:pStyle w:val="ListParagraph"/>
        <w:numPr>
          <w:ilvl w:val="1"/>
          <w:numId w:val="38"/>
        </w:numPr>
        <w:tabs>
          <w:tab w:val="left" w:pos="1088"/>
        </w:tabs>
        <w:spacing w:after="0" w:line="240" w:lineRule="auto"/>
        <w:ind w:left="170" w:right="227" w:firstLine="0"/>
        <w:jc w:val="left"/>
        <w:rPr>
          <w:rFonts w:cs="B Nazanin"/>
          <w:sz w:val="26"/>
          <w:szCs w:val="26"/>
        </w:rPr>
      </w:pPr>
      <w:r w:rsidRPr="000B4209">
        <w:rPr>
          <w:rFonts w:cs="B Titr" w:hint="cs"/>
          <w:b/>
          <w:bCs/>
          <w:sz w:val="26"/>
          <w:szCs w:val="26"/>
          <w:rtl/>
        </w:rPr>
        <w:t>پرورش مرغ گوشتی</w:t>
      </w:r>
    </w:p>
    <w:p w:rsidR="00180CEB" w:rsidRPr="000B4209" w:rsidRDefault="00180CEB" w:rsidP="003E5161">
      <w:pPr>
        <w:bidi/>
        <w:spacing w:after="0"/>
        <w:ind w:left="170" w:right="227"/>
        <w:jc w:val="both"/>
        <w:rPr>
          <w:rFonts w:cs="B Nazanin"/>
          <w:sz w:val="26"/>
          <w:szCs w:val="26"/>
        </w:rPr>
      </w:pPr>
      <w:r w:rsidRPr="000B4209">
        <w:rPr>
          <w:rFonts w:cs="B Nazanin" w:hint="cs"/>
          <w:sz w:val="26"/>
          <w:szCs w:val="26"/>
          <w:rtl/>
        </w:rPr>
        <w:lastRenderedPageBreak/>
        <w:t xml:space="preserve">با عنایت به ظرفیت موجود پرورش مرغ گوشتی در کشور، ایجاد یا توسعه در این بخش در این مرحله از سیاست گذاری و درسال 1398 بر اساس تبصره های زیر مجاز می باشد.  </w:t>
      </w:r>
    </w:p>
    <w:p w:rsidR="00180CEB" w:rsidRPr="000B4209" w:rsidRDefault="00180CEB" w:rsidP="003E5161">
      <w:pPr>
        <w:bidi/>
        <w:spacing w:after="0"/>
        <w:ind w:left="170" w:right="227"/>
        <w:jc w:val="both"/>
        <w:rPr>
          <w:rFonts w:cs="B Nazanin"/>
          <w:sz w:val="26"/>
          <w:szCs w:val="26"/>
          <w:rtl/>
        </w:rPr>
      </w:pPr>
      <w:r w:rsidRPr="000B4209">
        <w:rPr>
          <w:rFonts w:cs="B Titr" w:hint="cs"/>
          <w:b/>
          <w:bCs/>
          <w:sz w:val="26"/>
          <w:szCs w:val="26"/>
          <w:rtl/>
        </w:rPr>
        <w:t>تبصره 1</w:t>
      </w:r>
      <w:r w:rsidRPr="000B4209">
        <w:rPr>
          <w:rFonts w:cs="B Titr" w:hint="cs"/>
          <w:sz w:val="26"/>
          <w:szCs w:val="26"/>
          <w:rtl/>
        </w:rPr>
        <w:t>:</w:t>
      </w:r>
      <w:r w:rsidRPr="000B4209">
        <w:rPr>
          <w:rFonts w:cs="B Nazanin" w:hint="cs"/>
          <w:sz w:val="26"/>
          <w:szCs w:val="26"/>
          <w:rtl/>
        </w:rPr>
        <w:t xml:space="preserve"> استانهای آذربایجان شرقی، البرز، تهران، قزوین، قم، مرکزی، اصفهان،گیلان، مازندران و گلستان تنها مجاز به توسعه از طریق افزایش ظرفیت واحدهای مرغداری گوشتی کمتر از حداقل اعلام شده در این دستورالعمل با رعایت کلیه ضوابط فنی، بهداشتی ، زیست محیطی و مشروط به رعایت تبصره 4 بند یک می باشند و مجاز به ایجاد ظرفیت جدید نخواهند بود.</w:t>
      </w:r>
    </w:p>
    <w:p w:rsidR="00180CEB" w:rsidRPr="000B4209" w:rsidRDefault="00180CEB" w:rsidP="003E5161">
      <w:pPr>
        <w:bidi/>
        <w:spacing w:after="0"/>
        <w:ind w:left="170" w:right="227"/>
        <w:jc w:val="both"/>
        <w:rPr>
          <w:rFonts w:cs="B Nazanin"/>
          <w:sz w:val="26"/>
          <w:szCs w:val="26"/>
          <w:rtl/>
        </w:rPr>
      </w:pPr>
      <w:r w:rsidRPr="000B4209">
        <w:rPr>
          <w:rFonts w:cs="B Titr" w:hint="cs"/>
          <w:b/>
          <w:bCs/>
          <w:sz w:val="26"/>
          <w:szCs w:val="26"/>
          <w:rtl/>
        </w:rPr>
        <w:t xml:space="preserve"> تبصره2 :</w:t>
      </w:r>
      <w:r w:rsidRPr="000B4209">
        <w:rPr>
          <w:rFonts w:cs="B Nazanin" w:hint="cs"/>
          <w:sz w:val="26"/>
          <w:szCs w:val="26"/>
          <w:rtl/>
        </w:rPr>
        <w:t xml:space="preserve"> واحدهای مرغداری با ظرفیت کمتر از حداقل اعلام شده در این دستورالعمل در صورتی می توانند مشمول توسعه کمی شوند که از اول مهر 1396 تا پایان 1397 فعال بوده و حداقل 4 دوره جوجه ریزی نموده و در سامانه سماصط ثبت شده باشد.</w:t>
      </w:r>
    </w:p>
    <w:p w:rsidR="00180CEB" w:rsidRPr="000B4209" w:rsidRDefault="00180CEB" w:rsidP="003E5161">
      <w:pPr>
        <w:bidi/>
        <w:spacing w:after="0"/>
        <w:ind w:left="170" w:right="227"/>
        <w:jc w:val="both"/>
        <w:rPr>
          <w:rFonts w:cs="B Nazanin"/>
          <w:sz w:val="26"/>
          <w:szCs w:val="26"/>
        </w:rPr>
      </w:pPr>
      <w:r w:rsidRPr="000B4209">
        <w:rPr>
          <w:rFonts w:cs="B Titr" w:hint="cs"/>
          <w:b/>
          <w:bCs/>
          <w:sz w:val="26"/>
          <w:szCs w:val="26"/>
          <w:rtl/>
        </w:rPr>
        <w:t>تبصره3:</w:t>
      </w:r>
      <w:r w:rsidRPr="000B4209">
        <w:rPr>
          <w:rFonts w:cs="B Nazanin" w:hint="cs"/>
          <w:sz w:val="26"/>
          <w:szCs w:val="26"/>
          <w:rtl/>
        </w:rPr>
        <w:t xml:space="preserve">  </w:t>
      </w:r>
      <w:r w:rsidRPr="007B17BB">
        <w:rPr>
          <w:rFonts w:cs="B Nazanin" w:hint="cs"/>
          <w:sz w:val="24"/>
          <w:szCs w:val="24"/>
          <w:rtl/>
        </w:rPr>
        <w:t xml:space="preserve">برای توسعه علاوه بر رعایت ضوابط فنی، بهداشتی و زیست محیطی رعایت اهلیت فنی و اقتصادی متقاضی الزامی می باشد.                                                        </w:t>
      </w:r>
    </w:p>
    <w:p w:rsidR="00180CEB" w:rsidRPr="000B4209" w:rsidRDefault="00180CEB" w:rsidP="003E5161">
      <w:pPr>
        <w:pStyle w:val="ListParagraph"/>
        <w:numPr>
          <w:ilvl w:val="1"/>
          <w:numId w:val="38"/>
        </w:numPr>
        <w:tabs>
          <w:tab w:val="left" w:pos="708"/>
        </w:tabs>
        <w:spacing w:after="0" w:line="240" w:lineRule="auto"/>
        <w:ind w:left="170" w:right="227" w:firstLine="0"/>
        <w:jc w:val="left"/>
        <w:rPr>
          <w:rFonts w:cs="B Nazanin"/>
          <w:color w:val="C00000"/>
          <w:sz w:val="26"/>
          <w:szCs w:val="26"/>
        </w:rPr>
      </w:pPr>
      <w:r w:rsidRPr="000B4209">
        <w:rPr>
          <w:rFonts w:cs="B Titr" w:hint="cs"/>
          <w:b/>
          <w:bCs/>
          <w:sz w:val="26"/>
          <w:szCs w:val="26"/>
          <w:rtl/>
        </w:rPr>
        <w:t>پرورش مرغ تخمگذار</w:t>
      </w:r>
    </w:p>
    <w:p w:rsidR="00180CEB" w:rsidRPr="000B4209" w:rsidRDefault="00180CEB" w:rsidP="003E5161">
      <w:pPr>
        <w:bidi/>
        <w:spacing w:after="0"/>
        <w:ind w:left="170" w:right="227"/>
        <w:jc w:val="both"/>
        <w:rPr>
          <w:rFonts w:cs="B Nazanin"/>
          <w:color w:val="C00000"/>
          <w:sz w:val="26"/>
          <w:szCs w:val="26"/>
        </w:rPr>
      </w:pPr>
      <w:r w:rsidRPr="000B4209">
        <w:rPr>
          <w:rFonts w:cs="B Nazanin" w:hint="cs"/>
          <w:sz w:val="26"/>
          <w:szCs w:val="26"/>
          <w:rtl/>
        </w:rPr>
        <w:t>با عنایت به ظرفیت موجود و پراکنش واحدهای مرغ تخمگذار تجارتی در کشور، دراین مرحله از سیاست گذاری و در سال 1398 ایجاد یا توسعه براساس تبصره های زیر مجاز می باشد.</w:t>
      </w:r>
    </w:p>
    <w:p w:rsidR="00180CEB" w:rsidRPr="000B4209" w:rsidRDefault="00180CEB" w:rsidP="003E5161">
      <w:pPr>
        <w:bidi/>
        <w:spacing w:after="0"/>
        <w:ind w:left="170" w:right="227"/>
        <w:jc w:val="both"/>
        <w:rPr>
          <w:rFonts w:cs="B Nazanin"/>
          <w:sz w:val="26"/>
          <w:szCs w:val="26"/>
          <w:rtl/>
        </w:rPr>
      </w:pPr>
      <w:r w:rsidRPr="000B4209">
        <w:rPr>
          <w:rFonts w:cs="B Titr" w:hint="cs"/>
          <w:b/>
          <w:bCs/>
          <w:sz w:val="26"/>
          <w:szCs w:val="26"/>
          <w:rtl/>
        </w:rPr>
        <w:t>تبصره 1</w:t>
      </w:r>
      <w:r w:rsidRPr="000B4209">
        <w:rPr>
          <w:rFonts w:cs="B Nazanin" w:hint="cs"/>
          <w:sz w:val="26"/>
          <w:szCs w:val="26"/>
          <w:rtl/>
        </w:rPr>
        <w:t xml:space="preserve">: استانهای آذربایجان شرقی، البرز، تهران، قزوین، قم، مرکزی، اصفهان،گیلان، مازندران و گلستان تنها مجاز به توسعه از طریق افزایش ظرفیت واحدهای مرغ تخمگذار در این دستورالعمل با رعایت کلیه ضوابط فنی، بهداشتی و زیست محیطی و مشروط به رعایت تبصره 4 بند یک می باشند و مجاز به ایجاد ظرفیت جدید نخواهند بود. </w:t>
      </w:r>
    </w:p>
    <w:p w:rsidR="00180CEB" w:rsidRPr="000B4209" w:rsidRDefault="00180CEB" w:rsidP="003E5161">
      <w:pPr>
        <w:bidi/>
        <w:spacing w:after="0"/>
        <w:ind w:left="170" w:right="227"/>
        <w:jc w:val="both"/>
        <w:rPr>
          <w:rFonts w:cs="B Nazanin"/>
          <w:b/>
          <w:bCs/>
          <w:sz w:val="26"/>
          <w:szCs w:val="26"/>
          <w:rtl/>
        </w:rPr>
      </w:pPr>
      <w:r w:rsidRPr="000B4209">
        <w:rPr>
          <w:rFonts w:cs="B Titr" w:hint="cs"/>
          <w:b/>
          <w:bCs/>
          <w:sz w:val="26"/>
          <w:szCs w:val="26"/>
          <w:rtl/>
        </w:rPr>
        <w:t>تبصره 2:</w:t>
      </w:r>
      <w:r w:rsidRPr="000B4209">
        <w:rPr>
          <w:rFonts w:cs="B Nazanin" w:hint="cs"/>
          <w:b/>
          <w:bCs/>
          <w:sz w:val="26"/>
          <w:szCs w:val="26"/>
          <w:rtl/>
        </w:rPr>
        <w:t xml:space="preserve"> </w:t>
      </w:r>
      <w:r>
        <w:rPr>
          <w:rFonts w:cs="B Nazanin" w:hint="cs"/>
          <w:sz w:val="26"/>
          <w:szCs w:val="26"/>
          <w:rtl/>
        </w:rPr>
        <w:t xml:space="preserve"> </w:t>
      </w:r>
      <w:r w:rsidRPr="007B17BB">
        <w:rPr>
          <w:rFonts w:cs="B Nazanin" w:hint="cs"/>
          <w:sz w:val="24"/>
          <w:szCs w:val="24"/>
          <w:rtl/>
        </w:rPr>
        <w:t>برای توسعه علاوه بر رعایت ضوابط و فنی و بهداشتی و زیست محیطی رعایت اهلیت فنی و اقتصادی متقاضی الزامی می باشد.</w:t>
      </w:r>
      <w:r w:rsidRPr="007B17BB">
        <w:rPr>
          <w:rFonts w:cs="B Nazanin" w:hint="cs"/>
          <w:b/>
          <w:bCs/>
          <w:sz w:val="24"/>
          <w:szCs w:val="24"/>
          <w:rtl/>
        </w:rPr>
        <w:t xml:space="preserve">  </w:t>
      </w:r>
      <w:r w:rsidRPr="000B4209">
        <w:rPr>
          <w:rFonts w:cs="B Nazanin" w:hint="cs"/>
          <w:b/>
          <w:bCs/>
          <w:sz w:val="26"/>
          <w:szCs w:val="26"/>
          <w:rtl/>
        </w:rPr>
        <w:t xml:space="preserve">   </w:t>
      </w:r>
    </w:p>
    <w:p w:rsidR="00180CEB" w:rsidRPr="007B17BB" w:rsidRDefault="00180CEB" w:rsidP="003E5161">
      <w:pPr>
        <w:pStyle w:val="ListParagraph"/>
        <w:numPr>
          <w:ilvl w:val="1"/>
          <w:numId w:val="38"/>
        </w:numPr>
        <w:spacing w:after="0"/>
        <w:ind w:left="170" w:right="227" w:hanging="578"/>
        <w:jc w:val="both"/>
        <w:rPr>
          <w:rFonts w:cs="B Nazanin"/>
          <w:sz w:val="26"/>
          <w:szCs w:val="26"/>
        </w:rPr>
      </w:pPr>
      <w:r w:rsidRPr="007B17BB">
        <w:rPr>
          <w:rFonts w:cs="B Nazanin" w:hint="cs"/>
          <w:sz w:val="26"/>
          <w:szCs w:val="26"/>
          <w:rtl/>
        </w:rPr>
        <w:t xml:space="preserve">با عنایت به ظرفیت موجود، میزان تولید گوشت مرغ و تخم مرغ و همچنین وجود بازار مصرف این محصولات و نظر به وضعیت استان از نظر پراکنش و استقرار واحدهای پرورش طیور، میزان توسعه و ایجاد ظرفیت جدید برای هر استان پس از مطالعه و بررسی اولیه تقاضا در استان مربوطه، توسط معاونت امور تولیدات دامی بررسی و تصمیم گیری خواهد شد.     </w:t>
      </w:r>
    </w:p>
    <w:p w:rsidR="00180CEB" w:rsidRPr="000B4209" w:rsidRDefault="00180CEB" w:rsidP="003E5161">
      <w:pPr>
        <w:bidi/>
        <w:spacing w:after="0"/>
        <w:ind w:left="170" w:right="227"/>
        <w:jc w:val="left"/>
        <w:rPr>
          <w:rFonts w:cs="B Nazanin"/>
          <w:sz w:val="26"/>
          <w:szCs w:val="26"/>
        </w:rPr>
      </w:pPr>
      <w:r w:rsidRPr="000B4209">
        <w:rPr>
          <w:rFonts w:cs="B Titr" w:hint="cs"/>
          <w:b/>
          <w:bCs/>
          <w:sz w:val="26"/>
          <w:szCs w:val="26"/>
          <w:rtl/>
        </w:rPr>
        <w:t>1-6- کارخانه جوجه کشی</w:t>
      </w:r>
    </w:p>
    <w:p w:rsidR="00180CEB" w:rsidRPr="000B4209" w:rsidRDefault="00180CEB" w:rsidP="003E5161">
      <w:pPr>
        <w:bidi/>
        <w:spacing w:after="0"/>
        <w:ind w:left="170" w:right="227"/>
        <w:jc w:val="both"/>
        <w:rPr>
          <w:rFonts w:cs="B Nazanin"/>
          <w:color w:val="FF0000"/>
          <w:sz w:val="26"/>
          <w:szCs w:val="26"/>
        </w:rPr>
      </w:pPr>
      <w:r w:rsidRPr="000B4209">
        <w:rPr>
          <w:rFonts w:cs="B Nazanin" w:hint="cs"/>
          <w:b/>
          <w:bCs/>
          <w:sz w:val="26"/>
          <w:szCs w:val="26"/>
          <w:rtl/>
        </w:rPr>
        <w:t>1-1-6 : کارخانه جوجه کشی گوشتی</w:t>
      </w:r>
      <w:r w:rsidRPr="000B4209">
        <w:rPr>
          <w:rFonts w:cs="B Nazanin" w:hint="cs"/>
          <w:sz w:val="26"/>
          <w:szCs w:val="26"/>
          <w:rtl/>
        </w:rPr>
        <w:t xml:space="preserve">:  :باعنايت به تکمیل بودن ظرفيت هاي موجود كشور، ایجاد واحدهای جديد از اولويت هاي وزارت جهاد كشاورزي نبوده و صرفا برای مزارع مرغ مادر که دارای حداقل دو سن با مجموع ظرفیت حداقل شصت هزار قطعه مولد در مناطق مستعد(ارتفاع کمتر از 500 متر از سطح دریا)  با رعایت حداقل ظرفیت مندرج در جدول پیوست ، با تصویب ستاد صدور مجوزهای استان امکان پذیر می باشد. </w:t>
      </w:r>
    </w:p>
    <w:p w:rsidR="00180CEB" w:rsidRPr="000B4209" w:rsidRDefault="00180CEB" w:rsidP="003E5161">
      <w:pPr>
        <w:bidi/>
        <w:spacing w:after="0"/>
        <w:ind w:left="170" w:right="227"/>
        <w:jc w:val="both"/>
        <w:rPr>
          <w:rFonts w:cs="B Nazanin"/>
          <w:sz w:val="26"/>
          <w:szCs w:val="26"/>
          <w:rtl/>
        </w:rPr>
      </w:pPr>
      <w:r w:rsidRPr="000B4209">
        <w:rPr>
          <w:rFonts w:cs="B Nazanin" w:hint="cs"/>
          <w:b/>
          <w:bCs/>
          <w:sz w:val="26"/>
          <w:szCs w:val="26"/>
          <w:rtl/>
        </w:rPr>
        <w:t>2-1-6 :</w:t>
      </w:r>
      <w:r w:rsidRPr="000B4209">
        <w:rPr>
          <w:rFonts w:cs="B Nazanin" w:hint="cs"/>
          <w:sz w:val="26"/>
          <w:szCs w:val="26"/>
          <w:rtl/>
        </w:rPr>
        <w:t xml:space="preserve"> </w:t>
      </w:r>
      <w:r w:rsidRPr="000B4209">
        <w:rPr>
          <w:rFonts w:cs="B Nazanin" w:hint="cs"/>
          <w:b/>
          <w:bCs/>
          <w:sz w:val="26"/>
          <w:szCs w:val="26"/>
          <w:rtl/>
        </w:rPr>
        <w:t>کارخانه جوجه کشی تخمگذار</w:t>
      </w:r>
      <w:r w:rsidRPr="000B4209">
        <w:rPr>
          <w:rFonts w:cs="B Nazanin" w:hint="cs"/>
          <w:sz w:val="26"/>
          <w:szCs w:val="26"/>
          <w:rtl/>
        </w:rPr>
        <w:t xml:space="preserve">: صدور مجوز متناسب با ظرفیت مرغ مادر با تصویب ستاد صدور مجوزهای استان امکان پذیر می باشد. </w:t>
      </w:r>
    </w:p>
    <w:p w:rsidR="00180CEB" w:rsidRPr="000B4209" w:rsidRDefault="00180CEB" w:rsidP="003E5161">
      <w:pPr>
        <w:bidi/>
        <w:spacing w:after="0"/>
        <w:ind w:left="170" w:right="227"/>
        <w:jc w:val="both"/>
        <w:rPr>
          <w:rFonts w:cs="B Nazanin"/>
          <w:sz w:val="26"/>
          <w:szCs w:val="26"/>
          <w:rtl/>
        </w:rPr>
      </w:pPr>
      <w:r w:rsidRPr="000B4209">
        <w:rPr>
          <w:rFonts w:cs="B Nazanin" w:hint="cs"/>
          <w:b/>
          <w:bCs/>
          <w:sz w:val="26"/>
          <w:szCs w:val="26"/>
          <w:rtl/>
        </w:rPr>
        <w:t xml:space="preserve">3-1-6 </w:t>
      </w:r>
      <w:r w:rsidRPr="000B4209">
        <w:rPr>
          <w:rFonts w:hint="cs"/>
          <w:b/>
          <w:bCs/>
          <w:sz w:val="26"/>
          <w:szCs w:val="26"/>
          <w:rtl/>
        </w:rPr>
        <w:t>:</w:t>
      </w:r>
      <w:r w:rsidRPr="000B4209">
        <w:rPr>
          <w:rFonts w:cs="B Nazanin" w:hint="cs"/>
          <w:b/>
          <w:bCs/>
          <w:sz w:val="26"/>
          <w:szCs w:val="26"/>
          <w:rtl/>
        </w:rPr>
        <w:t xml:space="preserve"> کارخانه جوجه کشی بوقلمون :</w:t>
      </w:r>
      <w:r w:rsidRPr="000B4209">
        <w:rPr>
          <w:rFonts w:cs="B Nazanin" w:hint="cs"/>
          <w:sz w:val="26"/>
          <w:szCs w:val="26"/>
          <w:rtl/>
        </w:rPr>
        <w:t xml:space="preserve"> صدور مجوز متناسب با ظرفیت مرغ مادر با تصویب ستاد صدور مجوزهای استان امکان پذیر می باشد. </w:t>
      </w:r>
    </w:p>
    <w:p w:rsidR="00180CEB" w:rsidRPr="000B4209" w:rsidRDefault="00180CEB" w:rsidP="003E5161">
      <w:pPr>
        <w:bidi/>
        <w:spacing w:after="0"/>
        <w:ind w:left="170" w:right="227"/>
        <w:jc w:val="left"/>
        <w:rPr>
          <w:rFonts w:cs="B Nazanin"/>
          <w:sz w:val="26"/>
          <w:szCs w:val="26"/>
        </w:rPr>
      </w:pPr>
      <w:r w:rsidRPr="000B4209">
        <w:rPr>
          <w:rFonts w:cs="B Titr" w:hint="cs"/>
          <w:b/>
          <w:bCs/>
          <w:sz w:val="26"/>
          <w:szCs w:val="26"/>
          <w:rtl/>
        </w:rPr>
        <w:t>1-7- پرورش شتر مرغ</w:t>
      </w:r>
    </w:p>
    <w:p w:rsidR="00180CEB" w:rsidRPr="000B4209" w:rsidRDefault="00180CEB" w:rsidP="003E5161">
      <w:pPr>
        <w:bidi/>
        <w:spacing w:after="0"/>
        <w:ind w:left="170" w:right="227"/>
        <w:jc w:val="both"/>
        <w:rPr>
          <w:rFonts w:cs="B Nazanin"/>
          <w:sz w:val="26"/>
          <w:szCs w:val="26"/>
        </w:rPr>
      </w:pPr>
      <w:r w:rsidRPr="000B4209">
        <w:rPr>
          <w:rFonts w:cs="B Nazanin" w:hint="cs"/>
          <w:b/>
          <w:bCs/>
          <w:sz w:val="26"/>
          <w:szCs w:val="26"/>
          <w:rtl/>
        </w:rPr>
        <w:t xml:space="preserve"> </w:t>
      </w:r>
      <w:r w:rsidRPr="000B4209">
        <w:rPr>
          <w:rFonts w:cs="B Nazanin" w:hint="cs"/>
          <w:sz w:val="26"/>
          <w:szCs w:val="26"/>
          <w:rtl/>
        </w:rPr>
        <w:t xml:space="preserve">صدور پروانه براي تأسيس و بهره‌برداري واحدهای پرورش شترمرغ مولد، توام(مولد بهمراه گله گوشتی) و شترمرغ گوشتی طبق دستورالعمل شماره 4897/97/900 مورخ  5/8/97 و با رعایت حداقل و حداکثر ظرفیت مندرج در جدول پیوست امکان پذیر </w:t>
      </w:r>
      <w:r w:rsidRPr="000B4209">
        <w:rPr>
          <w:rFonts w:cs="B Nazanin" w:hint="cs"/>
          <w:sz w:val="26"/>
          <w:szCs w:val="26"/>
          <w:rtl/>
        </w:rPr>
        <w:lastRenderedPageBreak/>
        <w:t>می باشد. ظرفیت بیش از سقف مندرج در جدول پیوست با اخذ نظر دفتر امور طیور و توسط معاونت امور تولیدات دامی وزارت متبوع صورت می پذیرد.</w:t>
      </w:r>
    </w:p>
    <w:p w:rsidR="00180CEB" w:rsidRPr="000B4209" w:rsidRDefault="00180CEB" w:rsidP="003E5161">
      <w:pPr>
        <w:bidi/>
        <w:spacing w:after="0"/>
        <w:ind w:left="170" w:right="227"/>
        <w:jc w:val="both"/>
        <w:rPr>
          <w:rFonts w:cs="B Nazanin"/>
          <w:sz w:val="26"/>
          <w:szCs w:val="26"/>
          <w:rtl/>
        </w:rPr>
      </w:pPr>
      <w:r w:rsidRPr="000B4209">
        <w:rPr>
          <w:rFonts w:cs="B Titr" w:hint="cs"/>
          <w:b/>
          <w:bCs/>
          <w:sz w:val="26"/>
          <w:szCs w:val="26"/>
          <w:rtl/>
        </w:rPr>
        <w:t>تبصره1:</w:t>
      </w:r>
      <w:r w:rsidRPr="000B4209">
        <w:rPr>
          <w:rFonts w:cs="B Nazanin" w:hint="cs"/>
          <w:sz w:val="26"/>
          <w:szCs w:val="26"/>
          <w:rtl/>
        </w:rPr>
        <w:t xml:space="preserve"> ظرفیتهای شترمرغ گوشتی زیر 300 قطعه نیاز به تاسیسات پرورش جوجه (تولد تا سه ماهگی) ندارند.</w:t>
      </w:r>
    </w:p>
    <w:p w:rsidR="00180CEB" w:rsidRPr="000B4209" w:rsidRDefault="00180CEB" w:rsidP="003E5161">
      <w:pPr>
        <w:bidi/>
        <w:spacing w:after="0"/>
        <w:ind w:left="170" w:right="227"/>
        <w:jc w:val="left"/>
        <w:rPr>
          <w:rFonts w:cs="B Nazanin"/>
          <w:sz w:val="26"/>
          <w:szCs w:val="26"/>
        </w:rPr>
      </w:pPr>
      <w:r w:rsidRPr="000B4209">
        <w:rPr>
          <w:rFonts w:cs="B Titr" w:hint="cs"/>
          <w:b/>
          <w:bCs/>
          <w:sz w:val="26"/>
          <w:szCs w:val="26"/>
          <w:rtl/>
        </w:rPr>
        <w:t>1-8- پرورش بوقلمون گوشتی</w:t>
      </w:r>
      <w:r w:rsidRPr="000B4209">
        <w:rPr>
          <w:rFonts w:cs="B Nazanin" w:hint="cs"/>
          <w:b/>
          <w:bCs/>
          <w:sz w:val="26"/>
          <w:szCs w:val="26"/>
          <w:rtl/>
        </w:rPr>
        <w:t xml:space="preserve"> </w:t>
      </w:r>
    </w:p>
    <w:p w:rsidR="00180CEB" w:rsidRPr="000B4209" w:rsidRDefault="00180CEB" w:rsidP="003E5161">
      <w:pPr>
        <w:bidi/>
        <w:spacing w:after="0"/>
        <w:ind w:left="170" w:right="227"/>
        <w:jc w:val="both"/>
        <w:rPr>
          <w:rFonts w:cs="B Nazanin"/>
          <w:sz w:val="26"/>
          <w:szCs w:val="26"/>
        </w:rPr>
      </w:pPr>
      <w:r w:rsidRPr="000B4209">
        <w:rPr>
          <w:rFonts w:cs="B Nazanin" w:hint="cs"/>
          <w:sz w:val="26"/>
          <w:szCs w:val="26"/>
          <w:rtl/>
        </w:rPr>
        <w:t>صدور مجوز برای احداث واحدهای پرورش بوقلمون گوشتی با رعایت حداقل و حداکثر ظرفیت مندرج در جدول پیوست به غیر از استانهای گیلان، مازندران و گلستان، بلامانع می باشد.</w:t>
      </w:r>
    </w:p>
    <w:p w:rsidR="00180CEB" w:rsidRPr="007B17BB" w:rsidRDefault="00180CEB" w:rsidP="003E5161">
      <w:pPr>
        <w:bidi/>
        <w:spacing w:after="0"/>
        <w:ind w:left="170" w:right="227"/>
        <w:jc w:val="both"/>
        <w:rPr>
          <w:rFonts w:cs="B Nazanin"/>
          <w:sz w:val="24"/>
          <w:szCs w:val="24"/>
          <w:rtl/>
        </w:rPr>
      </w:pPr>
      <w:r w:rsidRPr="000B4209">
        <w:rPr>
          <w:rFonts w:cs="B Nazanin" w:hint="cs"/>
          <w:b/>
          <w:bCs/>
          <w:sz w:val="26"/>
          <w:szCs w:val="26"/>
          <w:rtl/>
        </w:rPr>
        <w:t>1-1-8-</w:t>
      </w:r>
      <w:r w:rsidRPr="000B4209">
        <w:rPr>
          <w:rFonts w:cs="B Nazanin" w:hint="cs"/>
          <w:sz w:val="26"/>
          <w:szCs w:val="26"/>
          <w:rtl/>
        </w:rPr>
        <w:t xml:space="preserve">  </w:t>
      </w:r>
      <w:r w:rsidRPr="007B17BB">
        <w:rPr>
          <w:rFonts w:cs="B Nazanin" w:hint="cs"/>
          <w:sz w:val="24"/>
          <w:szCs w:val="24"/>
          <w:rtl/>
        </w:rPr>
        <w:t>افزایش ظرفیت واحدهای پرورش بوقلمون گوشتی دارای پروانه بهره برداری</w:t>
      </w:r>
      <w:r w:rsidRPr="007B17BB">
        <w:rPr>
          <w:rFonts w:cs="B Nazanin"/>
          <w:sz w:val="24"/>
          <w:szCs w:val="24"/>
        </w:rPr>
        <w:t xml:space="preserve"> </w:t>
      </w:r>
      <w:r w:rsidRPr="007B17BB">
        <w:rPr>
          <w:rFonts w:cs="B Nazanin" w:hint="cs"/>
          <w:sz w:val="24"/>
          <w:szCs w:val="24"/>
          <w:rtl/>
        </w:rPr>
        <w:t xml:space="preserve">تا حداکثر ظرفیت مندرج در جدول پیوست با رعایت ضوابط فنی و بهداشتی و مشروط به رعایت تبصره 4 بند یک، پس از تائید معاونت بهبود تولیدات دامی استان بلامانع است. </w:t>
      </w:r>
    </w:p>
    <w:p w:rsidR="00180CEB" w:rsidRPr="000B4209" w:rsidRDefault="00180CEB" w:rsidP="003E5161">
      <w:pPr>
        <w:bidi/>
        <w:spacing w:after="0"/>
        <w:ind w:left="170" w:right="227"/>
        <w:jc w:val="left"/>
        <w:rPr>
          <w:rFonts w:cs="B Nazanin"/>
          <w:color w:val="548DD4"/>
          <w:sz w:val="26"/>
          <w:szCs w:val="26"/>
          <w:u w:val="single"/>
        </w:rPr>
      </w:pPr>
      <w:r w:rsidRPr="000B4209">
        <w:rPr>
          <w:rFonts w:cs="B Titr" w:hint="cs"/>
          <w:b/>
          <w:bCs/>
          <w:sz w:val="26"/>
          <w:szCs w:val="26"/>
          <w:rtl/>
        </w:rPr>
        <w:t>1-9- پرورش بوقلمون مولد</w:t>
      </w:r>
    </w:p>
    <w:p w:rsidR="00180CEB" w:rsidRPr="000B4209" w:rsidRDefault="00180CEB" w:rsidP="003E5161">
      <w:pPr>
        <w:bidi/>
        <w:spacing w:after="0"/>
        <w:ind w:left="170" w:right="227"/>
        <w:jc w:val="both"/>
        <w:rPr>
          <w:rFonts w:cs="B Nazanin"/>
          <w:color w:val="548DD4"/>
          <w:sz w:val="26"/>
          <w:szCs w:val="26"/>
          <w:u w:val="single"/>
          <w:rtl/>
        </w:rPr>
      </w:pPr>
      <w:r w:rsidRPr="000B4209">
        <w:rPr>
          <w:rFonts w:cs="B Nazanin" w:hint="cs"/>
          <w:sz w:val="26"/>
          <w:szCs w:val="26"/>
          <w:rtl/>
        </w:rPr>
        <w:t xml:space="preserve">صدور مجوز تاسیس و توسعه پرورش بوقلمون مولد در صورت مالکیت حداقل چهل هزار قطعه بوقلمون گوشتی فعال براساس اطلاعات ثبت شده در سامانه سماصط و یا دارای شرایط ساختار فیزیکی براساس دستورالعمل شماره 2876/96/900 مورخ 25/5/96 توسط معاونت امور تولیدات دامی وزارت متبوع قابل بررسی می باشد. </w:t>
      </w:r>
    </w:p>
    <w:p w:rsidR="00180CEB" w:rsidRPr="000B4209" w:rsidRDefault="00180CEB" w:rsidP="003E5161">
      <w:pPr>
        <w:bidi/>
        <w:spacing w:after="0"/>
        <w:ind w:left="170" w:right="227"/>
        <w:jc w:val="both"/>
        <w:rPr>
          <w:rFonts w:cs="B Nazanin"/>
          <w:sz w:val="26"/>
          <w:szCs w:val="26"/>
        </w:rPr>
      </w:pPr>
      <w:r w:rsidRPr="000B4209">
        <w:rPr>
          <w:rFonts w:cs="B Titr" w:hint="cs"/>
          <w:sz w:val="26"/>
          <w:szCs w:val="26"/>
          <w:rtl/>
        </w:rPr>
        <w:t>تبصره1</w:t>
      </w:r>
      <w:r w:rsidRPr="000B4209">
        <w:rPr>
          <w:rFonts w:cs="B Nazanin" w:hint="cs"/>
          <w:sz w:val="26"/>
          <w:szCs w:val="26"/>
          <w:rtl/>
        </w:rPr>
        <w:t xml:space="preserve"> : توسعه واحدهای بوقلمون مولد موجود تا حداکثر ظرفیت مندرج در جدول پیوست با رعایت ضوابط فنی و بهداشتی امکان پذیر است.</w:t>
      </w:r>
    </w:p>
    <w:p w:rsidR="00180CEB" w:rsidRPr="000B4209" w:rsidRDefault="00180CEB" w:rsidP="003E5161">
      <w:pPr>
        <w:bidi/>
        <w:spacing w:after="0"/>
        <w:ind w:left="170" w:right="227"/>
        <w:jc w:val="both"/>
        <w:rPr>
          <w:rFonts w:cs="B Nazanin"/>
          <w:sz w:val="26"/>
          <w:szCs w:val="26"/>
          <w:rtl/>
        </w:rPr>
      </w:pPr>
      <w:r w:rsidRPr="000B4209">
        <w:rPr>
          <w:rFonts w:cs="B Titr" w:hint="cs"/>
          <w:sz w:val="26"/>
          <w:szCs w:val="26"/>
          <w:rtl/>
        </w:rPr>
        <w:t>تبصره 2</w:t>
      </w:r>
      <w:r w:rsidRPr="000B4209">
        <w:rPr>
          <w:rFonts w:cs="B Nazanin" w:hint="cs"/>
          <w:sz w:val="26"/>
          <w:szCs w:val="26"/>
          <w:rtl/>
        </w:rPr>
        <w:t xml:space="preserve">: </w:t>
      </w:r>
      <w:r w:rsidRPr="000B4209">
        <w:rPr>
          <w:rFonts w:cs="B Nazanin"/>
          <w:sz w:val="26"/>
          <w:szCs w:val="26"/>
          <w:rtl/>
        </w:rPr>
        <w:t xml:space="preserve"> </w:t>
      </w:r>
      <w:r w:rsidRPr="000B4209">
        <w:rPr>
          <w:rFonts w:cs="B Nazanin" w:hint="cs"/>
          <w:sz w:val="26"/>
          <w:szCs w:val="26"/>
          <w:rtl/>
        </w:rPr>
        <w:t>محاسبه ظرفیت پرورش در واحدهای پرورش بوقلمون مولد به ازای هر متر مربع فضای مفید سالن براساس بخشنامه شماره 4201/94/900 مورخ 6/8/94  صورت گرفته و راهروهای دسترسی در سالن تولید جزو فضای های پرورشی محسوب نمیگردند.</w:t>
      </w:r>
    </w:p>
    <w:p w:rsidR="00180CEB" w:rsidRPr="000B4209" w:rsidRDefault="00180CEB" w:rsidP="003E5161">
      <w:pPr>
        <w:bidi/>
        <w:spacing w:after="0"/>
        <w:ind w:left="170" w:right="227"/>
        <w:jc w:val="left"/>
        <w:rPr>
          <w:rFonts w:cs="B Nazanin"/>
          <w:b/>
          <w:bCs/>
          <w:sz w:val="26"/>
          <w:szCs w:val="26"/>
        </w:rPr>
      </w:pPr>
      <w:r w:rsidRPr="000B4209">
        <w:rPr>
          <w:rFonts w:cs="B Titr" w:hint="cs"/>
          <w:b/>
          <w:bCs/>
          <w:sz w:val="26"/>
          <w:szCs w:val="26"/>
          <w:rtl/>
        </w:rPr>
        <w:t>1-10-  بلدرچين، کبک، قرقاول (صنعتی)</w:t>
      </w:r>
    </w:p>
    <w:p w:rsidR="00180CEB" w:rsidRPr="000B4209" w:rsidRDefault="00180CEB" w:rsidP="003E5161">
      <w:pPr>
        <w:pStyle w:val="ListParagraph"/>
        <w:spacing w:after="0"/>
        <w:ind w:left="170" w:right="227"/>
        <w:jc w:val="both"/>
        <w:rPr>
          <w:rFonts w:cs="B Nazanin"/>
          <w:b/>
          <w:bCs/>
          <w:sz w:val="26"/>
          <w:szCs w:val="26"/>
          <w:rtl/>
        </w:rPr>
      </w:pPr>
      <w:r w:rsidRPr="000B4209">
        <w:rPr>
          <w:rFonts w:cs="B Nazanin" w:hint="cs"/>
          <w:b/>
          <w:bCs/>
          <w:sz w:val="26"/>
          <w:szCs w:val="26"/>
          <w:rtl/>
        </w:rPr>
        <w:t xml:space="preserve"> </w:t>
      </w:r>
      <w:r w:rsidRPr="000B4209">
        <w:rPr>
          <w:rFonts w:cs="B Nazanin" w:hint="cs"/>
          <w:sz w:val="26"/>
          <w:szCs w:val="26"/>
          <w:rtl/>
        </w:rPr>
        <w:t xml:space="preserve">صدور پروانه براي تأسيس و بهره‌برداري از چنين واحدهايي در قالب مجموعه (مولد، جوجه کشی و پرورشی) وبا رعايت حداقل وحداکثر ظرفیت (ذکر شده در جدول پیوست) با رعایت بخشنامه  شماره 3334/94/900 مورخ 21/6/94 مجاز مي‌باشد. </w:t>
      </w:r>
    </w:p>
    <w:p w:rsidR="00180CEB" w:rsidRPr="000B4209" w:rsidRDefault="00180CEB" w:rsidP="003E5161">
      <w:pPr>
        <w:pStyle w:val="ListParagraph"/>
        <w:spacing w:after="0"/>
        <w:ind w:left="170" w:right="227"/>
        <w:jc w:val="both"/>
        <w:rPr>
          <w:rFonts w:cs="B Nazanin"/>
          <w:sz w:val="26"/>
          <w:szCs w:val="26"/>
          <w:rtl/>
        </w:rPr>
      </w:pPr>
      <w:r w:rsidRPr="000B4209">
        <w:rPr>
          <w:rFonts w:cs="B Titr" w:hint="cs"/>
          <w:sz w:val="26"/>
          <w:szCs w:val="26"/>
          <w:rtl/>
        </w:rPr>
        <w:t>تبصره1</w:t>
      </w:r>
      <w:r w:rsidRPr="000B4209">
        <w:rPr>
          <w:rFonts w:cs="B Titr" w:hint="cs"/>
          <w:b/>
          <w:bCs/>
          <w:sz w:val="26"/>
          <w:szCs w:val="26"/>
          <w:rtl/>
        </w:rPr>
        <w:t>:</w:t>
      </w:r>
      <w:r w:rsidRPr="000B4209">
        <w:rPr>
          <w:rFonts w:cs="B Nazanin" w:hint="cs"/>
          <w:sz w:val="26"/>
          <w:szCs w:val="26"/>
          <w:rtl/>
        </w:rPr>
        <w:t xml:space="preserve"> احداث کشتارگاه در مجموعه های پرورش کبک، بلدرچین، قرقاول ضروری نیست و متقاضیان می توانند از کشتارگاههای صنعتی کبک، بلدرچین، قرقاول مستقل و یا از کشتارگاههای صنعتی طیور دارای امکانات و تجهیزات کشتار پرندگان فوق استفاده نمایند. ضمنا این امر مغایر با پذیرش درخواست متقاضیان احداث کشتارگاه در داخل مجموعه</w:t>
      </w:r>
      <w:r w:rsidRPr="000B4209">
        <w:rPr>
          <w:rFonts w:cs="B Nazanin" w:hint="cs"/>
          <w:color w:val="548DD4"/>
          <w:sz w:val="26"/>
          <w:szCs w:val="26"/>
          <w:u w:val="single"/>
          <w:rtl/>
        </w:rPr>
        <w:t xml:space="preserve"> </w:t>
      </w:r>
      <w:r w:rsidRPr="000B4209">
        <w:rPr>
          <w:rFonts w:cs="B Nazanin" w:hint="cs"/>
          <w:sz w:val="26"/>
          <w:szCs w:val="26"/>
          <w:rtl/>
        </w:rPr>
        <w:t>نمی باشد.</w:t>
      </w:r>
    </w:p>
    <w:p w:rsidR="00180CEB" w:rsidRPr="000B4209" w:rsidRDefault="00180CEB" w:rsidP="003E5161">
      <w:pPr>
        <w:bidi/>
        <w:spacing w:after="0"/>
        <w:ind w:left="170" w:right="227"/>
        <w:jc w:val="left"/>
        <w:rPr>
          <w:rFonts w:cs="B Nazanin"/>
          <w:sz w:val="26"/>
          <w:szCs w:val="26"/>
        </w:rPr>
      </w:pPr>
      <w:r w:rsidRPr="000B4209">
        <w:rPr>
          <w:rFonts w:cs="B Titr" w:hint="cs"/>
          <w:b/>
          <w:bCs/>
          <w:sz w:val="26"/>
          <w:szCs w:val="26"/>
          <w:rtl/>
        </w:rPr>
        <w:t>1-11-  اردک و غاز صنعتی (گوشتی)</w:t>
      </w:r>
      <w:r w:rsidRPr="000B4209">
        <w:rPr>
          <w:rFonts w:cs="B Nazanin" w:hint="cs"/>
          <w:b/>
          <w:bCs/>
          <w:sz w:val="26"/>
          <w:szCs w:val="26"/>
          <w:rtl/>
        </w:rPr>
        <w:t xml:space="preserve"> </w:t>
      </w:r>
    </w:p>
    <w:p w:rsidR="00180CEB" w:rsidRPr="000B4209" w:rsidRDefault="00180CEB" w:rsidP="003E5161">
      <w:pPr>
        <w:pStyle w:val="ListParagraph"/>
        <w:spacing w:after="0"/>
        <w:ind w:left="170" w:right="227"/>
        <w:jc w:val="both"/>
        <w:rPr>
          <w:rFonts w:cs="B Nazanin"/>
          <w:sz w:val="26"/>
          <w:szCs w:val="26"/>
        </w:rPr>
      </w:pPr>
      <w:r w:rsidRPr="000B4209">
        <w:rPr>
          <w:rFonts w:cs="B Nazanin" w:hint="cs"/>
          <w:sz w:val="26"/>
          <w:szCs w:val="26"/>
          <w:rtl/>
        </w:rPr>
        <w:t xml:space="preserve">ایجاد واحدهای اردک و غاز گوشتی(در سیستم بسته) مشروط به تعهد تامین جوجه از کارخانجات جوجه کشی معتبر و یا واردات از مبادی مورد تائید با اخذ نظر دفتر امور طیور و ابلاغ توسط معاونت امور تولیدات دامی وزارت متبوع صورت می پذیرد. </w:t>
      </w:r>
    </w:p>
    <w:p w:rsidR="00180CEB" w:rsidRPr="000B4209" w:rsidRDefault="00180CEB" w:rsidP="003E5161">
      <w:pPr>
        <w:bidi/>
        <w:spacing w:after="0"/>
        <w:ind w:left="170" w:right="227"/>
        <w:jc w:val="left"/>
        <w:rPr>
          <w:rFonts w:cs="B Titr"/>
          <w:b/>
          <w:bCs/>
          <w:sz w:val="26"/>
          <w:szCs w:val="26"/>
        </w:rPr>
      </w:pPr>
      <w:r w:rsidRPr="000B4209">
        <w:rPr>
          <w:rFonts w:cs="B Titr" w:hint="cs"/>
          <w:b/>
          <w:bCs/>
          <w:sz w:val="26"/>
          <w:szCs w:val="26"/>
          <w:rtl/>
        </w:rPr>
        <w:t>1-12-</w:t>
      </w:r>
      <w:r w:rsidRPr="000B4209">
        <w:rPr>
          <w:rFonts w:cs="B Nazanin" w:hint="cs"/>
          <w:b/>
          <w:bCs/>
          <w:sz w:val="26"/>
          <w:szCs w:val="26"/>
          <w:rtl/>
        </w:rPr>
        <w:t xml:space="preserve"> </w:t>
      </w:r>
      <w:r w:rsidRPr="000B4209">
        <w:rPr>
          <w:rFonts w:cs="B Titr" w:hint="cs"/>
          <w:b/>
          <w:bCs/>
          <w:sz w:val="26"/>
          <w:szCs w:val="26"/>
          <w:rtl/>
        </w:rPr>
        <w:t>مرغ تخمگذاربومی ، نیمچه بومی و مرغ مادر بومی (تکثیری)</w:t>
      </w:r>
    </w:p>
    <w:p w:rsidR="00180CEB" w:rsidRPr="000B4209" w:rsidRDefault="00180CEB" w:rsidP="003E5161">
      <w:pPr>
        <w:pStyle w:val="ListParagraph"/>
        <w:spacing w:after="0"/>
        <w:ind w:left="170" w:right="227"/>
        <w:jc w:val="both"/>
        <w:rPr>
          <w:rFonts w:cs="B Nazanin"/>
          <w:sz w:val="26"/>
          <w:szCs w:val="26"/>
          <w:rtl/>
        </w:rPr>
      </w:pPr>
      <w:r w:rsidRPr="000B4209">
        <w:rPr>
          <w:rFonts w:cs="B Nazanin" w:hint="cs"/>
          <w:sz w:val="26"/>
          <w:szCs w:val="26"/>
          <w:rtl/>
        </w:rPr>
        <w:t xml:space="preserve">  ایجاد واحد جدید به غیر از استانهای  آذربایجان شرقی، البرز، تهران، قزوین، قم، مرکزی، اصفهان،گیلان، مازندران و گلستان با رعایت حداقل و حداکثر ظرفیت در جدول پیوست بلامانع است.</w:t>
      </w:r>
    </w:p>
    <w:p w:rsidR="00180CEB" w:rsidRPr="000B4209" w:rsidRDefault="00180CEB" w:rsidP="003E5161">
      <w:pPr>
        <w:pStyle w:val="ListParagraph"/>
        <w:spacing w:after="0"/>
        <w:ind w:left="170" w:right="227"/>
        <w:jc w:val="left"/>
        <w:rPr>
          <w:rFonts w:cs="B Titr"/>
          <w:b/>
          <w:bCs/>
          <w:sz w:val="26"/>
          <w:szCs w:val="26"/>
          <w:rtl/>
        </w:rPr>
      </w:pPr>
      <w:r w:rsidRPr="000B4209">
        <w:rPr>
          <w:rFonts w:cs="B Titr" w:hint="cs"/>
          <w:b/>
          <w:bCs/>
          <w:sz w:val="26"/>
          <w:szCs w:val="26"/>
          <w:rtl/>
        </w:rPr>
        <w:t>2</w:t>
      </w:r>
      <w:r w:rsidRPr="000B4209">
        <w:rPr>
          <w:rFonts w:cs="B Nazanin" w:hint="cs"/>
          <w:b/>
          <w:bCs/>
          <w:sz w:val="26"/>
          <w:szCs w:val="26"/>
          <w:rtl/>
        </w:rPr>
        <w:t xml:space="preserve">- </w:t>
      </w:r>
      <w:r w:rsidRPr="000B4209">
        <w:rPr>
          <w:rFonts w:cs="B Titr" w:hint="cs"/>
          <w:b/>
          <w:bCs/>
          <w:sz w:val="26"/>
          <w:szCs w:val="26"/>
          <w:rtl/>
        </w:rPr>
        <w:t xml:space="preserve">تغيير کاربری </w:t>
      </w:r>
    </w:p>
    <w:p w:rsidR="00E94C6A" w:rsidRPr="000B4209" w:rsidRDefault="00180CEB" w:rsidP="003E5161">
      <w:pPr>
        <w:pStyle w:val="ListParagraph"/>
        <w:spacing w:after="0"/>
        <w:ind w:left="170" w:right="227"/>
        <w:jc w:val="both"/>
        <w:rPr>
          <w:rFonts w:cs="B Nazanin"/>
          <w:sz w:val="26"/>
          <w:szCs w:val="26"/>
          <w:rtl/>
        </w:rPr>
      </w:pPr>
      <w:r w:rsidRPr="000B4209">
        <w:rPr>
          <w:rFonts w:cs="B Nazanin" w:hint="cs"/>
          <w:sz w:val="26"/>
          <w:szCs w:val="26"/>
          <w:rtl/>
        </w:rPr>
        <w:lastRenderedPageBreak/>
        <w:t xml:space="preserve">تغییر کاربری واحدهای دارای پروانه بهره برداری و تاسیس مطابق جدول ذیل منوط به تجهیز و نوسازی و بهینه سازی واحد (براساس تعریف واحد مدرن ذکر شده در این دستورالعمل) و رعایت حداقل و حداکثر ظرفیت فقط برای یک‌بار ، بر اساس ضوابط و مقررات موجود و با رعایت ضوابط بهداشتی به‌منظور </w:t>
      </w:r>
      <w:r w:rsidR="00E94C6A" w:rsidRPr="000B4209">
        <w:rPr>
          <w:rFonts w:cs="B Nazanin" w:hint="cs"/>
          <w:sz w:val="26"/>
          <w:szCs w:val="26"/>
          <w:rtl/>
        </w:rPr>
        <w:t>استفاده بهینه از ظرفیت‌های ایجاد شده و تعادل در بخش‌های مختلف صنعت طیور و آمایش واحدهای مرغداری، بلامانع می‌باشد.</w:t>
      </w:r>
    </w:p>
    <w:p w:rsidR="00E94C6A" w:rsidRDefault="00E94C6A" w:rsidP="003E5161">
      <w:pPr>
        <w:bidi/>
        <w:spacing w:after="0"/>
        <w:ind w:left="170" w:right="227"/>
        <w:jc w:val="both"/>
        <w:rPr>
          <w:rFonts w:cs="B Nazanin"/>
          <w:sz w:val="26"/>
          <w:szCs w:val="26"/>
          <w:rtl/>
        </w:rPr>
      </w:pPr>
    </w:p>
    <w:p w:rsidR="0099514B" w:rsidRDefault="00E94C6A" w:rsidP="003E5161">
      <w:pPr>
        <w:bidi/>
        <w:spacing w:after="0"/>
        <w:ind w:left="170" w:right="227"/>
        <w:jc w:val="both"/>
        <w:rPr>
          <w:rFonts w:cs="B Lotus"/>
          <w:b/>
          <w:bCs/>
          <w:sz w:val="26"/>
          <w:szCs w:val="26"/>
          <w:rtl/>
        </w:rPr>
      </w:pPr>
      <w:r w:rsidRPr="000B4209">
        <w:rPr>
          <w:rFonts w:cs="B Titr" w:hint="cs"/>
          <w:sz w:val="26"/>
          <w:szCs w:val="26"/>
          <w:rtl/>
        </w:rPr>
        <w:t xml:space="preserve">تبصره: </w:t>
      </w:r>
      <w:r w:rsidRPr="000B4209">
        <w:rPr>
          <w:rFonts w:cs="B Nazanin" w:hint="cs"/>
          <w:sz w:val="26"/>
          <w:szCs w:val="26"/>
          <w:rtl/>
        </w:rPr>
        <w:t>در تغییر کاربری  افزایش بنا مجاز نمی باشد</w:t>
      </w:r>
      <w:r>
        <w:rPr>
          <w:rFonts w:cs="B Lotus"/>
          <w:b/>
          <w:bCs/>
          <w:sz w:val="26"/>
          <w:szCs w:val="26"/>
          <w:rtl/>
        </w:rPr>
        <w:t xml:space="preserve"> </w:t>
      </w:r>
    </w:p>
    <w:p w:rsidR="0099514B" w:rsidRDefault="0099514B" w:rsidP="0099514B">
      <w:pPr>
        <w:bidi/>
        <w:spacing w:after="0"/>
        <w:ind w:left="170" w:right="227"/>
        <w:jc w:val="both"/>
        <w:rPr>
          <w:rFonts w:cs="B Lotus"/>
          <w:b/>
          <w:bCs/>
          <w:sz w:val="26"/>
          <w:szCs w:val="26"/>
          <w:rtl/>
        </w:rPr>
      </w:pPr>
    </w:p>
    <w:p w:rsidR="0099514B" w:rsidRPr="00884D35" w:rsidRDefault="0099514B" w:rsidP="0099514B">
      <w:pPr>
        <w:bidi/>
        <w:spacing w:after="0"/>
        <w:ind w:left="390" w:hanging="295"/>
        <w:jc w:val="left"/>
        <w:rPr>
          <w:rFonts w:cs="B Nazanin"/>
          <w:sz w:val="28"/>
          <w:szCs w:val="28"/>
        </w:rPr>
      </w:pPr>
      <w:r w:rsidRPr="00D65159">
        <w:rPr>
          <w:rFonts w:cs="B Titr" w:hint="cs"/>
          <w:b/>
          <w:bCs/>
          <w:sz w:val="28"/>
          <w:szCs w:val="28"/>
          <w:rtl/>
        </w:rPr>
        <w:t>-</w:t>
      </w:r>
      <w:r w:rsidRPr="00884D35">
        <w:rPr>
          <w:rFonts w:cs="B Nazanin" w:hint="cs"/>
          <w:b/>
          <w:bCs/>
          <w:sz w:val="28"/>
          <w:szCs w:val="28"/>
          <w:rtl/>
        </w:rPr>
        <w:t xml:space="preserve">  </w:t>
      </w:r>
      <w:r w:rsidRPr="008836E5">
        <w:rPr>
          <w:rFonts w:cs="B Titr" w:hint="cs"/>
          <w:b/>
          <w:bCs/>
          <w:sz w:val="28"/>
          <w:szCs w:val="28"/>
          <w:rtl/>
        </w:rPr>
        <w:t>تجهیز، نوسازی و بهینه‌سازی واحدهای موجود</w:t>
      </w:r>
      <w:r w:rsidRPr="00884D35">
        <w:rPr>
          <w:rFonts w:cs="B Nazanin" w:hint="cs"/>
          <w:sz w:val="28"/>
          <w:szCs w:val="28"/>
          <w:rtl/>
        </w:rPr>
        <w:t xml:space="preserve"> </w:t>
      </w:r>
    </w:p>
    <w:p w:rsidR="0099514B" w:rsidRPr="00075F98" w:rsidRDefault="0099514B" w:rsidP="0099514B">
      <w:pPr>
        <w:pStyle w:val="ListParagraph"/>
        <w:spacing w:after="0"/>
        <w:ind w:left="0"/>
        <w:jc w:val="both"/>
        <w:rPr>
          <w:rFonts w:cs="B Nazanin"/>
          <w:sz w:val="26"/>
          <w:szCs w:val="26"/>
          <w:rtl/>
        </w:rPr>
      </w:pPr>
      <w:r w:rsidRPr="00075F98">
        <w:rPr>
          <w:rFonts w:cs="B Nazanin" w:hint="cs"/>
          <w:sz w:val="26"/>
          <w:szCs w:val="26"/>
          <w:rtl/>
        </w:rPr>
        <w:t>به‌ منظور افزایش راندمان و بهره‌وری، تجهیز و نوسازی و بهینه سازی واحدهای فرسوده با استفاده از فن‌آوری‌های نوین از اولویت برخوردار می باشد.</w:t>
      </w:r>
    </w:p>
    <w:p w:rsidR="0099514B" w:rsidRPr="00075F98" w:rsidRDefault="0099514B" w:rsidP="0099514B">
      <w:pPr>
        <w:pStyle w:val="ListParagraph"/>
        <w:spacing w:after="0"/>
        <w:ind w:left="0"/>
        <w:jc w:val="both"/>
        <w:rPr>
          <w:rFonts w:cs="B Nazanin"/>
          <w:sz w:val="26"/>
          <w:szCs w:val="26"/>
        </w:rPr>
      </w:pPr>
      <w:r w:rsidRPr="00075F98">
        <w:rPr>
          <w:rFonts w:cs="B Titr" w:hint="cs"/>
          <w:b/>
          <w:bCs/>
          <w:sz w:val="26"/>
          <w:szCs w:val="26"/>
          <w:rtl/>
        </w:rPr>
        <w:t xml:space="preserve">1-3- </w:t>
      </w:r>
      <w:r w:rsidRPr="00075F98">
        <w:rPr>
          <w:rFonts w:cs="B Nazanin" w:hint="cs"/>
          <w:sz w:val="26"/>
          <w:szCs w:val="26"/>
          <w:rtl/>
        </w:rPr>
        <w:t xml:space="preserve"> افزایش ظرفیت ناشی از تجهیز و نوسازی واحدهای پرورش نیمچه گوشتی به سیستم اتوماتیک به 15 قطعه در هر متر مربع (حداکثر 37 کیلوگرم وزن زنده در هر مترمربع) است.</w:t>
      </w:r>
    </w:p>
    <w:p w:rsidR="0099514B" w:rsidRPr="00075F98" w:rsidRDefault="0099514B" w:rsidP="0099514B">
      <w:pPr>
        <w:pStyle w:val="ListParagraph"/>
        <w:spacing w:after="0"/>
        <w:ind w:left="0"/>
        <w:jc w:val="both"/>
        <w:rPr>
          <w:rFonts w:cs="B Nazanin"/>
          <w:sz w:val="26"/>
          <w:szCs w:val="26"/>
        </w:rPr>
      </w:pPr>
      <w:r w:rsidRPr="00075F98">
        <w:rPr>
          <w:rFonts w:cs="B Titr" w:hint="cs"/>
          <w:b/>
          <w:bCs/>
          <w:sz w:val="26"/>
          <w:szCs w:val="26"/>
          <w:rtl/>
        </w:rPr>
        <w:t>2-3-</w:t>
      </w:r>
      <w:r w:rsidRPr="00075F98">
        <w:rPr>
          <w:rFonts w:cs="B Nazanin" w:hint="cs"/>
          <w:b/>
          <w:bCs/>
          <w:sz w:val="26"/>
          <w:szCs w:val="26"/>
          <w:rtl/>
        </w:rPr>
        <w:t xml:space="preserve"> </w:t>
      </w:r>
      <w:r w:rsidRPr="00075F98">
        <w:rPr>
          <w:rFonts w:cs="B Nazanin" w:hint="cs"/>
          <w:sz w:val="26"/>
          <w:szCs w:val="26"/>
          <w:rtl/>
        </w:rPr>
        <w:t xml:space="preserve">درخصوص نوسازی و تجهیز مزارع مرغ تخمگذار و پولت بخشنامه شماره 4371/91 مورخ7/9/91 کماکان لازم الاجرا می باشد. این بخشنامه مشمول مزارع مادر تخمگذار و اجداد تخمگذار نمی شود. </w:t>
      </w:r>
    </w:p>
    <w:p w:rsidR="0099514B" w:rsidRPr="00075F98" w:rsidRDefault="0099514B" w:rsidP="0099514B">
      <w:pPr>
        <w:pStyle w:val="ListParagraph"/>
        <w:spacing w:after="0"/>
        <w:ind w:left="0"/>
        <w:jc w:val="both"/>
        <w:rPr>
          <w:rFonts w:cs="B Nazanin"/>
          <w:sz w:val="26"/>
          <w:szCs w:val="26"/>
          <w:rtl/>
        </w:rPr>
      </w:pPr>
      <w:r w:rsidRPr="00075F98">
        <w:rPr>
          <w:rFonts w:cs="B Titr" w:hint="cs"/>
          <w:b/>
          <w:bCs/>
          <w:sz w:val="26"/>
          <w:szCs w:val="26"/>
          <w:rtl/>
        </w:rPr>
        <w:t>3-3-</w:t>
      </w:r>
      <w:r w:rsidRPr="00075F98">
        <w:rPr>
          <w:rFonts w:cs="B Nazanin" w:hint="cs"/>
          <w:sz w:val="26"/>
          <w:szCs w:val="26"/>
          <w:rtl/>
        </w:rPr>
        <w:t xml:space="preserve"> افزایش ظرفیت پروانه بهره برداری واحدهای تخمگذار پس از تجهیز و نوسازی حداکثر تا 50 درصد ظرفیت پروانه موجود با بررسی و تائید معاونت بهبود تولیدات دامی استان امکان پذیر می باشد.</w:t>
      </w:r>
    </w:p>
    <w:p w:rsidR="0099514B" w:rsidRPr="00075F98" w:rsidRDefault="0099514B" w:rsidP="0099514B">
      <w:pPr>
        <w:bidi/>
        <w:spacing w:after="0"/>
        <w:ind w:left="95"/>
        <w:jc w:val="left"/>
        <w:rPr>
          <w:rFonts w:cs="B Nazanin"/>
          <w:b/>
          <w:bCs/>
          <w:sz w:val="26"/>
          <w:szCs w:val="26"/>
          <w:rtl/>
        </w:rPr>
      </w:pPr>
      <w:r w:rsidRPr="00075F98">
        <w:rPr>
          <w:rFonts w:cs="B Titr" w:hint="cs"/>
          <w:b/>
          <w:bCs/>
          <w:sz w:val="26"/>
          <w:szCs w:val="26"/>
          <w:rtl/>
        </w:rPr>
        <w:t>ب-</w:t>
      </w:r>
      <w:r w:rsidRPr="00075F98">
        <w:rPr>
          <w:rFonts w:cs="B Nazanin" w:hint="cs"/>
          <w:b/>
          <w:bCs/>
          <w:sz w:val="26"/>
          <w:szCs w:val="26"/>
          <w:rtl/>
        </w:rPr>
        <w:t xml:space="preserve"> </w:t>
      </w:r>
      <w:r w:rsidRPr="00075F98">
        <w:rPr>
          <w:rFonts w:cs="B Titr" w:hint="cs"/>
          <w:b/>
          <w:bCs/>
          <w:sz w:val="26"/>
          <w:szCs w:val="26"/>
          <w:rtl/>
        </w:rPr>
        <w:t>برنامه ریزی و مدیریت تولید طیور</w:t>
      </w:r>
      <w:r w:rsidRPr="00075F98">
        <w:rPr>
          <w:rFonts w:cs="B Nazanin" w:hint="cs"/>
          <w:b/>
          <w:bCs/>
          <w:sz w:val="26"/>
          <w:szCs w:val="26"/>
          <w:rtl/>
        </w:rPr>
        <w:t xml:space="preserve"> </w:t>
      </w:r>
    </w:p>
    <w:p w:rsidR="0099514B" w:rsidRPr="00075F98" w:rsidRDefault="0099514B" w:rsidP="0099514B">
      <w:pPr>
        <w:pStyle w:val="ListParagraph"/>
        <w:spacing w:after="0"/>
        <w:ind w:left="95"/>
        <w:jc w:val="left"/>
        <w:rPr>
          <w:rFonts w:cs="B Nazanin"/>
          <w:sz w:val="26"/>
          <w:szCs w:val="26"/>
          <w:rtl/>
        </w:rPr>
      </w:pPr>
      <w:r w:rsidRPr="00075F98">
        <w:rPr>
          <w:rFonts w:cs="B Titr" w:hint="cs"/>
          <w:b/>
          <w:bCs/>
          <w:sz w:val="26"/>
          <w:szCs w:val="26"/>
          <w:rtl/>
        </w:rPr>
        <w:t>1</w:t>
      </w:r>
      <w:r w:rsidRPr="00075F98">
        <w:rPr>
          <w:rFonts w:hint="cs"/>
          <w:b/>
          <w:bCs/>
          <w:sz w:val="26"/>
          <w:szCs w:val="26"/>
          <w:rtl/>
        </w:rPr>
        <w:t>-</w:t>
      </w:r>
      <w:r w:rsidRPr="00075F98">
        <w:rPr>
          <w:rFonts w:cs="B Nazanin" w:hint="cs"/>
          <w:b/>
          <w:bCs/>
          <w:sz w:val="26"/>
          <w:szCs w:val="26"/>
          <w:rtl/>
        </w:rPr>
        <w:t xml:space="preserve"> </w:t>
      </w:r>
      <w:r w:rsidRPr="00075F98">
        <w:rPr>
          <w:rFonts w:cs="B Titr" w:hint="cs"/>
          <w:b/>
          <w:bCs/>
          <w:sz w:val="26"/>
          <w:szCs w:val="26"/>
          <w:rtl/>
        </w:rPr>
        <w:t>واحدهای غیر مجاز</w:t>
      </w:r>
    </w:p>
    <w:p w:rsidR="0099514B" w:rsidRPr="00075F98" w:rsidRDefault="0099514B" w:rsidP="0099514B">
      <w:pPr>
        <w:pStyle w:val="ListParagraph"/>
        <w:spacing w:after="0"/>
        <w:ind w:left="0"/>
        <w:jc w:val="both"/>
        <w:rPr>
          <w:rFonts w:cs="B Nazanin"/>
          <w:sz w:val="26"/>
          <w:szCs w:val="26"/>
          <w:rtl/>
        </w:rPr>
      </w:pPr>
      <w:r w:rsidRPr="00075F98">
        <w:rPr>
          <w:rFonts w:cs="B Nazanin" w:hint="cs"/>
          <w:sz w:val="26"/>
          <w:szCs w:val="26"/>
          <w:rtl/>
        </w:rPr>
        <w:t xml:space="preserve">بر اساس تبصره 3 ماده 5 قانون نظام جامع دامپروری، واحدهایی که بدون اخذ مجوز (فاقد پروانه بهره برداری و پروانه بهداشتی) احداث یا توسعه یافته‌اند، غیر مجاز محسوب شده و ارایه هرگونه خدمات به آنان و همچنین فعالیت این واحدها ممنوع بوده و می‌بایست براساس دستورالعمل شماره  4693/97/900 مورخ 28/7/97 اقدام گردد. </w:t>
      </w:r>
    </w:p>
    <w:p w:rsidR="0099514B" w:rsidRPr="00075F98" w:rsidRDefault="0099514B" w:rsidP="0099514B">
      <w:pPr>
        <w:pStyle w:val="ListParagraph"/>
        <w:spacing w:after="0"/>
        <w:ind w:left="95"/>
        <w:jc w:val="left"/>
        <w:rPr>
          <w:rFonts w:cs="B Nazanin"/>
          <w:b/>
          <w:bCs/>
          <w:sz w:val="26"/>
          <w:szCs w:val="26"/>
        </w:rPr>
      </w:pPr>
      <w:r w:rsidRPr="00075F98">
        <w:rPr>
          <w:rFonts w:cs="B Titr" w:hint="cs"/>
          <w:b/>
          <w:bCs/>
          <w:sz w:val="26"/>
          <w:szCs w:val="26"/>
          <w:rtl/>
        </w:rPr>
        <w:t>2-</w:t>
      </w:r>
      <w:r w:rsidRPr="00075F98">
        <w:rPr>
          <w:rFonts w:cs="B Nazanin" w:hint="cs"/>
          <w:b/>
          <w:bCs/>
          <w:sz w:val="26"/>
          <w:szCs w:val="26"/>
          <w:rtl/>
        </w:rPr>
        <w:t xml:space="preserve"> </w:t>
      </w:r>
      <w:r w:rsidRPr="00075F98">
        <w:rPr>
          <w:rFonts w:cs="B Titr" w:hint="cs"/>
          <w:b/>
          <w:bCs/>
          <w:sz w:val="26"/>
          <w:szCs w:val="26"/>
          <w:rtl/>
        </w:rPr>
        <w:t xml:space="preserve">انتقال و جابجایی واحدهای طیور </w:t>
      </w:r>
    </w:p>
    <w:p w:rsidR="0099514B" w:rsidRPr="00075F98" w:rsidRDefault="0099514B" w:rsidP="0099514B">
      <w:pPr>
        <w:pStyle w:val="ListParagraph"/>
        <w:spacing w:after="0"/>
        <w:ind w:left="0"/>
        <w:jc w:val="both"/>
        <w:rPr>
          <w:rFonts w:cs="B Nazanin"/>
          <w:sz w:val="26"/>
          <w:szCs w:val="26"/>
        </w:rPr>
      </w:pPr>
      <w:r w:rsidRPr="00075F98">
        <w:rPr>
          <w:rFonts w:cs="B Nazanin" w:hint="cs"/>
          <w:sz w:val="26"/>
          <w:szCs w:val="26"/>
          <w:rtl/>
        </w:rPr>
        <w:t xml:space="preserve">در راستای آمایش واحدهای مرغداری، کاهش ریسک تولید، پدافند غیر عامل و ... با توجه به متمرکز بودن واحدهای پرورش طیور در بعضی از استانهای کشور، انتقال اینگونه واحدها به مناطق و استانهای کم تراکم به شرط ابطال پروانه قبلی با ابلاغ معاونت امور تولیدات دامی وزارت متبوع امکان پذیر است. </w:t>
      </w:r>
    </w:p>
    <w:p w:rsidR="0099514B" w:rsidRPr="00075F98" w:rsidRDefault="0099514B" w:rsidP="0099514B">
      <w:pPr>
        <w:bidi/>
        <w:spacing w:after="0"/>
        <w:jc w:val="left"/>
        <w:rPr>
          <w:rFonts w:cs="B Nazanin"/>
          <w:sz w:val="26"/>
          <w:szCs w:val="26"/>
        </w:rPr>
      </w:pPr>
      <w:r w:rsidRPr="00075F98">
        <w:rPr>
          <w:rFonts w:cs="B Titr" w:hint="cs"/>
          <w:b/>
          <w:bCs/>
          <w:sz w:val="26"/>
          <w:szCs w:val="26"/>
          <w:rtl/>
        </w:rPr>
        <w:t>ب -1- بخش مرغ گوشتی</w:t>
      </w:r>
    </w:p>
    <w:p w:rsidR="0099514B" w:rsidRPr="00075F98" w:rsidRDefault="0099514B" w:rsidP="0099514B">
      <w:pPr>
        <w:pStyle w:val="ListParagraph"/>
        <w:spacing w:after="0"/>
        <w:ind w:left="0"/>
        <w:jc w:val="both"/>
        <w:rPr>
          <w:rFonts w:cs="B Nazanin"/>
          <w:sz w:val="26"/>
          <w:szCs w:val="26"/>
          <w:rtl/>
        </w:rPr>
      </w:pPr>
      <w:r w:rsidRPr="00075F98">
        <w:rPr>
          <w:rFonts w:cs="B Nazanin" w:hint="cs"/>
          <w:b/>
          <w:bCs/>
          <w:sz w:val="26"/>
          <w:szCs w:val="26"/>
          <w:rtl/>
        </w:rPr>
        <w:t xml:space="preserve"> </w:t>
      </w:r>
      <w:r w:rsidRPr="00075F98">
        <w:rPr>
          <w:rFonts w:cs="B Titr" w:hint="cs"/>
          <w:b/>
          <w:bCs/>
          <w:sz w:val="26"/>
          <w:szCs w:val="26"/>
          <w:rtl/>
        </w:rPr>
        <w:t>مدیریت اجداد</w:t>
      </w:r>
      <w:r w:rsidRPr="00075F98">
        <w:rPr>
          <w:rFonts w:cs="B Nazanin" w:hint="cs"/>
          <w:b/>
          <w:bCs/>
          <w:sz w:val="26"/>
          <w:szCs w:val="26"/>
          <w:rtl/>
        </w:rPr>
        <w:t xml:space="preserve">: </w:t>
      </w:r>
      <w:r w:rsidRPr="00075F98">
        <w:rPr>
          <w:rFonts w:cs="B Nazanin" w:hint="cs"/>
          <w:sz w:val="26"/>
          <w:szCs w:val="26"/>
          <w:rtl/>
        </w:rPr>
        <w:t xml:space="preserve">شرکت های دارای نمایندگی هیبریدهای تجاری ملزم به رعایت </w:t>
      </w:r>
      <w:r w:rsidRPr="00075F98">
        <w:rPr>
          <w:rFonts w:cs="B Nazanin" w:hint="cs"/>
          <w:sz w:val="26"/>
          <w:szCs w:val="26"/>
          <w:u w:val="single"/>
          <w:rtl/>
        </w:rPr>
        <w:t>دستورالعمل شماره 5847/94/920 مورخ 10/11/94</w:t>
      </w:r>
      <w:r w:rsidRPr="00075F98">
        <w:rPr>
          <w:rFonts w:cs="B Nazanin" w:hint="cs"/>
          <w:sz w:val="26"/>
          <w:szCs w:val="26"/>
          <w:rtl/>
        </w:rPr>
        <w:t xml:space="preserve"> می باشند.</w:t>
      </w:r>
    </w:p>
    <w:p w:rsidR="0099514B" w:rsidRPr="00075F98" w:rsidRDefault="0099514B" w:rsidP="0099514B">
      <w:pPr>
        <w:pStyle w:val="ListParagraph"/>
        <w:spacing w:after="0"/>
        <w:ind w:left="0"/>
        <w:jc w:val="both"/>
        <w:rPr>
          <w:rFonts w:cs="B Nazanin"/>
          <w:sz w:val="26"/>
          <w:szCs w:val="26"/>
        </w:rPr>
      </w:pPr>
      <w:r w:rsidRPr="00075F98">
        <w:rPr>
          <w:rFonts w:cs="B Nazanin" w:hint="cs"/>
          <w:b/>
          <w:bCs/>
          <w:sz w:val="26"/>
          <w:szCs w:val="26"/>
          <w:rtl/>
        </w:rPr>
        <w:t xml:space="preserve">2- </w:t>
      </w:r>
      <w:r w:rsidRPr="00075F98">
        <w:rPr>
          <w:rFonts w:cs="B Titr" w:hint="cs"/>
          <w:b/>
          <w:bCs/>
          <w:sz w:val="26"/>
          <w:szCs w:val="26"/>
          <w:rtl/>
        </w:rPr>
        <w:t>مدیریت مرغ مادر</w:t>
      </w:r>
      <w:r w:rsidRPr="00075F98">
        <w:rPr>
          <w:rFonts w:cs="B Nazanin" w:hint="cs"/>
          <w:b/>
          <w:bCs/>
          <w:sz w:val="26"/>
          <w:szCs w:val="26"/>
          <w:rtl/>
        </w:rPr>
        <w:t xml:space="preserve"> :</w:t>
      </w:r>
      <w:r w:rsidRPr="00075F98">
        <w:rPr>
          <w:rFonts w:cs="B Nazanin" w:hint="cs"/>
          <w:sz w:val="26"/>
          <w:szCs w:val="26"/>
          <w:rtl/>
        </w:rPr>
        <w:t xml:space="preserve"> کلیه واحدهای پرورش مرغ مادر گوشتی، موظف به نگهداری گله تا سن اعلام‌شده توسط دفتر امور طیور و همچنین ملزم به رعایت </w:t>
      </w:r>
      <w:r w:rsidRPr="00075F98">
        <w:rPr>
          <w:rFonts w:cs="B Nazanin" w:hint="cs"/>
          <w:sz w:val="26"/>
          <w:szCs w:val="26"/>
          <w:u w:val="single"/>
          <w:rtl/>
        </w:rPr>
        <w:t>دستورالعمل شماره 2615/96/920 مورخ 15/5/1396</w:t>
      </w:r>
      <w:r w:rsidRPr="00075F98">
        <w:rPr>
          <w:rFonts w:cs="B Nazanin" w:hint="cs"/>
          <w:sz w:val="26"/>
          <w:szCs w:val="26"/>
          <w:rtl/>
        </w:rPr>
        <w:t xml:space="preserve"> می باشند. </w:t>
      </w:r>
    </w:p>
    <w:p w:rsidR="0099514B" w:rsidRPr="00075F98" w:rsidRDefault="0099514B" w:rsidP="0099514B">
      <w:pPr>
        <w:pStyle w:val="ListParagraph"/>
        <w:spacing w:after="0"/>
        <w:ind w:left="0"/>
        <w:jc w:val="both"/>
        <w:rPr>
          <w:rFonts w:cs="B Nazanin"/>
          <w:sz w:val="26"/>
          <w:szCs w:val="26"/>
          <w:rtl/>
        </w:rPr>
      </w:pPr>
      <w:r w:rsidRPr="00075F98">
        <w:rPr>
          <w:rFonts w:cs="B Titr" w:hint="cs"/>
          <w:b/>
          <w:bCs/>
          <w:sz w:val="26"/>
          <w:szCs w:val="26"/>
          <w:rtl/>
        </w:rPr>
        <w:lastRenderedPageBreak/>
        <w:t>مدیریت نیمچه گوشتی</w:t>
      </w:r>
      <w:r w:rsidRPr="00075F98">
        <w:rPr>
          <w:rFonts w:cs="B Nazanin" w:hint="cs"/>
          <w:b/>
          <w:bCs/>
          <w:sz w:val="26"/>
          <w:szCs w:val="26"/>
          <w:rtl/>
        </w:rPr>
        <w:t xml:space="preserve">: </w:t>
      </w:r>
      <w:r w:rsidRPr="00075F98">
        <w:rPr>
          <w:rFonts w:cs="B Nazanin" w:hint="cs"/>
          <w:sz w:val="26"/>
          <w:szCs w:val="26"/>
          <w:rtl/>
        </w:rPr>
        <w:t xml:space="preserve">کلیه واحدهای پرورش نیمچه گوشتی ملزم به رعایت </w:t>
      </w:r>
      <w:r w:rsidRPr="00075F98">
        <w:rPr>
          <w:rFonts w:cs="B Nazanin" w:hint="cs"/>
          <w:sz w:val="26"/>
          <w:szCs w:val="26"/>
          <w:u w:val="single"/>
          <w:rtl/>
        </w:rPr>
        <w:t>دستورالعمل شماره 3658/95/920 مورخ 12/7/95</w:t>
      </w:r>
      <w:r w:rsidRPr="00075F98">
        <w:rPr>
          <w:rFonts w:cs="B Nazanin" w:hint="cs"/>
          <w:sz w:val="26"/>
          <w:szCs w:val="26"/>
          <w:rtl/>
        </w:rPr>
        <w:t xml:space="preserve"> و اصلاحات بعدی می باشند.</w:t>
      </w:r>
    </w:p>
    <w:p w:rsidR="0099514B" w:rsidRPr="00075F98" w:rsidRDefault="0099514B" w:rsidP="0099514B">
      <w:pPr>
        <w:tabs>
          <w:tab w:val="right" w:pos="1106"/>
          <w:tab w:val="right" w:pos="1196"/>
        </w:tabs>
        <w:bidi/>
        <w:spacing w:after="0"/>
        <w:ind w:left="-46"/>
        <w:jc w:val="left"/>
        <w:rPr>
          <w:rFonts w:cs="B Nazanin"/>
          <w:sz w:val="26"/>
          <w:szCs w:val="26"/>
          <w:rtl/>
        </w:rPr>
      </w:pPr>
      <w:r w:rsidRPr="00075F98">
        <w:rPr>
          <w:rFonts w:cs="B Nazanin" w:hint="cs"/>
          <w:b/>
          <w:bCs/>
          <w:sz w:val="26"/>
          <w:szCs w:val="26"/>
          <w:rtl/>
        </w:rPr>
        <w:tab/>
      </w:r>
      <w:r w:rsidRPr="00075F98">
        <w:rPr>
          <w:rFonts w:cs="B Titr" w:hint="cs"/>
          <w:b/>
          <w:bCs/>
          <w:sz w:val="26"/>
          <w:szCs w:val="26"/>
          <w:rtl/>
        </w:rPr>
        <w:t>ب- 2-</w:t>
      </w:r>
      <w:r w:rsidRPr="00075F98">
        <w:rPr>
          <w:rFonts w:cs="B Nazanin" w:hint="cs"/>
          <w:b/>
          <w:bCs/>
          <w:sz w:val="26"/>
          <w:szCs w:val="26"/>
          <w:rtl/>
        </w:rPr>
        <w:t xml:space="preserve">  </w:t>
      </w:r>
      <w:r w:rsidRPr="00075F98">
        <w:rPr>
          <w:rFonts w:cs="B Titr" w:hint="cs"/>
          <w:b/>
          <w:bCs/>
          <w:sz w:val="26"/>
          <w:szCs w:val="26"/>
          <w:rtl/>
        </w:rPr>
        <w:t>بخش مرغ تخمگذار</w:t>
      </w:r>
      <w:r w:rsidRPr="00075F98">
        <w:rPr>
          <w:rFonts w:cs="B Nazanin" w:hint="cs"/>
          <w:sz w:val="26"/>
          <w:szCs w:val="26"/>
          <w:rtl/>
        </w:rPr>
        <w:t xml:space="preserve"> </w:t>
      </w:r>
    </w:p>
    <w:p w:rsidR="0099514B" w:rsidRPr="00075F98" w:rsidRDefault="0099514B" w:rsidP="0099514B">
      <w:pPr>
        <w:pStyle w:val="ListParagraph"/>
        <w:spacing w:after="0"/>
        <w:ind w:left="0"/>
        <w:jc w:val="both"/>
        <w:rPr>
          <w:rFonts w:cs="B Nazanin"/>
          <w:sz w:val="26"/>
          <w:szCs w:val="26"/>
          <w:rtl/>
        </w:rPr>
      </w:pPr>
      <w:r w:rsidRPr="00075F98">
        <w:rPr>
          <w:rFonts w:cs="B Nazanin" w:hint="cs"/>
          <w:sz w:val="26"/>
          <w:szCs w:val="26"/>
          <w:rtl/>
        </w:rPr>
        <w:t>کلیه فعالیت‌های واحدهای پرورش پولت، مرغ تخمگذار و مادر تخمگذار با رعایت دستورالعمل شماره 540/95/900 مورخ 08/02/95 مجاز خواهد بود.</w:t>
      </w:r>
    </w:p>
    <w:p w:rsidR="0099514B" w:rsidRPr="00075F98" w:rsidRDefault="0099514B" w:rsidP="0099514B">
      <w:pPr>
        <w:bidi/>
        <w:spacing w:after="0"/>
        <w:jc w:val="left"/>
        <w:rPr>
          <w:rFonts w:cs="B Titr"/>
          <w:b/>
          <w:bCs/>
          <w:sz w:val="26"/>
          <w:szCs w:val="26"/>
          <w:rtl/>
        </w:rPr>
      </w:pPr>
      <w:r w:rsidRPr="00075F98">
        <w:rPr>
          <w:rFonts w:cs="B Titr" w:hint="cs"/>
          <w:b/>
          <w:bCs/>
          <w:sz w:val="26"/>
          <w:szCs w:val="26"/>
          <w:rtl/>
        </w:rPr>
        <w:t xml:space="preserve">ب-3- بخش طیور بومی و ساير ماكيان </w:t>
      </w:r>
    </w:p>
    <w:p w:rsidR="0099514B" w:rsidRPr="00075F98" w:rsidRDefault="0099514B" w:rsidP="0099514B">
      <w:pPr>
        <w:pStyle w:val="ListParagraph"/>
        <w:numPr>
          <w:ilvl w:val="0"/>
          <w:numId w:val="41"/>
        </w:numPr>
        <w:tabs>
          <w:tab w:val="left" w:pos="521"/>
        </w:tabs>
        <w:spacing w:after="0" w:line="240" w:lineRule="auto"/>
        <w:ind w:left="95" w:firstLine="0"/>
        <w:jc w:val="left"/>
        <w:rPr>
          <w:rFonts w:cs="B Nazanin"/>
          <w:sz w:val="26"/>
          <w:szCs w:val="26"/>
        </w:rPr>
      </w:pPr>
      <w:r w:rsidRPr="00075F98">
        <w:rPr>
          <w:rFonts w:cs="B Titr" w:hint="cs"/>
          <w:b/>
          <w:bCs/>
          <w:sz w:val="26"/>
          <w:szCs w:val="26"/>
          <w:rtl/>
        </w:rPr>
        <w:t>مرغ بومی(مادر بومی، نیمچه بومی و تخمگذار بومی)</w:t>
      </w:r>
      <w:r w:rsidRPr="00075F98">
        <w:rPr>
          <w:rFonts w:cs="B Titr" w:hint="cs"/>
          <w:sz w:val="26"/>
          <w:szCs w:val="26"/>
          <w:rtl/>
        </w:rPr>
        <w:t xml:space="preserve">  </w:t>
      </w:r>
    </w:p>
    <w:p w:rsidR="0099514B" w:rsidRPr="00075F98" w:rsidRDefault="0099514B" w:rsidP="0099514B">
      <w:pPr>
        <w:pStyle w:val="ListParagraph"/>
        <w:spacing w:after="0"/>
        <w:ind w:left="0"/>
        <w:jc w:val="both"/>
        <w:rPr>
          <w:rFonts w:cs="B Nazanin"/>
          <w:sz w:val="26"/>
          <w:szCs w:val="26"/>
          <w:rtl/>
        </w:rPr>
      </w:pPr>
      <w:r w:rsidRPr="00075F98">
        <w:rPr>
          <w:rFonts w:cs="B Nazanin" w:hint="cs"/>
          <w:sz w:val="26"/>
          <w:szCs w:val="26"/>
          <w:rtl/>
        </w:rPr>
        <w:t>تامین جوجه واحدهای مرغ مادر بومی صرفا از مراكز اصلاح نژادي مرغ بومي، و تامین جوجه واحدهای نیمچه مرغ بومی و مرغ تخمگذار بومی از مراکز اصلاح نژادی و یا مرغ مادر بومی می باشد.</w:t>
      </w:r>
    </w:p>
    <w:p w:rsidR="0099514B" w:rsidRPr="00075F98" w:rsidRDefault="0099514B" w:rsidP="0099514B">
      <w:pPr>
        <w:pStyle w:val="ListParagraph"/>
        <w:numPr>
          <w:ilvl w:val="0"/>
          <w:numId w:val="41"/>
        </w:numPr>
        <w:tabs>
          <w:tab w:val="left" w:pos="521"/>
        </w:tabs>
        <w:spacing w:after="0" w:line="240" w:lineRule="auto"/>
        <w:ind w:left="95" w:firstLine="18"/>
        <w:jc w:val="left"/>
        <w:rPr>
          <w:rFonts w:cs="B Nazanin"/>
          <w:sz w:val="26"/>
          <w:szCs w:val="26"/>
          <w:u w:val="single"/>
        </w:rPr>
      </w:pPr>
      <w:r w:rsidRPr="00075F98">
        <w:rPr>
          <w:rFonts w:cs="B Titr" w:hint="cs"/>
          <w:b/>
          <w:bCs/>
          <w:sz w:val="26"/>
          <w:szCs w:val="26"/>
          <w:rtl/>
        </w:rPr>
        <w:t>پرورش مرغ بومی و ماکیان بومی</w:t>
      </w:r>
      <w:r w:rsidRPr="00075F98">
        <w:rPr>
          <w:rFonts w:cs="B Nazanin" w:hint="cs"/>
          <w:color w:val="000000"/>
          <w:sz w:val="26"/>
          <w:szCs w:val="26"/>
          <w:rtl/>
        </w:rPr>
        <w:t xml:space="preserve">  </w:t>
      </w:r>
    </w:p>
    <w:p w:rsidR="0099514B" w:rsidRPr="00075F98" w:rsidRDefault="0099514B" w:rsidP="0099514B">
      <w:pPr>
        <w:pStyle w:val="ListParagraph"/>
        <w:spacing w:after="0"/>
        <w:ind w:left="0"/>
        <w:jc w:val="both"/>
        <w:rPr>
          <w:rFonts w:cs="B Nazanin"/>
          <w:sz w:val="26"/>
          <w:szCs w:val="26"/>
          <w:u w:val="single"/>
          <w:rtl/>
        </w:rPr>
      </w:pPr>
      <w:r w:rsidRPr="00075F98">
        <w:rPr>
          <w:rFonts w:cs="B Nazanin" w:hint="cs"/>
          <w:color w:val="000000"/>
          <w:sz w:val="26"/>
          <w:szCs w:val="26"/>
          <w:rtl/>
        </w:rPr>
        <w:t xml:space="preserve">پرورش این پرندگان در واحدهای صنعتی دارای </w:t>
      </w:r>
      <w:r w:rsidRPr="001F05D6">
        <w:rPr>
          <w:rFonts w:cs="B Nazanin" w:hint="cs"/>
          <w:sz w:val="26"/>
          <w:szCs w:val="26"/>
          <w:rtl/>
        </w:rPr>
        <w:t>پروانه</w:t>
      </w:r>
      <w:r w:rsidRPr="00075F98">
        <w:rPr>
          <w:rFonts w:cs="B Nazanin" w:hint="cs"/>
          <w:color w:val="000000"/>
          <w:sz w:val="26"/>
          <w:szCs w:val="26"/>
          <w:rtl/>
        </w:rPr>
        <w:t xml:space="preserve"> بهره برداری معتبر به صورت متمرکز با هماهنگی معاونت امور دام استان و رعایت ضوابط فنی و بهداشتی و در قالب سامانه سماصط و رعایت دستورالعمل های صادره در این خصوص بلامانع می باشد.</w:t>
      </w:r>
      <w:r w:rsidRPr="00075F98">
        <w:rPr>
          <w:rFonts w:cs="B Nazanin" w:hint="cs"/>
          <w:color w:val="FF0000"/>
          <w:sz w:val="26"/>
          <w:szCs w:val="26"/>
          <w:rtl/>
        </w:rPr>
        <w:t xml:space="preserve"> </w:t>
      </w:r>
    </w:p>
    <w:p w:rsidR="0099514B" w:rsidRPr="00075F98" w:rsidRDefault="0099514B" w:rsidP="0099514B">
      <w:pPr>
        <w:pStyle w:val="ListParagraph"/>
        <w:spacing w:after="0"/>
        <w:ind w:left="0"/>
        <w:jc w:val="both"/>
        <w:rPr>
          <w:rFonts w:cs="B Nazanin"/>
          <w:color w:val="000000"/>
          <w:sz w:val="26"/>
          <w:szCs w:val="26"/>
          <w:rtl/>
        </w:rPr>
      </w:pPr>
      <w:r w:rsidRPr="00075F98">
        <w:rPr>
          <w:rFonts w:cs="B Titr" w:hint="cs"/>
          <w:b/>
          <w:bCs/>
          <w:color w:val="000000"/>
          <w:sz w:val="26"/>
          <w:szCs w:val="26"/>
          <w:rtl/>
        </w:rPr>
        <w:t>تبصره</w:t>
      </w:r>
      <w:r w:rsidRPr="00075F98">
        <w:rPr>
          <w:rFonts w:cs="B Nazanin" w:hint="cs"/>
          <w:b/>
          <w:bCs/>
          <w:color w:val="000000"/>
          <w:sz w:val="26"/>
          <w:szCs w:val="26"/>
          <w:rtl/>
        </w:rPr>
        <w:t>:</w:t>
      </w:r>
      <w:r w:rsidRPr="00075F98">
        <w:rPr>
          <w:rFonts w:cs="B Nazanin" w:hint="cs"/>
          <w:color w:val="000000"/>
          <w:sz w:val="26"/>
          <w:szCs w:val="26"/>
          <w:rtl/>
        </w:rPr>
        <w:t xml:space="preserve"> جوجه ریزی ، حذف گله و یا کشتار با دریافت مجوزهای لازم که در واحدهای صنعتی نیاز می باشد امکان پذیر بوده و حق توزیع بصورت زنده را ندارند.</w:t>
      </w:r>
    </w:p>
    <w:p w:rsidR="0099514B" w:rsidRPr="00075F98" w:rsidRDefault="0099514B" w:rsidP="0099514B">
      <w:pPr>
        <w:bidi/>
        <w:spacing w:after="0"/>
        <w:jc w:val="left"/>
        <w:rPr>
          <w:rFonts w:cs="B Nazanin"/>
          <w:sz w:val="26"/>
          <w:szCs w:val="26"/>
          <w:rtl/>
        </w:rPr>
      </w:pPr>
      <w:r w:rsidRPr="00075F98">
        <w:rPr>
          <w:rFonts w:cs="B Titr" w:hint="cs"/>
          <w:b/>
          <w:bCs/>
          <w:sz w:val="26"/>
          <w:szCs w:val="26"/>
          <w:rtl/>
        </w:rPr>
        <w:t>ب 4- زنجیره یکپارچه تولید</w:t>
      </w:r>
    </w:p>
    <w:p w:rsidR="0099514B" w:rsidRPr="00075F98" w:rsidRDefault="0099514B" w:rsidP="0099514B">
      <w:pPr>
        <w:pStyle w:val="ListParagraph"/>
        <w:spacing w:after="0"/>
        <w:ind w:left="0"/>
        <w:jc w:val="both"/>
        <w:rPr>
          <w:rFonts w:cs="B Nazanin"/>
          <w:sz w:val="26"/>
          <w:szCs w:val="26"/>
          <w:rtl/>
        </w:rPr>
      </w:pPr>
      <w:r w:rsidRPr="00075F98">
        <w:rPr>
          <w:rFonts w:cs="B Nazanin" w:hint="cs"/>
          <w:sz w:val="26"/>
          <w:szCs w:val="26"/>
          <w:rtl/>
        </w:rPr>
        <w:t xml:space="preserve">اصلاح فضای کسب و کار و توسعه سیستم‌های تولید یکپارچه تولید در صنعت طیور از سیاست‌های معاونت امور تولیدات دامی وزارت متبوع می‌باشد. </w:t>
      </w:r>
    </w:p>
    <w:p w:rsidR="0099514B" w:rsidRPr="00075F98" w:rsidRDefault="0099514B" w:rsidP="0099514B">
      <w:pPr>
        <w:pStyle w:val="ListParagraph"/>
        <w:spacing w:after="0"/>
        <w:ind w:left="0"/>
        <w:jc w:val="both"/>
        <w:rPr>
          <w:rFonts w:cs="B Nazanin"/>
          <w:sz w:val="26"/>
          <w:szCs w:val="26"/>
          <w:rtl/>
        </w:rPr>
      </w:pPr>
      <w:r w:rsidRPr="00075F98">
        <w:rPr>
          <w:rFonts w:cs="B Nazanin" w:hint="cs"/>
          <w:sz w:val="26"/>
          <w:szCs w:val="26"/>
          <w:rtl/>
        </w:rPr>
        <w:t>فعالیت زنجیره های گوشت مرغ، تخم مرغ و بوقلمون بترتیب بر اساس  دستورالعمل های  شماره 5267/96/900 مورخ 25/9/1396 ، 1709/98/900 مورخ 13/3/98 و 2876/96/900 مورخ 25/5/96 ملاک عمل جهت شناسایی و تأیید ساختار فیزیکی، صدور مجوز فعالیت، تمدید مجوز فعالیت و حمایت از اینگونه واحدها خواهد بود.</w:t>
      </w:r>
    </w:p>
    <w:p w:rsidR="0099514B" w:rsidRPr="00075F98" w:rsidRDefault="0099514B" w:rsidP="0099514B">
      <w:pPr>
        <w:bidi/>
        <w:spacing w:after="0"/>
        <w:jc w:val="left"/>
        <w:rPr>
          <w:rFonts w:cs="B Nazanin"/>
          <w:b/>
          <w:bCs/>
          <w:sz w:val="26"/>
          <w:szCs w:val="26"/>
          <w:rtl/>
        </w:rPr>
      </w:pPr>
      <w:r w:rsidRPr="00075F98">
        <w:rPr>
          <w:rFonts w:cs="B Titr" w:hint="cs"/>
          <w:b/>
          <w:bCs/>
          <w:sz w:val="26"/>
          <w:szCs w:val="26"/>
          <w:rtl/>
        </w:rPr>
        <w:t>ب 5- سامانه مدیریت اطلاعات صنعت در بخش طیور (سماصط)</w:t>
      </w:r>
      <w:r w:rsidRPr="00075F98">
        <w:rPr>
          <w:rFonts w:cs="B Nazanin" w:hint="cs"/>
          <w:b/>
          <w:bCs/>
          <w:sz w:val="26"/>
          <w:szCs w:val="26"/>
          <w:rtl/>
        </w:rPr>
        <w:t xml:space="preserve"> </w:t>
      </w:r>
    </w:p>
    <w:p w:rsidR="0099514B" w:rsidRPr="00075F98" w:rsidRDefault="0099514B" w:rsidP="0099514B">
      <w:pPr>
        <w:pStyle w:val="ListParagraph"/>
        <w:spacing w:after="0"/>
        <w:ind w:left="0"/>
        <w:jc w:val="both"/>
        <w:rPr>
          <w:rFonts w:cs="B Nazanin"/>
          <w:sz w:val="26"/>
          <w:szCs w:val="26"/>
          <w:u w:val="single"/>
          <w:rtl/>
        </w:rPr>
      </w:pPr>
      <w:r w:rsidRPr="00075F98">
        <w:rPr>
          <w:rFonts w:cs="B Nazanin" w:hint="cs"/>
          <w:sz w:val="26"/>
          <w:szCs w:val="26"/>
          <w:rtl/>
        </w:rPr>
        <w:t xml:space="preserve">ارایه هرگونه خدمات به واحدهای پرورش طیور منوط به ثبت اطلاعات در سامانه‌های مربوطه و مطابق با  شیوه نامه  </w:t>
      </w:r>
      <w:r w:rsidRPr="00075F98">
        <w:rPr>
          <w:rFonts w:cs="B Nazanin" w:hint="cs"/>
          <w:sz w:val="26"/>
          <w:szCs w:val="26"/>
          <w:u w:val="single"/>
          <w:rtl/>
        </w:rPr>
        <w:t>ابلاغی به شماره 2873/96/900 مورخ 25/5/1396 و 3026/96/900 مورخ 1/6/1396 می‌باشد.</w:t>
      </w:r>
    </w:p>
    <w:p w:rsidR="0099514B" w:rsidRPr="00075F98" w:rsidRDefault="0099514B" w:rsidP="0099514B">
      <w:pPr>
        <w:pStyle w:val="ListParagraph"/>
        <w:spacing w:after="0"/>
        <w:ind w:left="0"/>
        <w:jc w:val="both"/>
        <w:rPr>
          <w:rFonts w:cs="B Nazanin"/>
          <w:sz w:val="26"/>
          <w:szCs w:val="26"/>
          <w:u w:val="single"/>
          <w:rtl/>
        </w:rPr>
      </w:pPr>
      <w:r w:rsidRPr="00075F98">
        <w:rPr>
          <w:rFonts w:cs="B Titr" w:hint="cs"/>
          <w:b/>
          <w:bCs/>
          <w:sz w:val="26"/>
          <w:szCs w:val="26"/>
          <w:rtl/>
        </w:rPr>
        <w:t xml:space="preserve"> تذکر </w:t>
      </w:r>
      <w:r w:rsidRPr="00075F98">
        <w:rPr>
          <w:rFonts w:cs="B Nazanin" w:hint="cs"/>
          <w:sz w:val="26"/>
          <w:szCs w:val="26"/>
          <w:u w:val="single"/>
          <w:rtl/>
        </w:rPr>
        <w:t>: در صورت وجود هر گونه مغایریت احتمالی در موارد مندرج در دستورالعمل های مرتبط با سیاستهای راهبردی و برنامه ریزی، ملاک عمل سیاستهای سال 98 می باشد.</w:t>
      </w:r>
    </w:p>
    <w:p w:rsidR="0099514B" w:rsidRDefault="0099514B" w:rsidP="0099514B">
      <w:pPr>
        <w:spacing w:after="0" w:line="240" w:lineRule="auto"/>
        <w:rPr>
          <w:rFonts w:cs="B Titr"/>
          <w:b/>
          <w:bCs/>
          <w:sz w:val="26"/>
          <w:szCs w:val="26"/>
          <w:rtl/>
        </w:rPr>
      </w:pPr>
      <w:r>
        <w:rPr>
          <w:rFonts w:cs="B Titr"/>
          <w:b/>
          <w:bCs/>
          <w:sz w:val="26"/>
          <w:szCs w:val="26"/>
          <w:rtl/>
        </w:rPr>
        <w:br w:type="page"/>
      </w:r>
    </w:p>
    <w:p w:rsidR="0099514B" w:rsidRDefault="0099514B" w:rsidP="0099514B">
      <w:pPr>
        <w:bidi/>
        <w:spacing w:after="0"/>
        <w:rPr>
          <w:rFonts w:cs="B Titr"/>
          <w:b/>
          <w:bCs/>
          <w:sz w:val="26"/>
          <w:szCs w:val="26"/>
          <w:rtl/>
        </w:rPr>
      </w:pPr>
      <w:r w:rsidRPr="00075F98">
        <w:rPr>
          <w:rFonts w:cs="B Titr" w:hint="cs"/>
          <w:b/>
          <w:bCs/>
          <w:sz w:val="26"/>
          <w:szCs w:val="26"/>
          <w:rtl/>
        </w:rPr>
        <w:lastRenderedPageBreak/>
        <w:t xml:space="preserve">جدول حداقل و حداکثر ظرفیت در بخش طیور و ماکیان </w:t>
      </w:r>
    </w:p>
    <w:p w:rsidR="0099514B" w:rsidRPr="00D55E0E" w:rsidRDefault="0099514B" w:rsidP="0099514B">
      <w:pPr>
        <w:bidi/>
        <w:spacing w:after="0"/>
        <w:rPr>
          <w:rFonts w:cs="B Lotus"/>
          <w:sz w:val="18"/>
          <w:szCs w:val="18"/>
          <w:rtl/>
        </w:rPr>
      </w:pPr>
    </w:p>
    <w:tbl>
      <w:tblPr>
        <w:bidiVisual/>
        <w:tblW w:w="8935" w:type="dxa"/>
        <w:jc w:val="center"/>
        <w:tblLook w:val="04A0" w:firstRow="1" w:lastRow="0" w:firstColumn="1" w:lastColumn="0" w:noHBand="0" w:noVBand="1"/>
      </w:tblPr>
      <w:tblGrid>
        <w:gridCol w:w="584"/>
        <w:gridCol w:w="2268"/>
        <w:gridCol w:w="2959"/>
        <w:gridCol w:w="3124"/>
      </w:tblGrid>
      <w:tr w:rsidR="0099514B" w:rsidRPr="00D55E0E" w:rsidTr="00940614">
        <w:trPr>
          <w:cantSplit/>
          <w:trHeight w:val="615"/>
          <w:jc w:val="center"/>
        </w:trPr>
        <w:tc>
          <w:tcPr>
            <w:tcW w:w="584" w:type="dxa"/>
            <w:tcBorders>
              <w:top w:val="single" w:sz="4" w:space="0" w:color="auto"/>
              <w:left w:val="single" w:sz="4" w:space="0" w:color="auto"/>
              <w:bottom w:val="single" w:sz="4" w:space="0" w:color="auto"/>
              <w:right w:val="single" w:sz="4" w:space="0" w:color="auto"/>
            </w:tcBorders>
            <w:shd w:val="clear" w:color="000000" w:fill="D9E1F2"/>
            <w:noWrap/>
            <w:textDirection w:val="tbRl"/>
            <w:vAlign w:val="center"/>
            <w:hideMark/>
          </w:tcPr>
          <w:p w:rsidR="0099514B" w:rsidRPr="00D55E0E" w:rsidRDefault="0099514B" w:rsidP="00940614">
            <w:pPr>
              <w:bidi/>
              <w:spacing w:after="0" w:line="240" w:lineRule="auto"/>
              <w:rPr>
                <w:rFonts w:ascii="Times New Roman" w:eastAsia="Times New Roman" w:hAnsi="Times New Roman" w:cs="B Titr"/>
                <w:b/>
                <w:bCs/>
                <w:color w:val="000000"/>
                <w:sz w:val="20"/>
                <w:szCs w:val="20"/>
              </w:rPr>
            </w:pPr>
            <w:r w:rsidRPr="00D55E0E">
              <w:rPr>
                <w:rFonts w:ascii="Times New Roman" w:eastAsia="Times New Roman" w:hAnsi="Times New Roman" w:cs="B Titr" w:hint="cs"/>
                <w:b/>
                <w:bCs/>
                <w:color w:val="000000"/>
                <w:sz w:val="20"/>
                <w:szCs w:val="20"/>
                <w:rtl/>
              </w:rPr>
              <w:t>ردیف</w:t>
            </w:r>
          </w:p>
        </w:tc>
        <w:tc>
          <w:tcPr>
            <w:tcW w:w="2268"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rsidR="0099514B" w:rsidRPr="00D55E0E" w:rsidRDefault="0099514B" w:rsidP="00940614">
            <w:pPr>
              <w:bidi/>
              <w:spacing w:after="0" w:line="240" w:lineRule="auto"/>
              <w:rPr>
                <w:rFonts w:ascii="Times New Roman" w:eastAsia="Times New Roman" w:hAnsi="Times New Roman" w:cs="B Titr"/>
                <w:b/>
                <w:bCs/>
                <w:color w:val="000000"/>
                <w:sz w:val="20"/>
                <w:szCs w:val="20"/>
                <w:rtl/>
              </w:rPr>
            </w:pPr>
            <w:r w:rsidRPr="00D55E0E">
              <w:rPr>
                <w:rFonts w:ascii="Times New Roman" w:eastAsia="Times New Roman" w:hAnsi="Times New Roman" w:cs="B Titr" w:hint="cs"/>
                <w:b/>
                <w:bCs/>
                <w:color w:val="000000"/>
                <w:sz w:val="20"/>
                <w:szCs w:val="20"/>
                <w:rtl/>
              </w:rPr>
              <w:t>نوع فعا لیت</w:t>
            </w:r>
          </w:p>
        </w:tc>
        <w:tc>
          <w:tcPr>
            <w:tcW w:w="2959" w:type="dxa"/>
            <w:tcBorders>
              <w:top w:val="single" w:sz="4" w:space="0" w:color="auto"/>
              <w:left w:val="single" w:sz="4" w:space="0" w:color="auto"/>
              <w:bottom w:val="single" w:sz="4" w:space="0" w:color="auto"/>
              <w:right w:val="single" w:sz="4" w:space="0" w:color="auto"/>
            </w:tcBorders>
            <w:shd w:val="clear" w:color="000000" w:fill="D9E1F2"/>
            <w:vAlign w:val="center"/>
            <w:hideMark/>
          </w:tcPr>
          <w:p w:rsidR="0099514B" w:rsidRPr="00D55E0E" w:rsidRDefault="0099514B" w:rsidP="00940614">
            <w:pPr>
              <w:bidi/>
              <w:spacing w:after="0" w:line="240" w:lineRule="auto"/>
              <w:rPr>
                <w:rFonts w:ascii="Times New Roman" w:eastAsia="Times New Roman" w:hAnsi="Times New Roman" w:cs="B Titr"/>
                <w:b/>
                <w:bCs/>
                <w:color w:val="000000"/>
                <w:sz w:val="20"/>
                <w:szCs w:val="20"/>
                <w:rtl/>
              </w:rPr>
            </w:pPr>
            <w:r w:rsidRPr="00D55E0E">
              <w:rPr>
                <w:rFonts w:ascii="Times New Roman" w:eastAsia="Times New Roman" w:hAnsi="Times New Roman" w:cs="B Titr" w:hint="cs"/>
                <w:b/>
                <w:bCs/>
                <w:color w:val="000000"/>
                <w:sz w:val="20"/>
                <w:szCs w:val="20"/>
                <w:rtl/>
              </w:rPr>
              <w:t xml:space="preserve">حداقل ظرفیت </w:t>
            </w:r>
            <w:r w:rsidRPr="00D55E0E">
              <w:rPr>
                <w:rFonts w:ascii="Times New Roman" w:eastAsia="Times New Roman" w:hAnsi="Times New Roman" w:cs="B Mitra" w:hint="cs"/>
                <w:b/>
                <w:bCs/>
                <w:color w:val="000000"/>
                <w:sz w:val="20"/>
                <w:szCs w:val="20"/>
                <w:rtl/>
              </w:rPr>
              <w:t>( قطعه)</w:t>
            </w:r>
          </w:p>
        </w:tc>
        <w:tc>
          <w:tcPr>
            <w:tcW w:w="3124" w:type="dxa"/>
            <w:tcBorders>
              <w:top w:val="single" w:sz="4" w:space="0" w:color="auto"/>
              <w:left w:val="single" w:sz="4" w:space="0" w:color="auto"/>
              <w:bottom w:val="single" w:sz="4" w:space="0" w:color="auto"/>
              <w:right w:val="single" w:sz="4" w:space="0" w:color="auto"/>
            </w:tcBorders>
            <w:shd w:val="clear" w:color="000000" w:fill="D9E1F2"/>
            <w:vAlign w:val="center"/>
            <w:hideMark/>
          </w:tcPr>
          <w:p w:rsidR="0099514B" w:rsidRPr="00D55E0E" w:rsidRDefault="0099514B" w:rsidP="00940614">
            <w:pPr>
              <w:bidi/>
              <w:spacing w:after="0" w:line="240" w:lineRule="auto"/>
              <w:rPr>
                <w:rFonts w:ascii="Times New Roman" w:eastAsia="Times New Roman" w:hAnsi="Times New Roman" w:cs="B Titr"/>
                <w:b/>
                <w:bCs/>
                <w:color w:val="000000"/>
                <w:sz w:val="20"/>
                <w:szCs w:val="20"/>
                <w:rtl/>
              </w:rPr>
            </w:pPr>
            <w:r w:rsidRPr="00D55E0E">
              <w:rPr>
                <w:rFonts w:ascii="Times New Roman" w:eastAsia="Times New Roman" w:hAnsi="Times New Roman" w:cs="B Titr" w:hint="cs"/>
                <w:b/>
                <w:bCs/>
                <w:color w:val="000000"/>
                <w:sz w:val="20"/>
                <w:szCs w:val="20"/>
                <w:rtl/>
              </w:rPr>
              <w:t xml:space="preserve">حداکثر ظرفیت </w:t>
            </w:r>
            <w:r w:rsidRPr="00D55E0E">
              <w:rPr>
                <w:rFonts w:ascii="Times New Roman" w:eastAsia="Times New Roman" w:hAnsi="Times New Roman" w:cs="B Mitra" w:hint="cs"/>
                <w:b/>
                <w:bCs/>
                <w:color w:val="000000"/>
                <w:sz w:val="20"/>
                <w:szCs w:val="20"/>
                <w:rtl/>
              </w:rPr>
              <w:t>( قطعه)</w:t>
            </w:r>
          </w:p>
        </w:tc>
      </w:tr>
      <w:tr w:rsidR="0099514B" w:rsidRPr="00D55E0E" w:rsidTr="00940614">
        <w:trPr>
          <w:trHeight w:val="495"/>
          <w:jc w:val="center"/>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rsidR="0099514B" w:rsidRPr="00D55E0E" w:rsidRDefault="0099514B" w:rsidP="00940614">
            <w:pPr>
              <w:bidi/>
              <w:spacing w:after="0" w:line="240" w:lineRule="auto"/>
              <w:rPr>
                <w:rFonts w:ascii="Times New Roman" w:eastAsia="Times New Roman" w:hAnsi="Times New Roman" w:cs="B Mitra"/>
                <w:b/>
                <w:bCs/>
                <w:color w:val="000000"/>
                <w:sz w:val="20"/>
                <w:szCs w:val="20"/>
                <w:rtl/>
              </w:rPr>
            </w:pPr>
            <w:r w:rsidRPr="00D55E0E">
              <w:rPr>
                <w:rFonts w:ascii="Times New Roman" w:eastAsia="Times New Roman" w:hAnsi="Times New Roman" w:cs="B Mitra" w:hint="cs"/>
                <w:b/>
                <w:bCs/>
                <w:color w:val="000000"/>
                <w:sz w:val="20"/>
                <w:szCs w:val="20"/>
                <w:rtl/>
              </w:rPr>
              <w:t>1</w:t>
            </w:r>
          </w:p>
        </w:tc>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99514B" w:rsidRPr="00D55E0E" w:rsidRDefault="0099514B" w:rsidP="00940614">
            <w:pPr>
              <w:bidi/>
              <w:spacing w:after="0" w:line="240" w:lineRule="auto"/>
              <w:rPr>
                <w:rFonts w:ascii="Times New Roman" w:eastAsia="Times New Roman" w:hAnsi="Times New Roman" w:cs="B Titr"/>
                <w:b/>
                <w:bCs/>
                <w:color w:val="000000"/>
                <w:sz w:val="20"/>
                <w:szCs w:val="20"/>
                <w:rtl/>
              </w:rPr>
            </w:pPr>
            <w:r w:rsidRPr="00D55E0E">
              <w:rPr>
                <w:rFonts w:ascii="Times New Roman" w:eastAsia="Times New Roman" w:hAnsi="Times New Roman" w:cs="B Titr" w:hint="cs"/>
                <w:b/>
                <w:bCs/>
                <w:color w:val="000000"/>
                <w:sz w:val="20"/>
                <w:szCs w:val="20"/>
                <w:rtl/>
              </w:rPr>
              <w:t>اجداد گوشتی</w:t>
            </w:r>
          </w:p>
        </w:tc>
        <w:tc>
          <w:tcPr>
            <w:tcW w:w="2959" w:type="dxa"/>
            <w:tcBorders>
              <w:top w:val="nil"/>
              <w:left w:val="single" w:sz="4" w:space="0" w:color="auto"/>
              <w:bottom w:val="single" w:sz="4" w:space="0" w:color="auto"/>
              <w:right w:val="single" w:sz="4" w:space="0" w:color="auto"/>
            </w:tcBorders>
            <w:shd w:val="clear" w:color="auto" w:fill="auto"/>
            <w:vAlign w:val="center"/>
            <w:hideMark/>
          </w:tcPr>
          <w:p w:rsidR="0099514B" w:rsidRPr="00D55E0E" w:rsidRDefault="0099514B" w:rsidP="00940614">
            <w:pPr>
              <w:bidi/>
              <w:spacing w:after="0" w:line="240" w:lineRule="auto"/>
              <w:rPr>
                <w:rFonts w:ascii="Times New Roman" w:eastAsia="Times New Roman" w:hAnsi="Times New Roman" w:cs="B Titr"/>
                <w:b/>
                <w:bCs/>
                <w:color w:val="000000"/>
                <w:sz w:val="26"/>
                <w:szCs w:val="26"/>
                <w:rtl/>
              </w:rPr>
            </w:pPr>
            <w:r w:rsidRPr="00D55E0E">
              <w:rPr>
                <w:rFonts w:ascii="Times New Roman" w:eastAsia="Times New Roman" w:hAnsi="Times New Roman" w:cs="B Titr" w:hint="cs"/>
                <w:b/>
                <w:bCs/>
                <w:color w:val="000000"/>
                <w:sz w:val="26"/>
                <w:szCs w:val="26"/>
                <w:rtl/>
              </w:rPr>
              <w:t>13,000</w:t>
            </w:r>
          </w:p>
        </w:tc>
        <w:tc>
          <w:tcPr>
            <w:tcW w:w="3124" w:type="dxa"/>
            <w:tcBorders>
              <w:top w:val="nil"/>
              <w:left w:val="single" w:sz="4" w:space="0" w:color="auto"/>
              <w:bottom w:val="single" w:sz="4" w:space="0" w:color="auto"/>
              <w:right w:val="single" w:sz="4" w:space="0" w:color="auto"/>
            </w:tcBorders>
            <w:shd w:val="clear" w:color="auto" w:fill="auto"/>
            <w:vAlign w:val="center"/>
            <w:hideMark/>
          </w:tcPr>
          <w:p w:rsidR="0099514B" w:rsidRPr="00D55E0E" w:rsidRDefault="0099514B" w:rsidP="00940614">
            <w:pPr>
              <w:bidi/>
              <w:spacing w:after="0" w:line="240" w:lineRule="auto"/>
              <w:rPr>
                <w:rFonts w:ascii="Times New Roman" w:eastAsia="Times New Roman" w:hAnsi="Times New Roman" w:cs="B Titr"/>
                <w:b/>
                <w:bCs/>
                <w:color w:val="000000"/>
                <w:sz w:val="26"/>
                <w:szCs w:val="26"/>
                <w:rtl/>
              </w:rPr>
            </w:pPr>
            <w:r w:rsidRPr="00D55E0E">
              <w:rPr>
                <w:rFonts w:ascii="Times New Roman" w:eastAsia="Times New Roman" w:hAnsi="Times New Roman" w:cs="B Titr" w:hint="cs"/>
                <w:b/>
                <w:bCs/>
                <w:color w:val="000000"/>
                <w:sz w:val="26"/>
                <w:szCs w:val="26"/>
                <w:rtl/>
              </w:rPr>
              <w:t>22,000</w:t>
            </w:r>
          </w:p>
        </w:tc>
      </w:tr>
      <w:tr w:rsidR="0099514B" w:rsidRPr="00D55E0E" w:rsidTr="00940614">
        <w:trPr>
          <w:trHeight w:val="495"/>
          <w:jc w:val="center"/>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rsidR="0099514B" w:rsidRPr="00D55E0E" w:rsidRDefault="0099514B" w:rsidP="00940614">
            <w:pPr>
              <w:bidi/>
              <w:spacing w:after="0" w:line="240" w:lineRule="auto"/>
              <w:rPr>
                <w:rFonts w:ascii="Times New Roman" w:eastAsia="Times New Roman" w:hAnsi="Times New Roman" w:cs="B Mitra"/>
                <w:b/>
                <w:bCs/>
                <w:color w:val="000000"/>
                <w:sz w:val="20"/>
                <w:szCs w:val="20"/>
                <w:rtl/>
              </w:rPr>
            </w:pPr>
            <w:r w:rsidRPr="00D55E0E">
              <w:rPr>
                <w:rFonts w:ascii="Times New Roman" w:eastAsia="Times New Roman" w:hAnsi="Times New Roman" w:cs="B Mitra" w:hint="cs"/>
                <w:b/>
                <w:bCs/>
                <w:color w:val="000000"/>
                <w:sz w:val="20"/>
                <w:szCs w:val="20"/>
                <w:rtl/>
              </w:rPr>
              <w:t>2</w:t>
            </w:r>
          </w:p>
        </w:tc>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99514B" w:rsidRPr="00D55E0E" w:rsidRDefault="0099514B" w:rsidP="00940614">
            <w:pPr>
              <w:bidi/>
              <w:spacing w:after="0" w:line="240" w:lineRule="auto"/>
              <w:rPr>
                <w:rFonts w:ascii="Times New Roman" w:eastAsia="Times New Roman" w:hAnsi="Times New Roman" w:cs="B Titr"/>
                <w:b/>
                <w:bCs/>
                <w:color w:val="000000"/>
                <w:sz w:val="20"/>
                <w:szCs w:val="20"/>
                <w:rtl/>
              </w:rPr>
            </w:pPr>
            <w:r w:rsidRPr="00D55E0E">
              <w:rPr>
                <w:rFonts w:ascii="Times New Roman" w:eastAsia="Times New Roman" w:hAnsi="Times New Roman" w:cs="B Titr" w:hint="cs"/>
                <w:b/>
                <w:bCs/>
                <w:color w:val="000000"/>
                <w:sz w:val="20"/>
                <w:szCs w:val="20"/>
                <w:rtl/>
              </w:rPr>
              <w:t>مادر گوشتی</w:t>
            </w:r>
          </w:p>
        </w:tc>
        <w:tc>
          <w:tcPr>
            <w:tcW w:w="2959" w:type="dxa"/>
            <w:tcBorders>
              <w:top w:val="nil"/>
              <w:left w:val="single" w:sz="4" w:space="0" w:color="auto"/>
              <w:bottom w:val="single" w:sz="4" w:space="0" w:color="auto"/>
              <w:right w:val="single" w:sz="4" w:space="0" w:color="auto"/>
            </w:tcBorders>
            <w:shd w:val="clear" w:color="auto" w:fill="auto"/>
            <w:vAlign w:val="center"/>
            <w:hideMark/>
          </w:tcPr>
          <w:p w:rsidR="0099514B" w:rsidRPr="00D55E0E" w:rsidRDefault="0099514B" w:rsidP="00940614">
            <w:pPr>
              <w:bidi/>
              <w:spacing w:after="0" w:line="240" w:lineRule="auto"/>
              <w:rPr>
                <w:rFonts w:ascii="Times New Roman" w:eastAsia="Times New Roman" w:hAnsi="Times New Roman" w:cs="B Titr"/>
                <w:b/>
                <w:bCs/>
                <w:color w:val="000000"/>
                <w:sz w:val="26"/>
                <w:szCs w:val="26"/>
                <w:rtl/>
              </w:rPr>
            </w:pPr>
            <w:r w:rsidRPr="00D55E0E">
              <w:rPr>
                <w:rFonts w:ascii="Times New Roman" w:eastAsia="Times New Roman" w:hAnsi="Times New Roman" w:cs="B Titr" w:hint="cs"/>
                <w:b/>
                <w:bCs/>
                <w:color w:val="000000"/>
                <w:sz w:val="26"/>
                <w:szCs w:val="26"/>
                <w:rtl/>
              </w:rPr>
              <w:t>15,000</w:t>
            </w:r>
          </w:p>
        </w:tc>
        <w:tc>
          <w:tcPr>
            <w:tcW w:w="3124" w:type="dxa"/>
            <w:tcBorders>
              <w:top w:val="nil"/>
              <w:left w:val="single" w:sz="4" w:space="0" w:color="auto"/>
              <w:bottom w:val="single" w:sz="4" w:space="0" w:color="auto"/>
              <w:right w:val="single" w:sz="4" w:space="0" w:color="auto"/>
            </w:tcBorders>
            <w:shd w:val="clear" w:color="auto" w:fill="auto"/>
            <w:vAlign w:val="center"/>
            <w:hideMark/>
          </w:tcPr>
          <w:p w:rsidR="0099514B" w:rsidRPr="00D55E0E" w:rsidRDefault="0099514B" w:rsidP="00940614">
            <w:pPr>
              <w:bidi/>
              <w:spacing w:after="0" w:line="240" w:lineRule="auto"/>
              <w:rPr>
                <w:rFonts w:ascii="Times New Roman" w:eastAsia="Times New Roman" w:hAnsi="Times New Roman" w:cs="B Titr"/>
                <w:b/>
                <w:bCs/>
                <w:color w:val="000000"/>
                <w:sz w:val="26"/>
                <w:szCs w:val="26"/>
                <w:rtl/>
              </w:rPr>
            </w:pPr>
            <w:r w:rsidRPr="00D55E0E">
              <w:rPr>
                <w:rFonts w:ascii="Times New Roman" w:eastAsia="Times New Roman" w:hAnsi="Times New Roman" w:cs="B Titr" w:hint="cs"/>
                <w:b/>
                <w:bCs/>
                <w:color w:val="000000"/>
                <w:sz w:val="26"/>
                <w:szCs w:val="26"/>
                <w:rtl/>
              </w:rPr>
              <w:t>50,000</w:t>
            </w:r>
          </w:p>
        </w:tc>
      </w:tr>
      <w:tr w:rsidR="0099514B" w:rsidRPr="00D55E0E" w:rsidTr="00940614">
        <w:trPr>
          <w:trHeight w:val="495"/>
          <w:jc w:val="center"/>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rsidR="0099514B" w:rsidRPr="00D55E0E" w:rsidRDefault="0099514B" w:rsidP="00940614">
            <w:pPr>
              <w:bidi/>
              <w:spacing w:after="0" w:line="240" w:lineRule="auto"/>
              <w:rPr>
                <w:rFonts w:ascii="Times New Roman" w:eastAsia="Times New Roman" w:hAnsi="Times New Roman" w:cs="B Mitra"/>
                <w:b/>
                <w:bCs/>
                <w:color w:val="000000"/>
                <w:sz w:val="20"/>
                <w:szCs w:val="20"/>
                <w:rtl/>
              </w:rPr>
            </w:pPr>
            <w:r w:rsidRPr="00D55E0E">
              <w:rPr>
                <w:rFonts w:ascii="Times New Roman" w:eastAsia="Times New Roman" w:hAnsi="Times New Roman" w:cs="B Mitra" w:hint="cs"/>
                <w:b/>
                <w:bCs/>
                <w:color w:val="000000"/>
                <w:sz w:val="20"/>
                <w:szCs w:val="20"/>
                <w:rtl/>
              </w:rPr>
              <w:t>3</w:t>
            </w:r>
          </w:p>
        </w:tc>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99514B" w:rsidRPr="00D55E0E" w:rsidRDefault="0099514B" w:rsidP="00940614">
            <w:pPr>
              <w:bidi/>
              <w:spacing w:after="0" w:line="240" w:lineRule="auto"/>
              <w:rPr>
                <w:rFonts w:ascii="Times New Roman" w:eastAsia="Times New Roman" w:hAnsi="Times New Roman" w:cs="B Titr"/>
                <w:b/>
                <w:bCs/>
                <w:color w:val="000000"/>
                <w:sz w:val="20"/>
                <w:szCs w:val="20"/>
                <w:rtl/>
              </w:rPr>
            </w:pPr>
            <w:r w:rsidRPr="00D55E0E">
              <w:rPr>
                <w:rFonts w:ascii="Times New Roman" w:eastAsia="Times New Roman" w:hAnsi="Times New Roman" w:cs="B Titr" w:hint="cs"/>
                <w:b/>
                <w:bCs/>
                <w:color w:val="000000"/>
                <w:sz w:val="20"/>
                <w:szCs w:val="20"/>
                <w:rtl/>
              </w:rPr>
              <w:t>نیمچه گوشتی</w:t>
            </w:r>
          </w:p>
        </w:tc>
        <w:tc>
          <w:tcPr>
            <w:tcW w:w="2959" w:type="dxa"/>
            <w:tcBorders>
              <w:top w:val="nil"/>
              <w:left w:val="single" w:sz="4" w:space="0" w:color="auto"/>
              <w:bottom w:val="single" w:sz="4" w:space="0" w:color="auto"/>
              <w:right w:val="single" w:sz="4" w:space="0" w:color="auto"/>
            </w:tcBorders>
            <w:shd w:val="clear" w:color="auto" w:fill="auto"/>
            <w:vAlign w:val="center"/>
            <w:hideMark/>
          </w:tcPr>
          <w:p w:rsidR="0099514B" w:rsidRPr="00D55E0E" w:rsidRDefault="0099514B" w:rsidP="00940614">
            <w:pPr>
              <w:bidi/>
              <w:spacing w:after="0" w:line="240" w:lineRule="auto"/>
              <w:rPr>
                <w:rFonts w:ascii="Times New Roman" w:eastAsia="Times New Roman" w:hAnsi="Times New Roman" w:cs="B Titr"/>
                <w:b/>
                <w:bCs/>
                <w:color w:val="000000"/>
                <w:sz w:val="26"/>
                <w:szCs w:val="26"/>
                <w:rtl/>
              </w:rPr>
            </w:pPr>
            <w:r w:rsidRPr="00D55E0E">
              <w:rPr>
                <w:rFonts w:ascii="Times New Roman" w:eastAsia="Times New Roman" w:hAnsi="Times New Roman" w:cs="B Titr" w:hint="cs"/>
                <w:b/>
                <w:bCs/>
                <w:color w:val="000000"/>
                <w:sz w:val="26"/>
                <w:szCs w:val="26"/>
                <w:rtl/>
              </w:rPr>
              <w:t>15,000</w:t>
            </w:r>
          </w:p>
        </w:tc>
        <w:tc>
          <w:tcPr>
            <w:tcW w:w="3124" w:type="dxa"/>
            <w:tcBorders>
              <w:top w:val="nil"/>
              <w:left w:val="single" w:sz="4" w:space="0" w:color="auto"/>
              <w:bottom w:val="single" w:sz="4" w:space="0" w:color="auto"/>
              <w:right w:val="single" w:sz="4" w:space="0" w:color="auto"/>
            </w:tcBorders>
            <w:shd w:val="clear" w:color="auto" w:fill="auto"/>
            <w:vAlign w:val="center"/>
            <w:hideMark/>
          </w:tcPr>
          <w:p w:rsidR="0099514B" w:rsidRPr="00D55E0E" w:rsidRDefault="0099514B" w:rsidP="00940614">
            <w:pPr>
              <w:bidi/>
              <w:spacing w:after="0" w:line="240" w:lineRule="auto"/>
              <w:rPr>
                <w:rFonts w:ascii="Times New Roman" w:eastAsia="Times New Roman" w:hAnsi="Times New Roman" w:cs="B Titr"/>
                <w:b/>
                <w:bCs/>
                <w:color w:val="000000"/>
                <w:sz w:val="26"/>
                <w:szCs w:val="26"/>
                <w:rtl/>
              </w:rPr>
            </w:pPr>
            <w:r w:rsidRPr="00D55E0E">
              <w:rPr>
                <w:rFonts w:ascii="Times New Roman" w:eastAsia="Times New Roman" w:hAnsi="Times New Roman" w:cs="B Titr" w:hint="cs"/>
                <w:b/>
                <w:bCs/>
                <w:color w:val="000000"/>
                <w:sz w:val="26"/>
                <w:szCs w:val="26"/>
                <w:rtl/>
              </w:rPr>
              <w:t>150,000</w:t>
            </w:r>
          </w:p>
        </w:tc>
      </w:tr>
      <w:tr w:rsidR="0099514B" w:rsidRPr="00D55E0E" w:rsidTr="00940614">
        <w:trPr>
          <w:trHeight w:val="495"/>
          <w:jc w:val="center"/>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rsidR="0099514B" w:rsidRPr="00D55E0E" w:rsidRDefault="0099514B" w:rsidP="00940614">
            <w:pPr>
              <w:bidi/>
              <w:spacing w:after="0" w:line="240" w:lineRule="auto"/>
              <w:rPr>
                <w:rFonts w:ascii="Times New Roman" w:eastAsia="Times New Roman" w:hAnsi="Times New Roman" w:cs="B Mitra"/>
                <w:b/>
                <w:bCs/>
                <w:color w:val="000000"/>
                <w:sz w:val="20"/>
                <w:szCs w:val="20"/>
                <w:rtl/>
              </w:rPr>
            </w:pPr>
            <w:r w:rsidRPr="00D55E0E">
              <w:rPr>
                <w:rFonts w:ascii="Times New Roman" w:eastAsia="Times New Roman" w:hAnsi="Times New Roman" w:cs="B Mitra" w:hint="cs"/>
                <w:b/>
                <w:bCs/>
                <w:color w:val="000000"/>
                <w:sz w:val="20"/>
                <w:szCs w:val="20"/>
                <w:rtl/>
              </w:rPr>
              <w:t>4</w:t>
            </w:r>
          </w:p>
        </w:tc>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99514B" w:rsidRPr="00D55E0E" w:rsidRDefault="0099514B" w:rsidP="00940614">
            <w:pPr>
              <w:bidi/>
              <w:spacing w:after="0" w:line="240" w:lineRule="auto"/>
              <w:rPr>
                <w:rFonts w:ascii="Times New Roman" w:eastAsia="Times New Roman" w:hAnsi="Times New Roman" w:cs="B Titr"/>
                <w:b/>
                <w:bCs/>
                <w:color w:val="000000"/>
                <w:sz w:val="20"/>
                <w:szCs w:val="20"/>
                <w:rtl/>
              </w:rPr>
            </w:pPr>
            <w:r w:rsidRPr="00D55E0E">
              <w:rPr>
                <w:rFonts w:ascii="Times New Roman" w:eastAsia="Times New Roman" w:hAnsi="Times New Roman" w:cs="B Titr" w:hint="cs"/>
                <w:b/>
                <w:bCs/>
                <w:color w:val="000000"/>
                <w:sz w:val="20"/>
                <w:szCs w:val="20"/>
                <w:rtl/>
              </w:rPr>
              <w:t>مادر تخمگذار</w:t>
            </w:r>
          </w:p>
        </w:tc>
        <w:tc>
          <w:tcPr>
            <w:tcW w:w="2959" w:type="dxa"/>
            <w:tcBorders>
              <w:top w:val="nil"/>
              <w:left w:val="single" w:sz="4" w:space="0" w:color="auto"/>
              <w:bottom w:val="single" w:sz="4" w:space="0" w:color="auto"/>
              <w:right w:val="single" w:sz="4" w:space="0" w:color="auto"/>
            </w:tcBorders>
            <w:shd w:val="clear" w:color="auto" w:fill="auto"/>
            <w:vAlign w:val="center"/>
            <w:hideMark/>
          </w:tcPr>
          <w:p w:rsidR="0099514B" w:rsidRPr="00D55E0E" w:rsidRDefault="0099514B" w:rsidP="00940614">
            <w:pPr>
              <w:bidi/>
              <w:spacing w:after="0" w:line="240" w:lineRule="auto"/>
              <w:rPr>
                <w:rFonts w:ascii="Times New Roman" w:eastAsia="Times New Roman" w:hAnsi="Times New Roman" w:cs="B Titr"/>
                <w:b/>
                <w:bCs/>
                <w:color w:val="000000"/>
                <w:sz w:val="26"/>
                <w:szCs w:val="26"/>
                <w:rtl/>
              </w:rPr>
            </w:pPr>
            <w:r w:rsidRPr="00D55E0E">
              <w:rPr>
                <w:rFonts w:ascii="Times New Roman" w:eastAsia="Times New Roman" w:hAnsi="Times New Roman" w:cs="B Titr" w:hint="cs"/>
                <w:b/>
                <w:bCs/>
                <w:color w:val="000000"/>
                <w:sz w:val="26"/>
                <w:szCs w:val="26"/>
                <w:rtl/>
              </w:rPr>
              <w:t>20,000</w:t>
            </w:r>
          </w:p>
        </w:tc>
        <w:tc>
          <w:tcPr>
            <w:tcW w:w="3124" w:type="dxa"/>
            <w:tcBorders>
              <w:top w:val="nil"/>
              <w:left w:val="single" w:sz="4" w:space="0" w:color="auto"/>
              <w:bottom w:val="single" w:sz="4" w:space="0" w:color="auto"/>
              <w:right w:val="single" w:sz="4" w:space="0" w:color="auto"/>
            </w:tcBorders>
            <w:shd w:val="clear" w:color="auto" w:fill="auto"/>
            <w:vAlign w:val="center"/>
            <w:hideMark/>
          </w:tcPr>
          <w:p w:rsidR="0099514B" w:rsidRPr="00D55E0E" w:rsidRDefault="0099514B" w:rsidP="00940614">
            <w:pPr>
              <w:bidi/>
              <w:spacing w:after="0" w:line="240" w:lineRule="auto"/>
              <w:rPr>
                <w:rFonts w:ascii="Times New Roman" w:eastAsia="Times New Roman" w:hAnsi="Times New Roman" w:cs="B Titr"/>
                <w:b/>
                <w:bCs/>
                <w:color w:val="000000"/>
                <w:sz w:val="26"/>
                <w:szCs w:val="26"/>
                <w:rtl/>
              </w:rPr>
            </w:pPr>
            <w:r w:rsidRPr="00D55E0E">
              <w:rPr>
                <w:rFonts w:ascii="Times New Roman" w:eastAsia="Times New Roman" w:hAnsi="Times New Roman" w:cs="B Titr" w:hint="cs"/>
                <w:b/>
                <w:bCs/>
                <w:color w:val="000000"/>
                <w:sz w:val="26"/>
                <w:szCs w:val="26"/>
                <w:rtl/>
              </w:rPr>
              <w:t>40,000</w:t>
            </w:r>
          </w:p>
        </w:tc>
      </w:tr>
      <w:tr w:rsidR="0099514B" w:rsidRPr="00D55E0E" w:rsidTr="00940614">
        <w:trPr>
          <w:trHeight w:val="495"/>
          <w:jc w:val="center"/>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rsidR="0099514B" w:rsidRPr="00D55E0E" w:rsidRDefault="0099514B" w:rsidP="00940614">
            <w:pPr>
              <w:bidi/>
              <w:spacing w:after="0" w:line="240" w:lineRule="auto"/>
              <w:rPr>
                <w:rFonts w:ascii="Times New Roman" w:eastAsia="Times New Roman" w:hAnsi="Times New Roman" w:cs="B Mitra"/>
                <w:b/>
                <w:bCs/>
                <w:color w:val="000000"/>
                <w:sz w:val="20"/>
                <w:szCs w:val="20"/>
                <w:rtl/>
              </w:rPr>
            </w:pPr>
            <w:r w:rsidRPr="00D55E0E">
              <w:rPr>
                <w:rFonts w:ascii="Times New Roman" w:eastAsia="Times New Roman" w:hAnsi="Times New Roman" w:cs="B Mitra" w:hint="cs"/>
                <w:b/>
                <w:bCs/>
                <w:color w:val="000000"/>
                <w:sz w:val="20"/>
                <w:szCs w:val="20"/>
                <w:rtl/>
              </w:rPr>
              <w:t>5</w:t>
            </w:r>
          </w:p>
        </w:tc>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99514B" w:rsidRPr="00D55E0E" w:rsidRDefault="0099514B" w:rsidP="00940614">
            <w:pPr>
              <w:bidi/>
              <w:spacing w:after="0" w:line="240" w:lineRule="auto"/>
              <w:rPr>
                <w:rFonts w:ascii="Times New Roman" w:eastAsia="Times New Roman" w:hAnsi="Times New Roman" w:cs="B Titr"/>
                <w:b/>
                <w:bCs/>
                <w:color w:val="000000"/>
                <w:sz w:val="20"/>
                <w:szCs w:val="20"/>
                <w:rtl/>
              </w:rPr>
            </w:pPr>
            <w:r w:rsidRPr="00D55E0E">
              <w:rPr>
                <w:rFonts w:ascii="Times New Roman" w:eastAsia="Times New Roman" w:hAnsi="Times New Roman" w:cs="B Titr" w:hint="cs"/>
                <w:b/>
                <w:bCs/>
                <w:color w:val="000000"/>
                <w:sz w:val="20"/>
                <w:szCs w:val="20"/>
                <w:rtl/>
              </w:rPr>
              <w:t>پولت</w:t>
            </w:r>
          </w:p>
        </w:tc>
        <w:tc>
          <w:tcPr>
            <w:tcW w:w="2959" w:type="dxa"/>
            <w:tcBorders>
              <w:top w:val="nil"/>
              <w:left w:val="single" w:sz="4" w:space="0" w:color="auto"/>
              <w:bottom w:val="single" w:sz="4" w:space="0" w:color="auto"/>
              <w:right w:val="single" w:sz="4" w:space="0" w:color="auto"/>
            </w:tcBorders>
            <w:shd w:val="clear" w:color="auto" w:fill="auto"/>
            <w:vAlign w:val="center"/>
            <w:hideMark/>
          </w:tcPr>
          <w:p w:rsidR="0099514B" w:rsidRPr="00D55E0E" w:rsidRDefault="0099514B" w:rsidP="00940614">
            <w:pPr>
              <w:bidi/>
              <w:spacing w:after="0" w:line="240" w:lineRule="auto"/>
              <w:rPr>
                <w:rFonts w:ascii="Times New Roman" w:eastAsia="Times New Roman" w:hAnsi="Times New Roman" w:cs="B Titr"/>
                <w:b/>
                <w:bCs/>
                <w:color w:val="000000"/>
                <w:sz w:val="26"/>
                <w:szCs w:val="26"/>
                <w:rtl/>
              </w:rPr>
            </w:pPr>
            <w:r w:rsidRPr="00D55E0E">
              <w:rPr>
                <w:rFonts w:ascii="Times New Roman" w:eastAsia="Times New Roman" w:hAnsi="Times New Roman" w:cs="B Titr" w:hint="cs"/>
                <w:b/>
                <w:bCs/>
                <w:color w:val="000000"/>
                <w:sz w:val="26"/>
                <w:szCs w:val="26"/>
                <w:rtl/>
              </w:rPr>
              <w:t>20,000</w:t>
            </w:r>
          </w:p>
        </w:tc>
        <w:tc>
          <w:tcPr>
            <w:tcW w:w="3124" w:type="dxa"/>
            <w:tcBorders>
              <w:top w:val="nil"/>
              <w:left w:val="single" w:sz="4" w:space="0" w:color="auto"/>
              <w:bottom w:val="single" w:sz="4" w:space="0" w:color="auto"/>
              <w:right w:val="single" w:sz="4" w:space="0" w:color="auto"/>
            </w:tcBorders>
            <w:shd w:val="clear" w:color="auto" w:fill="auto"/>
            <w:vAlign w:val="center"/>
            <w:hideMark/>
          </w:tcPr>
          <w:p w:rsidR="0099514B" w:rsidRPr="00D55E0E" w:rsidRDefault="0099514B" w:rsidP="00940614">
            <w:pPr>
              <w:bidi/>
              <w:spacing w:after="0" w:line="240" w:lineRule="auto"/>
              <w:rPr>
                <w:rFonts w:ascii="Times New Roman" w:eastAsia="Times New Roman" w:hAnsi="Times New Roman" w:cs="B Titr"/>
                <w:b/>
                <w:bCs/>
                <w:color w:val="000000"/>
                <w:sz w:val="26"/>
                <w:szCs w:val="26"/>
                <w:rtl/>
              </w:rPr>
            </w:pPr>
            <w:r w:rsidRPr="00D55E0E">
              <w:rPr>
                <w:rFonts w:ascii="Times New Roman" w:eastAsia="Times New Roman" w:hAnsi="Times New Roman" w:cs="B Titr" w:hint="cs"/>
                <w:b/>
                <w:bCs/>
                <w:color w:val="000000"/>
                <w:sz w:val="26"/>
                <w:szCs w:val="26"/>
                <w:rtl/>
              </w:rPr>
              <w:t>120,000</w:t>
            </w:r>
          </w:p>
        </w:tc>
      </w:tr>
      <w:tr w:rsidR="0099514B" w:rsidRPr="00D55E0E" w:rsidTr="00940614">
        <w:trPr>
          <w:trHeight w:val="495"/>
          <w:jc w:val="center"/>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rsidR="0099514B" w:rsidRPr="00D55E0E" w:rsidRDefault="0099514B" w:rsidP="00940614">
            <w:pPr>
              <w:bidi/>
              <w:spacing w:after="0" w:line="240" w:lineRule="auto"/>
              <w:rPr>
                <w:rFonts w:ascii="Times New Roman" w:eastAsia="Times New Roman" w:hAnsi="Times New Roman" w:cs="B Mitra"/>
                <w:b/>
                <w:bCs/>
                <w:color w:val="000000"/>
                <w:sz w:val="20"/>
                <w:szCs w:val="20"/>
                <w:rtl/>
              </w:rPr>
            </w:pPr>
            <w:r w:rsidRPr="00D55E0E">
              <w:rPr>
                <w:rFonts w:ascii="Times New Roman" w:eastAsia="Times New Roman" w:hAnsi="Times New Roman" w:cs="B Mitra" w:hint="cs"/>
                <w:b/>
                <w:bCs/>
                <w:color w:val="000000"/>
                <w:sz w:val="20"/>
                <w:szCs w:val="20"/>
                <w:rtl/>
              </w:rPr>
              <w:t>6</w:t>
            </w:r>
          </w:p>
        </w:tc>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99514B" w:rsidRPr="00D55E0E" w:rsidRDefault="0099514B" w:rsidP="00940614">
            <w:pPr>
              <w:bidi/>
              <w:spacing w:after="0" w:line="240" w:lineRule="auto"/>
              <w:rPr>
                <w:rFonts w:ascii="Times New Roman" w:eastAsia="Times New Roman" w:hAnsi="Times New Roman" w:cs="B Titr"/>
                <w:b/>
                <w:bCs/>
                <w:color w:val="000000"/>
                <w:sz w:val="20"/>
                <w:szCs w:val="20"/>
                <w:rtl/>
              </w:rPr>
            </w:pPr>
            <w:r w:rsidRPr="00D55E0E">
              <w:rPr>
                <w:rFonts w:ascii="Times New Roman" w:eastAsia="Times New Roman" w:hAnsi="Times New Roman" w:cs="B Titr" w:hint="cs"/>
                <w:b/>
                <w:bCs/>
                <w:color w:val="000000"/>
                <w:sz w:val="20"/>
                <w:szCs w:val="20"/>
                <w:rtl/>
              </w:rPr>
              <w:t>تخمگذار تجاری</w:t>
            </w:r>
          </w:p>
        </w:tc>
        <w:tc>
          <w:tcPr>
            <w:tcW w:w="2959" w:type="dxa"/>
            <w:tcBorders>
              <w:top w:val="nil"/>
              <w:left w:val="single" w:sz="4" w:space="0" w:color="auto"/>
              <w:bottom w:val="single" w:sz="4" w:space="0" w:color="auto"/>
              <w:right w:val="single" w:sz="4" w:space="0" w:color="auto"/>
            </w:tcBorders>
            <w:shd w:val="clear" w:color="auto" w:fill="auto"/>
            <w:vAlign w:val="center"/>
            <w:hideMark/>
          </w:tcPr>
          <w:p w:rsidR="0099514B" w:rsidRPr="00D55E0E" w:rsidRDefault="0099514B" w:rsidP="00940614">
            <w:pPr>
              <w:bidi/>
              <w:spacing w:after="0" w:line="240" w:lineRule="auto"/>
              <w:rPr>
                <w:rFonts w:ascii="Times New Roman" w:eastAsia="Times New Roman" w:hAnsi="Times New Roman" w:cs="B Titr"/>
                <w:b/>
                <w:bCs/>
                <w:color w:val="000000"/>
                <w:sz w:val="26"/>
                <w:szCs w:val="26"/>
                <w:rtl/>
              </w:rPr>
            </w:pPr>
            <w:r w:rsidRPr="00D55E0E">
              <w:rPr>
                <w:rFonts w:ascii="Times New Roman" w:eastAsia="Times New Roman" w:hAnsi="Times New Roman" w:cs="B Titr" w:hint="cs"/>
                <w:b/>
                <w:bCs/>
                <w:color w:val="000000"/>
                <w:sz w:val="26"/>
                <w:szCs w:val="26"/>
                <w:rtl/>
              </w:rPr>
              <w:t>20,000</w:t>
            </w:r>
          </w:p>
        </w:tc>
        <w:tc>
          <w:tcPr>
            <w:tcW w:w="3124" w:type="dxa"/>
            <w:tcBorders>
              <w:top w:val="nil"/>
              <w:left w:val="single" w:sz="4" w:space="0" w:color="auto"/>
              <w:bottom w:val="single" w:sz="4" w:space="0" w:color="auto"/>
              <w:right w:val="single" w:sz="4" w:space="0" w:color="auto"/>
            </w:tcBorders>
            <w:shd w:val="clear" w:color="auto" w:fill="auto"/>
            <w:vAlign w:val="center"/>
            <w:hideMark/>
          </w:tcPr>
          <w:p w:rsidR="0099514B" w:rsidRPr="00D55E0E" w:rsidRDefault="0099514B" w:rsidP="00940614">
            <w:pPr>
              <w:bidi/>
              <w:spacing w:after="0" w:line="240" w:lineRule="auto"/>
              <w:rPr>
                <w:rFonts w:ascii="Times New Roman" w:eastAsia="Times New Roman" w:hAnsi="Times New Roman" w:cs="B Titr"/>
                <w:b/>
                <w:bCs/>
                <w:color w:val="000000"/>
                <w:sz w:val="26"/>
                <w:szCs w:val="26"/>
                <w:rtl/>
              </w:rPr>
            </w:pPr>
            <w:r w:rsidRPr="00D55E0E">
              <w:rPr>
                <w:rFonts w:ascii="Times New Roman" w:eastAsia="Times New Roman" w:hAnsi="Times New Roman" w:cs="B Titr" w:hint="cs"/>
                <w:b/>
                <w:bCs/>
                <w:color w:val="000000"/>
                <w:sz w:val="26"/>
                <w:szCs w:val="26"/>
                <w:rtl/>
              </w:rPr>
              <w:t>120,000</w:t>
            </w:r>
          </w:p>
        </w:tc>
      </w:tr>
      <w:tr w:rsidR="0099514B" w:rsidRPr="00D55E0E" w:rsidTr="00940614">
        <w:trPr>
          <w:trHeight w:val="495"/>
          <w:jc w:val="center"/>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rsidR="0099514B" w:rsidRPr="00D55E0E" w:rsidRDefault="0099514B" w:rsidP="00940614">
            <w:pPr>
              <w:bidi/>
              <w:spacing w:after="0" w:line="240" w:lineRule="auto"/>
              <w:rPr>
                <w:rFonts w:ascii="Times New Roman" w:eastAsia="Times New Roman" w:hAnsi="Times New Roman" w:cs="B Mitra"/>
                <w:b/>
                <w:bCs/>
                <w:color w:val="000000"/>
                <w:sz w:val="20"/>
                <w:szCs w:val="20"/>
                <w:rtl/>
              </w:rPr>
            </w:pPr>
            <w:r w:rsidRPr="00D55E0E">
              <w:rPr>
                <w:rFonts w:ascii="Times New Roman" w:eastAsia="Times New Roman" w:hAnsi="Times New Roman" w:cs="B Mitra" w:hint="cs"/>
                <w:b/>
                <w:bCs/>
                <w:color w:val="000000"/>
                <w:sz w:val="20"/>
                <w:szCs w:val="20"/>
                <w:rtl/>
              </w:rPr>
              <w:t>7</w:t>
            </w:r>
          </w:p>
        </w:tc>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99514B" w:rsidRPr="00D55E0E" w:rsidRDefault="0099514B" w:rsidP="00940614">
            <w:pPr>
              <w:bidi/>
              <w:spacing w:after="0" w:line="240" w:lineRule="auto"/>
              <w:rPr>
                <w:rFonts w:ascii="Times New Roman" w:eastAsia="Times New Roman" w:hAnsi="Times New Roman" w:cs="B Titr"/>
                <w:b/>
                <w:bCs/>
                <w:color w:val="000000"/>
                <w:sz w:val="20"/>
                <w:szCs w:val="20"/>
                <w:rtl/>
              </w:rPr>
            </w:pPr>
            <w:r w:rsidRPr="00D55E0E">
              <w:rPr>
                <w:rFonts w:ascii="Times New Roman" w:eastAsia="Times New Roman" w:hAnsi="Times New Roman" w:cs="B Titr" w:hint="cs"/>
                <w:b/>
                <w:bCs/>
                <w:color w:val="000000"/>
                <w:sz w:val="20"/>
                <w:szCs w:val="20"/>
                <w:rtl/>
              </w:rPr>
              <w:t>کارخانه جوجه کشی طیور</w:t>
            </w:r>
            <w:r w:rsidRPr="00D55E0E">
              <w:rPr>
                <w:rFonts w:ascii="Times New Roman" w:eastAsia="Times New Roman" w:hAnsi="Times New Roman" w:cs="B Titr" w:hint="cs"/>
                <w:b/>
                <w:bCs/>
                <w:color w:val="000000"/>
                <w:sz w:val="18"/>
                <w:szCs w:val="18"/>
                <w:rtl/>
              </w:rPr>
              <w:t>(عدد در دوره)</w:t>
            </w:r>
          </w:p>
        </w:tc>
        <w:tc>
          <w:tcPr>
            <w:tcW w:w="60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9514B" w:rsidRPr="00D55E0E" w:rsidRDefault="0099514B" w:rsidP="00940614">
            <w:pPr>
              <w:bidi/>
              <w:spacing w:after="0" w:line="240" w:lineRule="auto"/>
              <w:rPr>
                <w:rFonts w:ascii="Times New Roman" w:eastAsia="Times New Roman" w:hAnsi="Times New Roman" w:cs="B Titr"/>
                <w:b/>
                <w:bCs/>
                <w:color w:val="000000"/>
                <w:sz w:val="20"/>
                <w:szCs w:val="20"/>
                <w:rtl/>
              </w:rPr>
            </w:pPr>
            <w:r w:rsidRPr="00D55E0E">
              <w:rPr>
                <w:rFonts w:ascii="Times New Roman" w:eastAsia="Times New Roman" w:hAnsi="Times New Roman" w:cs="B Titr" w:hint="cs"/>
                <w:b/>
                <w:bCs/>
                <w:color w:val="000000"/>
                <w:sz w:val="20"/>
                <w:szCs w:val="20"/>
                <w:rtl/>
              </w:rPr>
              <w:t>متناسب با ظرفیت گله های مولد</w:t>
            </w:r>
          </w:p>
        </w:tc>
      </w:tr>
      <w:tr w:rsidR="0099514B" w:rsidRPr="00D55E0E" w:rsidTr="00940614">
        <w:trPr>
          <w:trHeight w:val="495"/>
          <w:jc w:val="center"/>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rsidR="0099514B" w:rsidRPr="00D55E0E" w:rsidRDefault="0099514B" w:rsidP="00940614">
            <w:pPr>
              <w:bidi/>
              <w:spacing w:after="0" w:line="240" w:lineRule="auto"/>
              <w:rPr>
                <w:rFonts w:ascii="Times New Roman" w:eastAsia="Times New Roman" w:hAnsi="Times New Roman" w:cs="B Mitra"/>
                <w:b/>
                <w:bCs/>
                <w:color w:val="000000"/>
                <w:sz w:val="20"/>
                <w:szCs w:val="20"/>
                <w:rtl/>
              </w:rPr>
            </w:pPr>
            <w:r w:rsidRPr="00D55E0E">
              <w:rPr>
                <w:rFonts w:ascii="Times New Roman" w:eastAsia="Times New Roman" w:hAnsi="Times New Roman" w:cs="B Mitra" w:hint="cs"/>
                <w:b/>
                <w:bCs/>
                <w:color w:val="000000"/>
                <w:sz w:val="20"/>
                <w:szCs w:val="20"/>
                <w:rtl/>
              </w:rPr>
              <w:t>8</w:t>
            </w:r>
          </w:p>
        </w:tc>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99514B" w:rsidRPr="00D55E0E" w:rsidRDefault="0099514B" w:rsidP="00940614">
            <w:pPr>
              <w:bidi/>
              <w:spacing w:after="0" w:line="240" w:lineRule="auto"/>
              <w:rPr>
                <w:rFonts w:ascii="Times New Roman" w:eastAsia="Times New Roman" w:hAnsi="Times New Roman" w:cs="B Titr"/>
                <w:b/>
                <w:bCs/>
                <w:color w:val="000000"/>
                <w:sz w:val="20"/>
                <w:szCs w:val="20"/>
                <w:rtl/>
              </w:rPr>
            </w:pPr>
            <w:r w:rsidRPr="00D55E0E">
              <w:rPr>
                <w:rFonts w:ascii="Times New Roman" w:eastAsia="Times New Roman" w:hAnsi="Times New Roman" w:cs="B Titr" w:hint="cs"/>
                <w:b/>
                <w:bCs/>
                <w:color w:val="000000"/>
                <w:sz w:val="20"/>
                <w:szCs w:val="20"/>
                <w:rtl/>
              </w:rPr>
              <w:t>قرقاول (توام )</w:t>
            </w:r>
          </w:p>
        </w:tc>
        <w:tc>
          <w:tcPr>
            <w:tcW w:w="2959" w:type="dxa"/>
            <w:tcBorders>
              <w:top w:val="nil"/>
              <w:left w:val="single" w:sz="4" w:space="0" w:color="auto"/>
              <w:bottom w:val="single" w:sz="4" w:space="0" w:color="auto"/>
              <w:right w:val="single" w:sz="4" w:space="0" w:color="auto"/>
            </w:tcBorders>
            <w:shd w:val="clear" w:color="auto" w:fill="auto"/>
            <w:vAlign w:val="center"/>
            <w:hideMark/>
          </w:tcPr>
          <w:p w:rsidR="0099514B" w:rsidRPr="00D55E0E" w:rsidRDefault="0099514B" w:rsidP="00940614">
            <w:pPr>
              <w:bidi/>
              <w:spacing w:after="0" w:line="240" w:lineRule="auto"/>
              <w:rPr>
                <w:rFonts w:ascii="Times New Roman" w:eastAsia="Times New Roman" w:hAnsi="Times New Roman" w:cs="B Titr"/>
                <w:b/>
                <w:bCs/>
                <w:color w:val="000000"/>
                <w:sz w:val="20"/>
                <w:szCs w:val="20"/>
                <w:rtl/>
              </w:rPr>
            </w:pPr>
            <w:r w:rsidRPr="00D55E0E">
              <w:rPr>
                <w:rFonts w:ascii="Times New Roman" w:eastAsia="Times New Roman" w:hAnsi="Times New Roman" w:cs="B Titr" w:hint="cs"/>
                <w:b/>
                <w:bCs/>
                <w:color w:val="000000"/>
                <w:sz w:val="20"/>
                <w:szCs w:val="20"/>
                <w:rtl/>
              </w:rPr>
              <w:t>200 ماده  + 2000گوشتی</w:t>
            </w:r>
          </w:p>
        </w:tc>
        <w:tc>
          <w:tcPr>
            <w:tcW w:w="3124" w:type="dxa"/>
            <w:tcBorders>
              <w:top w:val="nil"/>
              <w:left w:val="single" w:sz="4" w:space="0" w:color="auto"/>
              <w:bottom w:val="single" w:sz="4" w:space="0" w:color="auto"/>
              <w:right w:val="single" w:sz="4" w:space="0" w:color="auto"/>
            </w:tcBorders>
            <w:shd w:val="clear" w:color="auto" w:fill="auto"/>
            <w:vAlign w:val="center"/>
            <w:hideMark/>
          </w:tcPr>
          <w:p w:rsidR="0099514B" w:rsidRPr="00D55E0E" w:rsidRDefault="0099514B" w:rsidP="00940614">
            <w:pPr>
              <w:bidi/>
              <w:spacing w:after="0" w:line="240" w:lineRule="auto"/>
              <w:rPr>
                <w:rFonts w:ascii="Times New Roman" w:eastAsia="Times New Roman" w:hAnsi="Times New Roman" w:cs="B Titr"/>
                <w:b/>
                <w:bCs/>
                <w:color w:val="000000"/>
                <w:sz w:val="20"/>
                <w:szCs w:val="20"/>
                <w:rtl/>
              </w:rPr>
            </w:pPr>
            <w:r w:rsidRPr="00D55E0E">
              <w:rPr>
                <w:rFonts w:ascii="Times New Roman" w:eastAsia="Times New Roman" w:hAnsi="Times New Roman" w:cs="B Titr" w:hint="cs"/>
                <w:b/>
                <w:bCs/>
                <w:color w:val="000000"/>
                <w:sz w:val="20"/>
                <w:szCs w:val="20"/>
                <w:rtl/>
              </w:rPr>
              <w:t>1500ماده + 15000گوشتی</w:t>
            </w:r>
          </w:p>
        </w:tc>
      </w:tr>
      <w:tr w:rsidR="0099514B" w:rsidRPr="00D55E0E" w:rsidTr="00940614">
        <w:trPr>
          <w:trHeight w:val="795"/>
          <w:jc w:val="center"/>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rsidR="0099514B" w:rsidRPr="00D55E0E" w:rsidRDefault="0099514B" w:rsidP="00940614">
            <w:pPr>
              <w:bidi/>
              <w:spacing w:after="0" w:line="240" w:lineRule="auto"/>
              <w:rPr>
                <w:rFonts w:ascii="Times New Roman" w:eastAsia="Times New Roman" w:hAnsi="Times New Roman" w:cs="B Mitra"/>
                <w:b/>
                <w:bCs/>
                <w:color w:val="000000"/>
                <w:sz w:val="20"/>
                <w:szCs w:val="20"/>
                <w:rtl/>
              </w:rPr>
            </w:pPr>
            <w:r w:rsidRPr="00D55E0E">
              <w:rPr>
                <w:rFonts w:ascii="Times New Roman" w:eastAsia="Times New Roman" w:hAnsi="Times New Roman" w:cs="B Mitra" w:hint="cs"/>
                <w:b/>
                <w:bCs/>
                <w:color w:val="000000"/>
                <w:sz w:val="20"/>
                <w:szCs w:val="20"/>
                <w:rtl/>
              </w:rPr>
              <w:t>9</w:t>
            </w:r>
          </w:p>
        </w:tc>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99514B" w:rsidRPr="00D55E0E" w:rsidRDefault="0099514B" w:rsidP="00940614">
            <w:pPr>
              <w:bidi/>
              <w:spacing w:after="0" w:line="240" w:lineRule="auto"/>
              <w:rPr>
                <w:rFonts w:ascii="Times New Roman" w:eastAsia="Times New Roman" w:hAnsi="Times New Roman" w:cs="B Titr"/>
                <w:b/>
                <w:bCs/>
                <w:color w:val="000000"/>
                <w:sz w:val="20"/>
                <w:szCs w:val="20"/>
                <w:rtl/>
              </w:rPr>
            </w:pPr>
            <w:r w:rsidRPr="00D55E0E">
              <w:rPr>
                <w:rFonts w:ascii="Times New Roman" w:eastAsia="Times New Roman" w:hAnsi="Times New Roman" w:cs="B Titr" w:hint="cs"/>
                <w:b/>
                <w:bCs/>
                <w:color w:val="000000"/>
                <w:sz w:val="20"/>
                <w:szCs w:val="20"/>
                <w:rtl/>
              </w:rPr>
              <w:t>کبک(توام )</w:t>
            </w:r>
          </w:p>
        </w:tc>
        <w:tc>
          <w:tcPr>
            <w:tcW w:w="2959" w:type="dxa"/>
            <w:tcBorders>
              <w:top w:val="nil"/>
              <w:left w:val="single" w:sz="4" w:space="0" w:color="auto"/>
              <w:bottom w:val="single" w:sz="4" w:space="0" w:color="auto"/>
              <w:right w:val="single" w:sz="4" w:space="0" w:color="auto"/>
            </w:tcBorders>
            <w:shd w:val="clear" w:color="auto" w:fill="auto"/>
            <w:vAlign w:val="center"/>
            <w:hideMark/>
          </w:tcPr>
          <w:p w:rsidR="0099514B" w:rsidRPr="00D55E0E" w:rsidRDefault="0099514B" w:rsidP="00940614">
            <w:pPr>
              <w:bidi/>
              <w:spacing w:after="0" w:line="240" w:lineRule="auto"/>
              <w:rPr>
                <w:rFonts w:ascii="Times New Roman" w:eastAsia="Times New Roman" w:hAnsi="Times New Roman" w:cs="B Titr"/>
                <w:b/>
                <w:bCs/>
                <w:color w:val="000000"/>
                <w:sz w:val="20"/>
                <w:szCs w:val="20"/>
                <w:rtl/>
              </w:rPr>
            </w:pPr>
            <w:r w:rsidRPr="00D55E0E">
              <w:rPr>
                <w:rFonts w:ascii="Times New Roman" w:eastAsia="Times New Roman" w:hAnsi="Times New Roman" w:cs="B Titr" w:hint="cs"/>
                <w:b/>
                <w:bCs/>
                <w:color w:val="000000"/>
                <w:sz w:val="20"/>
                <w:szCs w:val="20"/>
                <w:rtl/>
              </w:rPr>
              <w:t>100 ماده (در دو سن 50 قطعه ای) + 2000گوشتی</w:t>
            </w:r>
          </w:p>
        </w:tc>
        <w:tc>
          <w:tcPr>
            <w:tcW w:w="3124" w:type="dxa"/>
            <w:tcBorders>
              <w:top w:val="nil"/>
              <w:left w:val="single" w:sz="4" w:space="0" w:color="auto"/>
              <w:bottom w:val="single" w:sz="4" w:space="0" w:color="auto"/>
              <w:right w:val="single" w:sz="4" w:space="0" w:color="auto"/>
            </w:tcBorders>
            <w:shd w:val="clear" w:color="auto" w:fill="auto"/>
            <w:vAlign w:val="center"/>
            <w:hideMark/>
          </w:tcPr>
          <w:p w:rsidR="0099514B" w:rsidRPr="00D55E0E" w:rsidRDefault="0099514B" w:rsidP="00940614">
            <w:pPr>
              <w:bidi/>
              <w:spacing w:after="0" w:line="240" w:lineRule="auto"/>
              <w:rPr>
                <w:rFonts w:ascii="Times New Roman" w:eastAsia="Times New Roman" w:hAnsi="Times New Roman" w:cs="B Titr"/>
                <w:b/>
                <w:bCs/>
                <w:color w:val="000000"/>
                <w:sz w:val="20"/>
                <w:szCs w:val="20"/>
                <w:rtl/>
              </w:rPr>
            </w:pPr>
            <w:r w:rsidRPr="00D55E0E">
              <w:rPr>
                <w:rFonts w:ascii="Times New Roman" w:eastAsia="Times New Roman" w:hAnsi="Times New Roman" w:cs="B Titr" w:hint="cs"/>
                <w:b/>
                <w:bCs/>
                <w:color w:val="000000"/>
                <w:sz w:val="20"/>
                <w:szCs w:val="20"/>
                <w:rtl/>
              </w:rPr>
              <w:t>2000ماده(در دوسن 1000 قطعه ای)  + 40000گوشتی</w:t>
            </w:r>
          </w:p>
        </w:tc>
      </w:tr>
      <w:tr w:rsidR="0099514B" w:rsidRPr="00D55E0E" w:rsidTr="00940614">
        <w:trPr>
          <w:trHeight w:val="495"/>
          <w:jc w:val="center"/>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rsidR="0099514B" w:rsidRPr="00D55E0E" w:rsidRDefault="0099514B" w:rsidP="00940614">
            <w:pPr>
              <w:bidi/>
              <w:spacing w:after="0" w:line="240" w:lineRule="auto"/>
              <w:rPr>
                <w:rFonts w:ascii="Times New Roman" w:eastAsia="Times New Roman" w:hAnsi="Times New Roman" w:cs="B Mitra"/>
                <w:b/>
                <w:bCs/>
                <w:color w:val="000000"/>
                <w:sz w:val="20"/>
                <w:szCs w:val="20"/>
                <w:rtl/>
              </w:rPr>
            </w:pPr>
            <w:r w:rsidRPr="00D55E0E">
              <w:rPr>
                <w:rFonts w:ascii="Times New Roman" w:eastAsia="Times New Roman" w:hAnsi="Times New Roman" w:cs="B Mitra" w:hint="cs"/>
                <w:b/>
                <w:bCs/>
                <w:color w:val="000000"/>
                <w:sz w:val="20"/>
                <w:szCs w:val="20"/>
                <w:rtl/>
              </w:rPr>
              <w:t>10</w:t>
            </w:r>
          </w:p>
        </w:tc>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99514B" w:rsidRPr="00D55E0E" w:rsidRDefault="0099514B" w:rsidP="00940614">
            <w:pPr>
              <w:bidi/>
              <w:spacing w:after="0" w:line="240" w:lineRule="auto"/>
              <w:rPr>
                <w:rFonts w:ascii="Times New Roman" w:eastAsia="Times New Roman" w:hAnsi="Times New Roman" w:cs="B Titr"/>
                <w:b/>
                <w:bCs/>
                <w:color w:val="000000"/>
                <w:sz w:val="20"/>
                <w:szCs w:val="20"/>
                <w:rtl/>
              </w:rPr>
            </w:pPr>
            <w:r w:rsidRPr="00D55E0E">
              <w:rPr>
                <w:rFonts w:ascii="Times New Roman" w:eastAsia="Times New Roman" w:hAnsi="Times New Roman" w:cs="B Titr" w:hint="cs"/>
                <w:b/>
                <w:bCs/>
                <w:color w:val="000000"/>
                <w:sz w:val="20"/>
                <w:szCs w:val="20"/>
                <w:rtl/>
              </w:rPr>
              <w:t>بلدرچین(توام )</w:t>
            </w:r>
          </w:p>
        </w:tc>
        <w:tc>
          <w:tcPr>
            <w:tcW w:w="2959" w:type="dxa"/>
            <w:tcBorders>
              <w:top w:val="nil"/>
              <w:left w:val="single" w:sz="4" w:space="0" w:color="auto"/>
              <w:bottom w:val="single" w:sz="4" w:space="0" w:color="auto"/>
              <w:right w:val="single" w:sz="4" w:space="0" w:color="auto"/>
            </w:tcBorders>
            <w:shd w:val="clear" w:color="auto" w:fill="auto"/>
            <w:vAlign w:val="center"/>
            <w:hideMark/>
          </w:tcPr>
          <w:p w:rsidR="0099514B" w:rsidRPr="00D55E0E" w:rsidRDefault="0099514B" w:rsidP="00940614">
            <w:pPr>
              <w:bidi/>
              <w:spacing w:after="0" w:line="240" w:lineRule="auto"/>
              <w:rPr>
                <w:rFonts w:ascii="Times New Roman" w:eastAsia="Times New Roman" w:hAnsi="Times New Roman" w:cs="B Titr"/>
                <w:b/>
                <w:bCs/>
                <w:color w:val="000000"/>
                <w:sz w:val="20"/>
                <w:szCs w:val="20"/>
                <w:rtl/>
              </w:rPr>
            </w:pPr>
            <w:r w:rsidRPr="00D55E0E">
              <w:rPr>
                <w:rFonts w:ascii="Times New Roman" w:eastAsia="Times New Roman" w:hAnsi="Times New Roman" w:cs="B Titr" w:hint="cs"/>
                <w:b/>
                <w:bCs/>
                <w:color w:val="000000"/>
                <w:sz w:val="20"/>
                <w:szCs w:val="20"/>
                <w:rtl/>
              </w:rPr>
              <w:t>2000ماده + 30000گوشتی</w:t>
            </w:r>
          </w:p>
        </w:tc>
        <w:tc>
          <w:tcPr>
            <w:tcW w:w="3124" w:type="dxa"/>
            <w:tcBorders>
              <w:top w:val="nil"/>
              <w:left w:val="single" w:sz="4" w:space="0" w:color="auto"/>
              <w:bottom w:val="single" w:sz="4" w:space="0" w:color="auto"/>
              <w:right w:val="single" w:sz="4" w:space="0" w:color="auto"/>
            </w:tcBorders>
            <w:shd w:val="clear" w:color="auto" w:fill="auto"/>
            <w:vAlign w:val="center"/>
            <w:hideMark/>
          </w:tcPr>
          <w:p w:rsidR="0099514B" w:rsidRPr="00D55E0E" w:rsidRDefault="0099514B" w:rsidP="00940614">
            <w:pPr>
              <w:bidi/>
              <w:spacing w:after="0" w:line="240" w:lineRule="auto"/>
              <w:rPr>
                <w:rFonts w:ascii="Times New Roman" w:eastAsia="Times New Roman" w:hAnsi="Times New Roman" w:cs="B Titr"/>
                <w:b/>
                <w:bCs/>
                <w:color w:val="000000"/>
                <w:sz w:val="20"/>
                <w:szCs w:val="20"/>
                <w:rtl/>
              </w:rPr>
            </w:pPr>
            <w:r w:rsidRPr="00D55E0E">
              <w:rPr>
                <w:rFonts w:ascii="Times New Roman" w:eastAsia="Times New Roman" w:hAnsi="Times New Roman" w:cs="B Titr" w:hint="cs"/>
                <w:b/>
                <w:bCs/>
                <w:color w:val="000000"/>
                <w:sz w:val="20"/>
                <w:szCs w:val="20"/>
                <w:rtl/>
              </w:rPr>
              <w:t>7000ماده + 100000گوشتی</w:t>
            </w:r>
          </w:p>
        </w:tc>
      </w:tr>
      <w:tr w:rsidR="0099514B" w:rsidRPr="00D55E0E" w:rsidTr="00940614">
        <w:trPr>
          <w:trHeight w:val="495"/>
          <w:jc w:val="center"/>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rsidR="0099514B" w:rsidRPr="00D55E0E" w:rsidRDefault="0099514B" w:rsidP="00940614">
            <w:pPr>
              <w:bidi/>
              <w:spacing w:after="0" w:line="240" w:lineRule="auto"/>
              <w:rPr>
                <w:rFonts w:ascii="Times New Roman" w:eastAsia="Times New Roman" w:hAnsi="Times New Roman" w:cs="B Mitra"/>
                <w:b/>
                <w:bCs/>
                <w:color w:val="000000"/>
                <w:sz w:val="20"/>
                <w:szCs w:val="20"/>
                <w:rtl/>
              </w:rPr>
            </w:pPr>
            <w:r w:rsidRPr="00D55E0E">
              <w:rPr>
                <w:rFonts w:ascii="Times New Roman" w:eastAsia="Times New Roman" w:hAnsi="Times New Roman" w:cs="B Mitra" w:hint="cs"/>
                <w:b/>
                <w:bCs/>
                <w:color w:val="000000"/>
                <w:sz w:val="20"/>
                <w:szCs w:val="20"/>
                <w:rtl/>
              </w:rPr>
              <w:t>11</w:t>
            </w:r>
          </w:p>
        </w:tc>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99514B" w:rsidRPr="00D55E0E" w:rsidRDefault="0099514B" w:rsidP="00940614">
            <w:pPr>
              <w:bidi/>
              <w:spacing w:after="0" w:line="240" w:lineRule="auto"/>
              <w:rPr>
                <w:rFonts w:ascii="Times New Roman" w:eastAsia="Times New Roman" w:hAnsi="Times New Roman" w:cs="B Titr"/>
                <w:b/>
                <w:bCs/>
                <w:color w:val="000000"/>
                <w:sz w:val="20"/>
                <w:szCs w:val="20"/>
                <w:rtl/>
              </w:rPr>
            </w:pPr>
            <w:r w:rsidRPr="00D55E0E">
              <w:rPr>
                <w:rFonts w:ascii="Times New Roman" w:eastAsia="Times New Roman" w:hAnsi="Times New Roman" w:cs="B Titr" w:hint="cs"/>
                <w:b/>
                <w:bCs/>
                <w:color w:val="000000"/>
                <w:sz w:val="20"/>
                <w:szCs w:val="20"/>
                <w:rtl/>
              </w:rPr>
              <w:t>شترمرغ گوشتی</w:t>
            </w:r>
          </w:p>
        </w:tc>
        <w:tc>
          <w:tcPr>
            <w:tcW w:w="2959" w:type="dxa"/>
            <w:tcBorders>
              <w:top w:val="nil"/>
              <w:left w:val="single" w:sz="4" w:space="0" w:color="auto"/>
              <w:bottom w:val="single" w:sz="4" w:space="0" w:color="auto"/>
              <w:right w:val="single" w:sz="4" w:space="0" w:color="auto"/>
            </w:tcBorders>
            <w:shd w:val="clear" w:color="auto" w:fill="auto"/>
            <w:vAlign w:val="center"/>
            <w:hideMark/>
          </w:tcPr>
          <w:p w:rsidR="0099514B" w:rsidRPr="00D55E0E" w:rsidRDefault="0099514B" w:rsidP="00940614">
            <w:pPr>
              <w:bidi/>
              <w:spacing w:after="0" w:line="240" w:lineRule="auto"/>
              <w:rPr>
                <w:rFonts w:ascii="Times New Roman" w:eastAsia="Times New Roman" w:hAnsi="Times New Roman" w:cs="B Titr"/>
                <w:b/>
                <w:bCs/>
                <w:color w:val="000000"/>
                <w:sz w:val="26"/>
                <w:szCs w:val="26"/>
                <w:rtl/>
              </w:rPr>
            </w:pPr>
            <w:r w:rsidRPr="00D55E0E">
              <w:rPr>
                <w:rFonts w:ascii="Times New Roman" w:eastAsia="Times New Roman" w:hAnsi="Times New Roman" w:cs="B Titr" w:hint="cs"/>
                <w:b/>
                <w:bCs/>
                <w:color w:val="000000"/>
                <w:sz w:val="26"/>
                <w:szCs w:val="26"/>
                <w:rtl/>
              </w:rPr>
              <w:t>100</w:t>
            </w:r>
          </w:p>
        </w:tc>
        <w:tc>
          <w:tcPr>
            <w:tcW w:w="3124" w:type="dxa"/>
            <w:tcBorders>
              <w:top w:val="nil"/>
              <w:left w:val="single" w:sz="4" w:space="0" w:color="auto"/>
              <w:bottom w:val="single" w:sz="4" w:space="0" w:color="auto"/>
              <w:right w:val="single" w:sz="4" w:space="0" w:color="auto"/>
            </w:tcBorders>
            <w:shd w:val="clear" w:color="auto" w:fill="auto"/>
            <w:vAlign w:val="center"/>
            <w:hideMark/>
          </w:tcPr>
          <w:p w:rsidR="0099514B" w:rsidRPr="00D55E0E" w:rsidRDefault="0099514B" w:rsidP="00940614">
            <w:pPr>
              <w:bidi/>
              <w:spacing w:after="0" w:line="240" w:lineRule="auto"/>
              <w:rPr>
                <w:rFonts w:ascii="Times New Roman" w:eastAsia="Times New Roman" w:hAnsi="Times New Roman" w:cs="B Titr"/>
                <w:b/>
                <w:bCs/>
                <w:color w:val="000000"/>
                <w:sz w:val="26"/>
                <w:szCs w:val="26"/>
                <w:rtl/>
              </w:rPr>
            </w:pPr>
            <w:r w:rsidRPr="00D55E0E">
              <w:rPr>
                <w:rFonts w:ascii="Times New Roman" w:eastAsia="Times New Roman" w:hAnsi="Times New Roman" w:cs="B Titr" w:hint="cs"/>
                <w:b/>
                <w:bCs/>
                <w:color w:val="000000"/>
                <w:sz w:val="26"/>
                <w:szCs w:val="26"/>
                <w:rtl/>
              </w:rPr>
              <w:t>1,000</w:t>
            </w:r>
          </w:p>
        </w:tc>
      </w:tr>
      <w:tr w:rsidR="0099514B" w:rsidRPr="00D55E0E" w:rsidTr="00940614">
        <w:trPr>
          <w:trHeight w:val="495"/>
          <w:jc w:val="center"/>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rsidR="0099514B" w:rsidRPr="00D55E0E" w:rsidRDefault="0099514B" w:rsidP="00940614">
            <w:pPr>
              <w:bidi/>
              <w:spacing w:after="0" w:line="240" w:lineRule="auto"/>
              <w:rPr>
                <w:rFonts w:ascii="Times New Roman" w:eastAsia="Times New Roman" w:hAnsi="Times New Roman" w:cs="B Mitra"/>
                <w:b/>
                <w:bCs/>
                <w:color w:val="000000"/>
                <w:sz w:val="20"/>
                <w:szCs w:val="20"/>
                <w:rtl/>
              </w:rPr>
            </w:pPr>
            <w:r w:rsidRPr="00D55E0E">
              <w:rPr>
                <w:rFonts w:ascii="Times New Roman" w:eastAsia="Times New Roman" w:hAnsi="Times New Roman" w:cs="B Mitra" w:hint="cs"/>
                <w:b/>
                <w:bCs/>
                <w:color w:val="000000"/>
                <w:sz w:val="20"/>
                <w:szCs w:val="20"/>
                <w:rtl/>
              </w:rPr>
              <w:t>12</w:t>
            </w:r>
          </w:p>
        </w:tc>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99514B" w:rsidRPr="00D55E0E" w:rsidRDefault="0099514B" w:rsidP="00940614">
            <w:pPr>
              <w:bidi/>
              <w:spacing w:after="0" w:line="240" w:lineRule="auto"/>
              <w:rPr>
                <w:rFonts w:ascii="Times New Roman" w:eastAsia="Times New Roman" w:hAnsi="Times New Roman" w:cs="B Titr"/>
                <w:b/>
                <w:bCs/>
                <w:color w:val="000000"/>
                <w:sz w:val="20"/>
                <w:szCs w:val="20"/>
                <w:rtl/>
              </w:rPr>
            </w:pPr>
            <w:r w:rsidRPr="00D55E0E">
              <w:rPr>
                <w:rFonts w:ascii="Times New Roman" w:eastAsia="Times New Roman" w:hAnsi="Times New Roman" w:cs="B Titr" w:hint="cs"/>
                <w:b/>
                <w:bCs/>
                <w:color w:val="000000"/>
                <w:sz w:val="20"/>
                <w:szCs w:val="20"/>
                <w:rtl/>
              </w:rPr>
              <w:t>شترمرغ توام</w:t>
            </w:r>
          </w:p>
        </w:tc>
        <w:tc>
          <w:tcPr>
            <w:tcW w:w="2959" w:type="dxa"/>
            <w:tcBorders>
              <w:top w:val="nil"/>
              <w:left w:val="single" w:sz="4" w:space="0" w:color="auto"/>
              <w:bottom w:val="single" w:sz="4" w:space="0" w:color="auto"/>
              <w:right w:val="single" w:sz="4" w:space="0" w:color="auto"/>
            </w:tcBorders>
            <w:shd w:val="clear" w:color="auto" w:fill="auto"/>
            <w:vAlign w:val="center"/>
            <w:hideMark/>
          </w:tcPr>
          <w:p w:rsidR="0099514B" w:rsidRPr="00D55E0E" w:rsidRDefault="0099514B" w:rsidP="00940614">
            <w:pPr>
              <w:bidi/>
              <w:spacing w:after="0" w:line="240" w:lineRule="auto"/>
              <w:rPr>
                <w:rFonts w:ascii="Times New Roman" w:eastAsia="Times New Roman" w:hAnsi="Times New Roman" w:cs="B Titr"/>
                <w:b/>
                <w:bCs/>
                <w:color w:val="000000"/>
                <w:sz w:val="20"/>
                <w:szCs w:val="20"/>
                <w:rtl/>
              </w:rPr>
            </w:pPr>
            <w:r w:rsidRPr="00D55E0E">
              <w:rPr>
                <w:rFonts w:ascii="Times New Roman" w:eastAsia="Times New Roman" w:hAnsi="Times New Roman" w:cs="B Titr" w:hint="cs"/>
                <w:b/>
                <w:bCs/>
                <w:color w:val="000000"/>
                <w:sz w:val="20"/>
                <w:szCs w:val="20"/>
                <w:rtl/>
              </w:rPr>
              <w:t>50 ماده +25 نر + 1000 قطعه گوشتی</w:t>
            </w:r>
          </w:p>
        </w:tc>
        <w:tc>
          <w:tcPr>
            <w:tcW w:w="3124" w:type="dxa"/>
            <w:tcBorders>
              <w:top w:val="nil"/>
              <w:left w:val="single" w:sz="4" w:space="0" w:color="auto"/>
              <w:bottom w:val="single" w:sz="4" w:space="0" w:color="auto"/>
              <w:right w:val="single" w:sz="4" w:space="0" w:color="auto"/>
            </w:tcBorders>
            <w:shd w:val="clear" w:color="auto" w:fill="auto"/>
            <w:vAlign w:val="center"/>
            <w:hideMark/>
          </w:tcPr>
          <w:p w:rsidR="0099514B" w:rsidRPr="00D55E0E" w:rsidRDefault="0099514B" w:rsidP="00940614">
            <w:pPr>
              <w:bidi/>
              <w:spacing w:after="0" w:line="240" w:lineRule="auto"/>
              <w:rPr>
                <w:rFonts w:ascii="Times New Roman" w:eastAsia="Times New Roman" w:hAnsi="Times New Roman" w:cs="B Titr"/>
                <w:b/>
                <w:bCs/>
                <w:color w:val="000000"/>
                <w:sz w:val="20"/>
                <w:szCs w:val="20"/>
                <w:rtl/>
              </w:rPr>
            </w:pPr>
            <w:r w:rsidRPr="00D55E0E">
              <w:rPr>
                <w:rFonts w:ascii="Times New Roman" w:eastAsia="Times New Roman" w:hAnsi="Times New Roman" w:cs="B Titr" w:hint="cs"/>
                <w:b/>
                <w:bCs/>
                <w:color w:val="000000"/>
                <w:sz w:val="20"/>
                <w:szCs w:val="20"/>
                <w:rtl/>
              </w:rPr>
              <w:t>200ماده + 100 نر + 4000 قطعه گوشتی</w:t>
            </w:r>
          </w:p>
        </w:tc>
      </w:tr>
      <w:tr w:rsidR="0099514B" w:rsidRPr="00D55E0E" w:rsidTr="00940614">
        <w:trPr>
          <w:trHeight w:val="495"/>
          <w:jc w:val="center"/>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rsidR="0099514B" w:rsidRPr="00D55E0E" w:rsidRDefault="0099514B" w:rsidP="00940614">
            <w:pPr>
              <w:bidi/>
              <w:spacing w:after="0" w:line="240" w:lineRule="auto"/>
              <w:rPr>
                <w:rFonts w:ascii="Times New Roman" w:eastAsia="Times New Roman" w:hAnsi="Times New Roman" w:cs="B Mitra"/>
                <w:b/>
                <w:bCs/>
                <w:color w:val="000000"/>
                <w:sz w:val="20"/>
                <w:szCs w:val="20"/>
                <w:rtl/>
              </w:rPr>
            </w:pPr>
            <w:r w:rsidRPr="00D55E0E">
              <w:rPr>
                <w:rFonts w:ascii="Times New Roman" w:eastAsia="Times New Roman" w:hAnsi="Times New Roman" w:cs="B Mitra" w:hint="cs"/>
                <w:b/>
                <w:bCs/>
                <w:color w:val="000000"/>
                <w:sz w:val="20"/>
                <w:szCs w:val="20"/>
                <w:rtl/>
              </w:rPr>
              <w:t>13</w:t>
            </w:r>
          </w:p>
        </w:tc>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99514B" w:rsidRPr="00D55E0E" w:rsidRDefault="0099514B" w:rsidP="00940614">
            <w:pPr>
              <w:bidi/>
              <w:spacing w:after="0" w:line="240" w:lineRule="auto"/>
              <w:rPr>
                <w:rFonts w:ascii="Times New Roman" w:eastAsia="Times New Roman" w:hAnsi="Times New Roman" w:cs="B Titr"/>
                <w:b/>
                <w:bCs/>
                <w:color w:val="000000"/>
                <w:sz w:val="20"/>
                <w:szCs w:val="20"/>
                <w:rtl/>
              </w:rPr>
            </w:pPr>
            <w:r w:rsidRPr="00D55E0E">
              <w:rPr>
                <w:rFonts w:ascii="Times New Roman" w:eastAsia="Times New Roman" w:hAnsi="Times New Roman" w:cs="B Titr" w:hint="cs"/>
                <w:b/>
                <w:bCs/>
                <w:color w:val="000000"/>
                <w:sz w:val="20"/>
                <w:szCs w:val="20"/>
                <w:rtl/>
              </w:rPr>
              <w:t>شترمرغ مولد</w:t>
            </w:r>
          </w:p>
        </w:tc>
        <w:tc>
          <w:tcPr>
            <w:tcW w:w="2959" w:type="dxa"/>
            <w:tcBorders>
              <w:top w:val="nil"/>
              <w:left w:val="single" w:sz="4" w:space="0" w:color="auto"/>
              <w:bottom w:val="single" w:sz="4" w:space="0" w:color="auto"/>
              <w:right w:val="single" w:sz="4" w:space="0" w:color="auto"/>
            </w:tcBorders>
            <w:shd w:val="clear" w:color="auto" w:fill="auto"/>
            <w:vAlign w:val="center"/>
            <w:hideMark/>
          </w:tcPr>
          <w:p w:rsidR="0099514B" w:rsidRPr="00D55E0E" w:rsidRDefault="0099514B" w:rsidP="00940614">
            <w:pPr>
              <w:bidi/>
              <w:spacing w:after="0" w:line="240" w:lineRule="auto"/>
              <w:rPr>
                <w:rFonts w:ascii="Times New Roman" w:eastAsia="Times New Roman" w:hAnsi="Times New Roman" w:cs="B Titr"/>
                <w:b/>
                <w:bCs/>
                <w:color w:val="000000"/>
                <w:sz w:val="20"/>
                <w:szCs w:val="20"/>
                <w:rtl/>
              </w:rPr>
            </w:pPr>
            <w:r w:rsidRPr="00D55E0E">
              <w:rPr>
                <w:rFonts w:ascii="Times New Roman" w:eastAsia="Times New Roman" w:hAnsi="Times New Roman" w:cs="B Titr" w:hint="cs"/>
                <w:b/>
                <w:bCs/>
                <w:color w:val="000000"/>
                <w:sz w:val="20"/>
                <w:szCs w:val="20"/>
                <w:rtl/>
              </w:rPr>
              <w:t>50 ماده + 25 نر</w:t>
            </w:r>
          </w:p>
        </w:tc>
        <w:tc>
          <w:tcPr>
            <w:tcW w:w="3124" w:type="dxa"/>
            <w:tcBorders>
              <w:top w:val="nil"/>
              <w:left w:val="single" w:sz="4" w:space="0" w:color="auto"/>
              <w:bottom w:val="single" w:sz="4" w:space="0" w:color="auto"/>
              <w:right w:val="single" w:sz="4" w:space="0" w:color="auto"/>
            </w:tcBorders>
            <w:shd w:val="clear" w:color="auto" w:fill="auto"/>
            <w:vAlign w:val="center"/>
            <w:hideMark/>
          </w:tcPr>
          <w:p w:rsidR="0099514B" w:rsidRPr="00D55E0E" w:rsidRDefault="0099514B" w:rsidP="00940614">
            <w:pPr>
              <w:bidi/>
              <w:spacing w:after="0" w:line="240" w:lineRule="auto"/>
              <w:rPr>
                <w:rFonts w:ascii="Times New Roman" w:eastAsia="Times New Roman" w:hAnsi="Times New Roman" w:cs="B Titr"/>
                <w:b/>
                <w:bCs/>
                <w:color w:val="000000"/>
                <w:sz w:val="20"/>
                <w:szCs w:val="20"/>
                <w:rtl/>
              </w:rPr>
            </w:pPr>
            <w:r w:rsidRPr="00D55E0E">
              <w:rPr>
                <w:rFonts w:ascii="Times New Roman" w:eastAsia="Times New Roman" w:hAnsi="Times New Roman" w:cs="B Titr" w:hint="cs"/>
                <w:b/>
                <w:bCs/>
                <w:color w:val="000000"/>
                <w:sz w:val="20"/>
                <w:szCs w:val="20"/>
                <w:rtl/>
              </w:rPr>
              <w:t>200ماده + 100 نر</w:t>
            </w:r>
          </w:p>
        </w:tc>
      </w:tr>
      <w:tr w:rsidR="0099514B" w:rsidRPr="00D55E0E" w:rsidTr="00940614">
        <w:trPr>
          <w:trHeight w:val="495"/>
          <w:jc w:val="center"/>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rsidR="0099514B" w:rsidRPr="00D55E0E" w:rsidRDefault="0099514B" w:rsidP="00940614">
            <w:pPr>
              <w:bidi/>
              <w:spacing w:after="0" w:line="240" w:lineRule="auto"/>
              <w:rPr>
                <w:rFonts w:ascii="Times New Roman" w:eastAsia="Times New Roman" w:hAnsi="Times New Roman" w:cs="B Mitra"/>
                <w:b/>
                <w:bCs/>
                <w:color w:val="000000"/>
                <w:sz w:val="20"/>
                <w:szCs w:val="20"/>
                <w:rtl/>
              </w:rPr>
            </w:pPr>
            <w:r w:rsidRPr="00D55E0E">
              <w:rPr>
                <w:rFonts w:ascii="Times New Roman" w:eastAsia="Times New Roman" w:hAnsi="Times New Roman" w:cs="B Mitra" w:hint="cs"/>
                <w:b/>
                <w:bCs/>
                <w:color w:val="000000"/>
                <w:sz w:val="20"/>
                <w:szCs w:val="20"/>
                <w:rtl/>
              </w:rPr>
              <w:t>14</w:t>
            </w:r>
          </w:p>
        </w:tc>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99514B" w:rsidRPr="00D55E0E" w:rsidRDefault="0099514B" w:rsidP="00940614">
            <w:pPr>
              <w:bidi/>
              <w:spacing w:after="0" w:line="240" w:lineRule="auto"/>
              <w:rPr>
                <w:rFonts w:ascii="Times New Roman" w:eastAsia="Times New Roman" w:hAnsi="Times New Roman" w:cs="B Titr"/>
                <w:b/>
                <w:bCs/>
                <w:color w:val="000000"/>
                <w:sz w:val="20"/>
                <w:szCs w:val="20"/>
                <w:rtl/>
              </w:rPr>
            </w:pPr>
            <w:r w:rsidRPr="00D55E0E">
              <w:rPr>
                <w:rFonts w:ascii="Times New Roman" w:eastAsia="Times New Roman" w:hAnsi="Times New Roman" w:cs="B Titr" w:hint="cs"/>
                <w:b/>
                <w:bCs/>
                <w:color w:val="000000"/>
                <w:sz w:val="20"/>
                <w:szCs w:val="20"/>
                <w:rtl/>
              </w:rPr>
              <w:t>بوقلمون گوشتی</w:t>
            </w:r>
          </w:p>
        </w:tc>
        <w:tc>
          <w:tcPr>
            <w:tcW w:w="2959" w:type="dxa"/>
            <w:tcBorders>
              <w:top w:val="nil"/>
              <w:left w:val="single" w:sz="4" w:space="0" w:color="auto"/>
              <w:bottom w:val="single" w:sz="4" w:space="0" w:color="auto"/>
              <w:right w:val="single" w:sz="4" w:space="0" w:color="auto"/>
            </w:tcBorders>
            <w:shd w:val="clear" w:color="auto" w:fill="auto"/>
            <w:vAlign w:val="center"/>
            <w:hideMark/>
          </w:tcPr>
          <w:p w:rsidR="0099514B" w:rsidRPr="00D55E0E" w:rsidRDefault="0099514B" w:rsidP="00940614">
            <w:pPr>
              <w:bidi/>
              <w:spacing w:after="0" w:line="240" w:lineRule="auto"/>
              <w:rPr>
                <w:rFonts w:ascii="Times New Roman" w:eastAsia="Times New Roman" w:hAnsi="Times New Roman" w:cs="B Titr"/>
                <w:b/>
                <w:bCs/>
                <w:color w:val="000000"/>
                <w:sz w:val="26"/>
                <w:szCs w:val="26"/>
                <w:rtl/>
              </w:rPr>
            </w:pPr>
            <w:r w:rsidRPr="00D55E0E">
              <w:rPr>
                <w:rFonts w:ascii="Times New Roman" w:eastAsia="Times New Roman" w:hAnsi="Times New Roman" w:cs="B Titr" w:hint="cs"/>
                <w:b/>
                <w:bCs/>
                <w:color w:val="000000"/>
                <w:sz w:val="26"/>
                <w:szCs w:val="26"/>
                <w:rtl/>
              </w:rPr>
              <w:t>2,500</w:t>
            </w:r>
          </w:p>
        </w:tc>
        <w:tc>
          <w:tcPr>
            <w:tcW w:w="3124" w:type="dxa"/>
            <w:tcBorders>
              <w:top w:val="nil"/>
              <w:left w:val="single" w:sz="4" w:space="0" w:color="auto"/>
              <w:bottom w:val="single" w:sz="4" w:space="0" w:color="auto"/>
              <w:right w:val="single" w:sz="4" w:space="0" w:color="auto"/>
            </w:tcBorders>
            <w:shd w:val="clear" w:color="auto" w:fill="auto"/>
            <w:vAlign w:val="center"/>
            <w:hideMark/>
          </w:tcPr>
          <w:p w:rsidR="0099514B" w:rsidRPr="00D55E0E" w:rsidRDefault="0099514B" w:rsidP="00940614">
            <w:pPr>
              <w:bidi/>
              <w:spacing w:after="0" w:line="240" w:lineRule="auto"/>
              <w:rPr>
                <w:rFonts w:ascii="Times New Roman" w:eastAsia="Times New Roman" w:hAnsi="Times New Roman" w:cs="B Titr"/>
                <w:b/>
                <w:bCs/>
                <w:color w:val="000000"/>
                <w:sz w:val="26"/>
                <w:szCs w:val="26"/>
                <w:rtl/>
              </w:rPr>
            </w:pPr>
            <w:r w:rsidRPr="00D55E0E">
              <w:rPr>
                <w:rFonts w:ascii="Times New Roman" w:eastAsia="Times New Roman" w:hAnsi="Times New Roman" w:cs="B Titr" w:hint="cs"/>
                <w:b/>
                <w:bCs/>
                <w:color w:val="000000"/>
                <w:sz w:val="26"/>
                <w:szCs w:val="26"/>
                <w:rtl/>
              </w:rPr>
              <w:t>20,000</w:t>
            </w:r>
          </w:p>
        </w:tc>
      </w:tr>
      <w:tr w:rsidR="0099514B" w:rsidRPr="00D55E0E" w:rsidTr="00940614">
        <w:trPr>
          <w:trHeight w:val="495"/>
          <w:jc w:val="center"/>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rsidR="0099514B" w:rsidRPr="00D55E0E" w:rsidRDefault="0099514B" w:rsidP="00940614">
            <w:pPr>
              <w:bidi/>
              <w:spacing w:after="0" w:line="240" w:lineRule="auto"/>
              <w:rPr>
                <w:rFonts w:ascii="Times New Roman" w:eastAsia="Times New Roman" w:hAnsi="Times New Roman" w:cs="B Mitra"/>
                <w:b/>
                <w:bCs/>
                <w:color w:val="000000"/>
                <w:sz w:val="20"/>
                <w:szCs w:val="20"/>
                <w:rtl/>
              </w:rPr>
            </w:pPr>
            <w:r w:rsidRPr="00D55E0E">
              <w:rPr>
                <w:rFonts w:ascii="Times New Roman" w:eastAsia="Times New Roman" w:hAnsi="Times New Roman" w:cs="B Mitra" w:hint="cs"/>
                <w:b/>
                <w:bCs/>
                <w:color w:val="000000"/>
                <w:sz w:val="20"/>
                <w:szCs w:val="20"/>
                <w:rtl/>
              </w:rPr>
              <w:t>15</w:t>
            </w:r>
          </w:p>
        </w:tc>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99514B" w:rsidRPr="00D55E0E" w:rsidRDefault="0099514B" w:rsidP="00940614">
            <w:pPr>
              <w:bidi/>
              <w:spacing w:after="0" w:line="240" w:lineRule="auto"/>
              <w:rPr>
                <w:rFonts w:ascii="Times New Roman" w:eastAsia="Times New Roman" w:hAnsi="Times New Roman" w:cs="B Titr"/>
                <w:b/>
                <w:bCs/>
                <w:color w:val="000000"/>
                <w:sz w:val="20"/>
                <w:szCs w:val="20"/>
                <w:rtl/>
              </w:rPr>
            </w:pPr>
            <w:r w:rsidRPr="00D55E0E">
              <w:rPr>
                <w:rFonts w:ascii="Times New Roman" w:eastAsia="Times New Roman" w:hAnsi="Times New Roman" w:cs="B Titr" w:hint="cs"/>
                <w:b/>
                <w:bCs/>
                <w:color w:val="000000"/>
                <w:sz w:val="20"/>
                <w:szCs w:val="20"/>
                <w:rtl/>
              </w:rPr>
              <w:t>بوقلمون مولد</w:t>
            </w:r>
          </w:p>
        </w:tc>
        <w:tc>
          <w:tcPr>
            <w:tcW w:w="2959" w:type="dxa"/>
            <w:tcBorders>
              <w:top w:val="nil"/>
              <w:left w:val="single" w:sz="4" w:space="0" w:color="auto"/>
              <w:bottom w:val="single" w:sz="4" w:space="0" w:color="auto"/>
              <w:right w:val="single" w:sz="4" w:space="0" w:color="auto"/>
            </w:tcBorders>
            <w:shd w:val="clear" w:color="auto" w:fill="auto"/>
            <w:vAlign w:val="center"/>
            <w:hideMark/>
          </w:tcPr>
          <w:p w:rsidR="0099514B" w:rsidRPr="00D55E0E" w:rsidRDefault="0099514B" w:rsidP="00940614">
            <w:pPr>
              <w:bidi/>
              <w:spacing w:after="0" w:line="240" w:lineRule="auto"/>
              <w:rPr>
                <w:rFonts w:ascii="Times New Roman" w:eastAsia="Times New Roman" w:hAnsi="Times New Roman" w:cs="B Titr"/>
                <w:b/>
                <w:bCs/>
                <w:color w:val="000000"/>
                <w:sz w:val="20"/>
                <w:szCs w:val="20"/>
                <w:rtl/>
              </w:rPr>
            </w:pPr>
            <w:r w:rsidRPr="00D55E0E">
              <w:rPr>
                <w:rFonts w:ascii="Times New Roman" w:eastAsia="Times New Roman" w:hAnsi="Times New Roman" w:cs="B Titr" w:hint="cs"/>
                <w:b/>
                <w:bCs/>
                <w:color w:val="000000"/>
                <w:sz w:val="20"/>
                <w:szCs w:val="20"/>
                <w:rtl/>
              </w:rPr>
              <w:t>5000 مولد(ماده)</w:t>
            </w:r>
          </w:p>
        </w:tc>
        <w:tc>
          <w:tcPr>
            <w:tcW w:w="3124" w:type="dxa"/>
            <w:tcBorders>
              <w:top w:val="nil"/>
              <w:left w:val="single" w:sz="4" w:space="0" w:color="auto"/>
              <w:bottom w:val="single" w:sz="4" w:space="0" w:color="auto"/>
              <w:right w:val="single" w:sz="4" w:space="0" w:color="auto"/>
            </w:tcBorders>
            <w:shd w:val="clear" w:color="auto" w:fill="auto"/>
            <w:vAlign w:val="center"/>
            <w:hideMark/>
          </w:tcPr>
          <w:p w:rsidR="0099514B" w:rsidRPr="00D55E0E" w:rsidRDefault="0099514B" w:rsidP="00940614">
            <w:pPr>
              <w:bidi/>
              <w:spacing w:after="0" w:line="240" w:lineRule="auto"/>
              <w:rPr>
                <w:rFonts w:ascii="Times New Roman" w:eastAsia="Times New Roman" w:hAnsi="Times New Roman" w:cs="B Titr"/>
                <w:b/>
                <w:bCs/>
                <w:color w:val="000000"/>
                <w:sz w:val="20"/>
                <w:szCs w:val="20"/>
                <w:rtl/>
              </w:rPr>
            </w:pPr>
            <w:r w:rsidRPr="00D55E0E">
              <w:rPr>
                <w:rFonts w:ascii="Times New Roman" w:eastAsia="Times New Roman" w:hAnsi="Times New Roman" w:cs="B Titr" w:hint="cs"/>
                <w:b/>
                <w:bCs/>
                <w:color w:val="000000"/>
                <w:sz w:val="20"/>
                <w:szCs w:val="20"/>
                <w:rtl/>
              </w:rPr>
              <w:t>8000</w:t>
            </w:r>
          </w:p>
        </w:tc>
      </w:tr>
      <w:tr w:rsidR="0099514B" w:rsidRPr="00D55E0E" w:rsidTr="00940614">
        <w:trPr>
          <w:trHeight w:val="495"/>
          <w:jc w:val="center"/>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rsidR="0099514B" w:rsidRPr="00D55E0E" w:rsidRDefault="0099514B" w:rsidP="00940614">
            <w:pPr>
              <w:bidi/>
              <w:spacing w:after="0" w:line="240" w:lineRule="auto"/>
              <w:rPr>
                <w:rFonts w:ascii="Times New Roman" w:eastAsia="Times New Roman" w:hAnsi="Times New Roman" w:cs="B Mitra"/>
                <w:b/>
                <w:bCs/>
                <w:color w:val="000000"/>
                <w:sz w:val="20"/>
                <w:szCs w:val="20"/>
                <w:rtl/>
              </w:rPr>
            </w:pPr>
            <w:r w:rsidRPr="00D55E0E">
              <w:rPr>
                <w:rFonts w:ascii="Times New Roman" w:eastAsia="Times New Roman" w:hAnsi="Times New Roman" w:cs="B Mitra" w:hint="cs"/>
                <w:b/>
                <w:bCs/>
                <w:color w:val="000000"/>
                <w:sz w:val="20"/>
                <w:szCs w:val="20"/>
                <w:rtl/>
              </w:rPr>
              <w:t>16</w:t>
            </w:r>
          </w:p>
        </w:tc>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99514B" w:rsidRPr="00D55E0E" w:rsidRDefault="0099514B" w:rsidP="00940614">
            <w:pPr>
              <w:bidi/>
              <w:spacing w:after="0" w:line="240" w:lineRule="auto"/>
              <w:rPr>
                <w:rFonts w:ascii="Times New Roman" w:eastAsia="Times New Roman" w:hAnsi="Times New Roman" w:cs="B Titr"/>
                <w:b/>
                <w:bCs/>
                <w:color w:val="000000"/>
                <w:sz w:val="20"/>
                <w:szCs w:val="20"/>
                <w:rtl/>
              </w:rPr>
            </w:pPr>
            <w:r w:rsidRPr="00D55E0E">
              <w:rPr>
                <w:rFonts w:ascii="Times New Roman" w:eastAsia="Times New Roman" w:hAnsi="Times New Roman" w:cs="B Titr" w:hint="cs"/>
                <w:b/>
                <w:bCs/>
                <w:color w:val="000000"/>
                <w:sz w:val="20"/>
                <w:szCs w:val="20"/>
                <w:rtl/>
              </w:rPr>
              <w:t>جوجه کشی بوقلمون</w:t>
            </w:r>
          </w:p>
        </w:tc>
        <w:tc>
          <w:tcPr>
            <w:tcW w:w="2959" w:type="dxa"/>
            <w:tcBorders>
              <w:top w:val="nil"/>
              <w:left w:val="single" w:sz="4" w:space="0" w:color="auto"/>
              <w:bottom w:val="single" w:sz="4" w:space="0" w:color="auto"/>
              <w:right w:val="single" w:sz="4" w:space="0" w:color="auto"/>
            </w:tcBorders>
            <w:shd w:val="clear" w:color="auto" w:fill="auto"/>
            <w:vAlign w:val="center"/>
            <w:hideMark/>
          </w:tcPr>
          <w:p w:rsidR="0099514B" w:rsidRPr="00D55E0E" w:rsidRDefault="0099514B" w:rsidP="00940614">
            <w:pPr>
              <w:bidi/>
              <w:spacing w:after="0" w:line="240" w:lineRule="auto"/>
              <w:rPr>
                <w:rFonts w:ascii="Times New Roman" w:eastAsia="Times New Roman" w:hAnsi="Times New Roman" w:cs="B Titr"/>
                <w:b/>
                <w:bCs/>
                <w:color w:val="000000"/>
                <w:sz w:val="20"/>
                <w:szCs w:val="20"/>
                <w:rtl/>
              </w:rPr>
            </w:pPr>
            <w:r w:rsidRPr="00D55E0E">
              <w:rPr>
                <w:rFonts w:ascii="Times New Roman" w:eastAsia="Times New Roman" w:hAnsi="Times New Roman" w:cs="B Titr" w:hint="cs"/>
                <w:b/>
                <w:bCs/>
                <w:color w:val="000000"/>
                <w:sz w:val="20"/>
                <w:szCs w:val="20"/>
                <w:rtl/>
              </w:rPr>
              <w:t>120000 در دوره</w:t>
            </w:r>
          </w:p>
        </w:tc>
        <w:tc>
          <w:tcPr>
            <w:tcW w:w="3124" w:type="dxa"/>
            <w:tcBorders>
              <w:top w:val="nil"/>
              <w:left w:val="single" w:sz="4" w:space="0" w:color="auto"/>
              <w:bottom w:val="single" w:sz="4" w:space="0" w:color="auto"/>
              <w:right w:val="single" w:sz="4" w:space="0" w:color="auto"/>
            </w:tcBorders>
            <w:shd w:val="clear" w:color="auto" w:fill="auto"/>
            <w:vAlign w:val="center"/>
            <w:hideMark/>
          </w:tcPr>
          <w:p w:rsidR="0099514B" w:rsidRPr="00D55E0E" w:rsidRDefault="0099514B" w:rsidP="00940614">
            <w:pPr>
              <w:bidi/>
              <w:spacing w:after="0" w:line="240" w:lineRule="auto"/>
              <w:rPr>
                <w:rFonts w:ascii="Times New Roman" w:eastAsia="Times New Roman" w:hAnsi="Times New Roman" w:cs="B Titr"/>
                <w:b/>
                <w:bCs/>
                <w:color w:val="000000"/>
                <w:sz w:val="20"/>
                <w:szCs w:val="20"/>
                <w:rtl/>
              </w:rPr>
            </w:pPr>
            <w:r w:rsidRPr="00D55E0E">
              <w:rPr>
                <w:rFonts w:ascii="Times New Roman" w:eastAsia="Times New Roman" w:hAnsi="Times New Roman" w:cs="B Titr" w:hint="cs"/>
                <w:b/>
                <w:bCs/>
                <w:color w:val="000000"/>
                <w:sz w:val="20"/>
                <w:szCs w:val="20"/>
                <w:rtl/>
              </w:rPr>
              <w:t>متناسب با گله مولد</w:t>
            </w:r>
          </w:p>
        </w:tc>
      </w:tr>
      <w:tr w:rsidR="0099514B" w:rsidRPr="00D55E0E" w:rsidTr="00940614">
        <w:trPr>
          <w:trHeight w:val="495"/>
          <w:jc w:val="center"/>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rsidR="0099514B" w:rsidRPr="00D55E0E" w:rsidRDefault="0099514B" w:rsidP="00940614">
            <w:pPr>
              <w:bidi/>
              <w:spacing w:after="0" w:line="240" w:lineRule="auto"/>
              <w:rPr>
                <w:rFonts w:ascii="Times New Roman" w:eastAsia="Times New Roman" w:hAnsi="Times New Roman" w:cs="B Mitra"/>
                <w:b/>
                <w:bCs/>
                <w:color w:val="000000"/>
                <w:sz w:val="20"/>
                <w:szCs w:val="20"/>
                <w:rtl/>
              </w:rPr>
            </w:pPr>
            <w:r w:rsidRPr="00D55E0E">
              <w:rPr>
                <w:rFonts w:ascii="Times New Roman" w:eastAsia="Times New Roman" w:hAnsi="Times New Roman" w:cs="B Mitra" w:hint="cs"/>
                <w:b/>
                <w:bCs/>
                <w:color w:val="000000"/>
                <w:sz w:val="20"/>
                <w:szCs w:val="20"/>
                <w:rtl/>
              </w:rPr>
              <w:t>17</w:t>
            </w:r>
          </w:p>
        </w:tc>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99514B" w:rsidRPr="00D55E0E" w:rsidRDefault="0099514B" w:rsidP="00940614">
            <w:pPr>
              <w:bidi/>
              <w:spacing w:after="0" w:line="240" w:lineRule="auto"/>
              <w:rPr>
                <w:rFonts w:ascii="Times New Roman" w:eastAsia="Times New Roman" w:hAnsi="Times New Roman" w:cs="B Titr"/>
                <w:b/>
                <w:bCs/>
                <w:color w:val="000000"/>
                <w:sz w:val="20"/>
                <w:szCs w:val="20"/>
                <w:rtl/>
              </w:rPr>
            </w:pPr>
            <w:r w:rsidRPr="00D55E0E">
              <w:rPr>
                <w:rFonts w:ascii="Times New Roman" w:eastAsia="Times New Roman" w:hAnsi="Times New Roman" w:cs="B Titr" w:hint="cs"/>
                <w:b/>
                <w:bCs/>
                <w:color w:val="000000"/>
                <w:sz w:val="20"/>
                <w:szCs w:val="20"/>
                <w:rtl/>
              </w:rPr>
              <w:t>نیمچه بومی</w:t>
            </w:r>
          </w:p>
        </w:tc>
        <w:tc>
          <w:tcPr>
            <w:tcW w:w="2959" w:type="dxa"/>
            <w:tcBorders>
              <w:top w:val="nil"/>
              <w:left w:val="single" w:sz="4" w:space="0" w:color="auto"/>
              <w:bottom w:val="single" w:sz="4" w:space="0" w:color="auto"/>
              <w:right w:val="single" w:sz="4" w:space="0" w:color="auto"/>
            </w:tcBorders>
            <w:shd w:val="clear" w:color="auto" w:fill="auto"/>
            <w:vAlign w:val="center"/>
            <w:hideMark/>
          </w:tcPr>
          <w:p w:rsidR="0099514B" w:rsidRPr="00D55E0E" w:rsidRDefault="0099514B" w:rsidP="00940614">
            <w:pPr>
              <w:bidi/>
              <w:spacing w:after="0" w:line="240" w:lineRule="auto"/>
              <w:rPr>
                <w:rFonts w:ascii="Times New Roman" w:eastAsia="Times New Roman" w:hAnsi="Times New Roman" w:cs="B Titr"/>
                <w:b/>
                <w:bCs/>
                <w:color w:val="000000"/>
                <w:sz w:val="26"/>
                <w:szCs w:val="26"/>
                <w:rtl/>
              </w:rPr>
            </w:pPr>
            <w:r w:rsidRPr="00D55E0E">
              <w:rPr>
                <w:rFonts w:ascii="Times New Roman" w:eastAsia="Times New Roman" w:hAnsi="Times New Roman" w:cs="B Titr" w:hint="cs"/>
                <w:b/>
                <w:bCs/>
                <w:color w:val="000000"/>
                <w:sz w:val="26"/>
                <w:szCs w:val="26"/>
                <w:rtl/>
              </w:rPr>
              <w:t>2,000</w:t>
            </w:r>
          </w:p>
        </w:tc>
        <w:tc>
          <w:tcPr>
            <w:tcW w:w="3124" w:type="dxa"/>
            <w:tcBorders>
              <w:top w:val="nil"/>
              <w:left w:val="single" w:sz="4" w:space="0" w:color="auto"/>
              <w:bottom w:val="single" w:sz="4" w:space="0" w:color="auto"/>
              <w:right w:val="single" w:sz="4" w:space="0" w:color="auto"/>
            </w:tcBorders>
            <w:shd w:val="clear" w:color="auto" w:fill="auto"/>
            <w:vAlign w:val="center"/>
            <w:hideMark/>
          </w:tcPr>
          <w:p w:rsidR="0099514B" w:rsidRPr="00D55E0E" w:rsidRDefault="0099514B" w:rsidP="00940614">
            <w:pPr>
              <w:bidi/>
              <w:spacing w:after="0" w:line="240" w:lineRule="auto"/>
              <w:rPr>
                <w:rFonts w:ascii="Times New Roman" w:eastAsia="Times New Roman" w:hAnsi="Times New Roman" w:cs="B Titr"/>
                <w:b/>
                <w:bCs/>
                <w:color w:val="000000"/>
                <w:sz w:val="26"/>
                <w:szCs w:val="26"/>
                <w:rtl/>
              </w:rPr>
            </w:pPr>
            <w:r w:rsidRPr="00D55E0E">
              <w:rPr>
                <w:rFonts w:ascii="Times New Roman" w:eastAsia="Times New Roman" w:hAnsi="Times New Roman" w:cs="B Titr" w:hint="cs"/>
                <w:b/>
                <w:bCs/>
                <w:color w:val="000000"/>
                <w:sz w:val="26"/>
                <w:szCs w:val="26"/>
                <w:rtl/>
              </w:rPr>
              <w:t>10,000</w:t>
            </w:r>
          </w:p>
        </w:tc>
      </w:tr>
      <w:tr w:rsidR="0099514B" w:rsidRPr="00D55E0E" w:rsidTr="00940614">
        <w:trPr>
          <w:trHeight w:val="495"/>
          <w:jc w:val="center"/>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rsidR="0099514B" w:rsidRPr="00D55E0E" w:rsidRDefault="0099514B" w:rsidP="00940614">
            <w:pPr>
              <w:bidi/>
              <w:spacing w:after="0" w:line="240" w:lineRule="auto"/>
              <w:rPr>
                <w:rFonts w:ascii="Times New Roman" w:eastAsia="Times New Roman" w:hAnsi="Times New Roman" w:cs="B Mitra"/>
                <w:b/>
                <w:bCs/>
                <w:color w:val="000000"/>
                <w:sz w:val="20"/>
                <w:szCs w:val="20"/>
                <w:rtl/>
              </w:rPr>
            </w:pPr>
            <w:r w:rsidRPr="00D55E0E">
              <w:rPr>
                <w:rFonts w:ascii="Times New Roman" w:eastAsia="Times New Roman" w:hAnsi="Times New Roman" w:cs="B Mitra" w:hint="cs"/>
                <w:b/>
                <w:bCs/>
                <w:color w:val="000000"/>
                <w:sz w:val="20"/>
                <w:szCs w:val="20"/>
                <w:rtl/>
              </w:rPr>
              <w:t>18</w:t>
            </w:r>
          </w:p>
        </w:tc>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99514B" w:rsidRPr="00D55E0E" w:rsidRDefault="0099514B" w:rsidP="00940614">
            <w:pPr>
              <w:bidi/>
              <w:spacing w:after="0" w:line="240" w:lineRule="auto"/>
              <w:rPr>
                <w:rFonts w:ascii="Times New Roman" w:eastAsia="Times New Roman" w:hAnsi="Times New Roman" w:cs="B Titr"/>
                <w:b/>
                <w:bCs/>
                <w:color w:val="000000"/>
                <w:sz w:val="20"/>
                <w:szCs w:val="20"/>
                <w:rtl/>
              </w:rPr>
            </w:pPr>
            <w:r w:rsidRPr="00D55E0E">
              <w:rPr>
                <w:rFonts w:ascii="Times New Roman" w:eastAsia="Times New Roman" w:hAnsi="Times New Roman" w:cs="B Titr" w:hint="cs"/>
                <w:b/>
                <w:bCs/>
                <w:color w:val="000000"/>
                <w:sz w:val="20"/>
                <w:szCs w:val="20"/>
                <w:rtl/>
              </w:rPr>
              <w:t>مرغ تخمگذار بومی</w:t>
            </w:r>
          </w:p>
        </w:tc>
        <w:tc>
          <w:tcPr>
            <w:tcW w:w="2959" w:type="dxa"/>
            <w:tcBorders>
              <w:top w:val="nil"/>
              <w:left w:val="single" w:sz="4" w:space="0" w:color="auto"/>
              <w:bottom w:val="single" w:sz="4" w:space="0" w:color="auto"/>
              <w:right w:val="single" w:sz="4" w:space="0" w:color="auto"/>
            </w:tcBorders>
            <w:shd w:val="clear" w:color="auto" w:fill="auto"/>
            <w:vAlign w:val="center"/>
            <w:hideMark/>
          </w:tcPr>
          <w:p w:rsidR="0099514B" w:rsidRPr="00D55E0E" w:rsidRDefault="0099514B" w:rsidP="00940614">
            <w:pPr>
              <w:bidi/>
              <w:spacing w:after="0" w:line="240" w:lineRule="auto"/>
              <w:rPr>
                <w:rFonts w:ascii="Times New Roman" w:eastAsia="Times New Roman" w:hAnsi="Times New Roman" w:cs="B Titr"/>
                <w:b/>
                <w:bCs/>
                <w:color w:val="000000"/>
                <w:sz w:val="26"/>
                <w:szCs w:val="26"/>
                <w:rtl/>
              </w:rPr>
            </w:pPr>
            <w:r w:rsidRPr="00D55E0E">
              <w:rPr>
                <w:rFonts w:ascii="Times New Roman" w:eastAsia="Times New Roman" w:hAnsi="Times New Roman" w:cs="B Titr" w:hint="cs"/>
                <w:b/>
                <w:bCs/>
                <w:color w:val="000000"/>
                <w:sz w:val="26"/>
                <w:szCs w:val="26"/>
                <w:rtl/>
              </w:rPr>
              <w:t>2,000</w:t>
            </w:r>
          </w:p>
        </w:tc>
        <w:tc>
          <w:tcPr>
            <w:tcW w:w="3124" w:type="dxa"/>
            <w:tcBorders>
              <w:top w:val="nil"/>
              <w:left w:val="single" w:sz="4" w:space="0" w:color="auto"/>
              <w:bottom w:val="single" w:sz="4" w:space="0" w:color="auto"/>
              <w:right w:val="single" w:sz="4" w:space="0" w:color="auto"/>
            </w:tcBorders>
            <w:shd w:val="clear" w:color="auto" w:fill="auto"/>
            <w:vAlign w:val="center"/>
            <w:hideMark/>
          </w:tcPr>
          <w:p w:rsidR="0099514B" w:rsidRPr="00D55E0E" w:rsidRDefault="0099514B" w:rsidP="00940614">
            <w:pPr>
              <w:bidi/>
              <w:spacing w:after="0" w:line="240" w:lineRule="auto"/>
              <w:rPr>
                <w:rFonts w:ascii="Times New Roman" w:eastAsia="Times New Roman" w:hAnsi="Times New Roman" w:cs="B Titr"/>
                <w:b/>
                <w:bCs/>
                <w:color w:val="000000"/>
                <w:sz w:val="26"/>
                <w:szCs w:val="26"/>
                <w:rtl/>
              </w:rPr>
            </w:pPr>
            <w:r w:rsidRPr="00D55E0E">
              <w:rPr>
                <w:rFonts w:ascii="Times New Roman" w:eastAsia="Times New Roman" w:hAnsi="Times New Roman" w:cs="B Titr" w:hint="cs"/>
                <w:b/>
                <w:bCs/>
                <w:color w:val="000000"/>
                <w:sz w:val="26"/>
                <w:szCs w:val="26"/>
                <w:rtl/>
              </w:rPr>
              <w:t>10,000</w:t>
            </w:r>
          </w:p>
        </w:tc>
      </w:tr>
      <w:tr w:rsidR="0099514B" w:rsidRPr="00D55E0E" w:rsidTr="00940614">
        <w:trPr>
          <w:trHeight w:val="495"/>
          <w:jc w:val="center"/>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rsidR="0099514B" w:rsidRPr="00D55E0E" w:rsidRDefault="0099514B" w:rsidP="00940614">
            <w:pPr>
              <w:bidi/>
              <w:spacing w:after="0" w:line="240" w:lineRule="auto"/>
              <w:rPr>
                <w:rFonts w:ascii="Times New Roman" w:eastAsia="Times New Roman" w:hAnsi="Times New Roman" w:cs="B Mitra"/>
                <w:b/>
                <w:bCs/>
                <w:color w:val="000000"/>
                <w:sz w:val="20"/>
                <w:szCs w:val="20"/>
                <w:rtl/>
              </w:rPr>
            </w:pPr>
            <w:r w:rsidRPr="00D55E0E">
              <w:rPr>
                <w:rFonts w:ascii="Times New Roman" w:eastAsia="Times New Roman" w:hAnsi="Times New Roman" w:cs="B Mitra" w:hint="cs"/>
                <w:b/>
                <w:bCs/>
                <w:color w:val="000000"/>
                <w:sz w:val="20"/>
                <w:szCs w:val="20"/>
                <w:rtl/>
              </w:rPr>
              <w:t>19</w:t>
            </w:r>
          </w:p>
        </w:tc>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99514B" w:rsidRPr="00D55E0E" w:rsidRDefault="0099514B" w:rsidP="00940614">
            <w:pPr>
              <w:bidi/>
              <w:spacing w:after="0" w:line="240" w:lineRule="auto"/>
              <w:rPr>
                <w:rFonts w:ascii="Times New Roman" w:eastAsia="Times New Roman" w:hAnsi="Times New Roman" w:cs="B Titr"/>
                <w:b/>
                <w:bCs/>
                <w:color w:val="000000"/>
                <w:sz w:val="20"/>
                <w:szCs w:val="20"/>
                <w:rtl/>
              </w:rPr>
            </w:pPr>
            <w:r w:rsidRPr="00D55E0E">
              <w:rPr>
                <w:rFonts w:ascii="Times New Roman" w:eastAsia="Times New Roman" w:hAnsi="Times New Roman" w:cs="B Titr" w:hint="cs"/>
                <w:b/>
                <w:bCs/>
                <w:color w:val="000000"/>
                <w:sz w:val="20"/>
                <w:szCs w:val="20"/>
                <w:rtl/>
              </w:rPr>
              <w:t>مرغ مادر بومی</w:t>
            </w:r>
          </w:p>
        </w:tc>
        <w:tc>
          <w:tcPr>
            <w:tcW w:w="2959" w:type="dxa"/>
            <w:tcBorders>
              <w:top w:val="nil"/>
              <w:left w:val="single" w:sz="4" w:space="0" w:color="auto"/>
              <w:bottom w:val="single" w:sz="4" w:space="0" w:color="auto"/>
              <w:right w:val="single" w:sz="4" w:space="0" w:color="auto"/>
            </w:tcBorders>
            <w:shd w:val="clear" w:color="auto" w:fill="auto"/>
            <w:vAlign w:val="center"/>
            <w:hideMark/>
          </w:tcPr>
          <w:p w:rsidR="0099514B" w:rsidRPr="00D55E0E" w:rsidRDefault="0099514B" w:rsidP="00940614">
            <w:pPr>
              <w:bidi/>
              <w:spacing w:after="0" w:line="240" w:lineRule="auto"/>
              <w:rPr>
                <w:rFonts w:ascii="Times New Roman" w:eastAsia="Times New Roman" w:hAnsi="Times New Roman" w:cs="B Titr"/>
                <w:b/>
                <w:bCs/>
                <w:color w:val="000000"/>
                <w:sz w:val="20"/>
                <w:szCs w:val="20"/>
                <w:rtl/>
              </w:rPr>
            </w:pPr>
            <w:r w:rsidRPr="00D55E0E">
              <w:rPr>
                <w:rFonts w:ascii="Times New Roman" w:eastAsia="Times New Roman" w:hAnsi="Times New Roman" w:cs="B Titr" w:hint="cs"/>
                <w:b/>
                <w:bCs/>
                <w:color w:val="000000"/>
                <w:sz w:val="20"/>
                <w:szCs w:val="20"/>
                <w:rtl/>
              </w:rPr>
              <w:t>5000 مولد(ماده)</w:t>
            </w:r>
          </w:p>
        </w:tc>
        <w:tc>
          <w:tcPr>
            <w:tcW w:w="3124" w:type="dxa"/>
            <w:tcBorders>
              <w:top w:val="nil"/>
              <w:left w:val="single" w:sz="4" w:space="0" w:color="auto"/>
              <w:bottom w:val="single" w:sz="4" w:space="0" w:color="auto"/>
              <w:right w:val="single" w:sz="4" w:space="0" w:color="auto"/>
            </w:tcBorders>
            <w:shd w:val="clear" w:color="auto" w:fill="auto"/>
            <w:vAlign w:val="center"/>
            <w:hideMark/>
          </w:tcPr>
          <w:p w:rsidR="0099514B" w:rsidRPr="00D55E0E" w:rsidRDefault="0099514B" w:rsidP="00940614">
            <w:pPr>
              <w:bidi/>
              <w:spacing w:after="0" w:line="240" w:lineRule="auto"/>
              <w:rPr>
                <w:rFonts w:ascii="Times New Roman" w:eastAsia="Times New Roman" w:hAnsi="Times New Roman" w:cs="B Titr"/>
                <w:b/>
                <w:bCs/>
                <w:color w:val="000000"/>
                <w:sz w:val="20"/>
                <w:szCs w:val="20"/>
                <w:rtl/>
              </w:rPr>
            </w:pPr>
            <w:r w:rsidRPr="00D55E0E">
              <w:rPr>
                <w:rFonts w:ascii="Times New Roman" w:eastAsia="Times New Roman" w:hAnsi="Times New Roman" w:cs="B Titr" w:hint="cs"/>
                <w:b/>
                <w:bCs/>
                <w:color w:val="000000"/>
                <w:sz w:val="20"/>
                <w:szCs w:val="20"/>
                <w:rtl/>
              </w:rPr>
              <w:t>20000 مولد(ماده)</w:t>
            </w:r>
          </w:p>
        </w:tc>
      </w:tr>
    </w:tbl>
    <w:p w:rsidR="009E4763" w:rsidRDefault="009E4763" w:rsidP="0099514B">
      <w:pPr>
        <w:bidi/>
        <w:spacing w:after="0"/>
        <w:ind w:left="170" w:right="227"/>
        <w:jc w:val="both"/>
        <w:rPr>
          <w:rFonts w:cs="B Lotus"/>
          <w:b/>
          <w:bCs/>
          <w:sz w:val="26"/>
          <w:szCs w:val="26"/>
          <w:rtl/>
        </w:rPr>
      </w:pPr>
      <w:r>
        <w:rPr>
          <w:rFonts w:cs="B Lotus"/>
          <w:b/>
          <w:bCs/>
          <w:sz w:val="26"/>
          <w:szCs w:val="26"/>
          <w:rtl/>
        </w:rPr>
        <w:br w:type="page"/>
      </w:r>
    </w:p>
    <w:p w:rsidR="002A5A06" w:rsidRDefault="002A5A06" w:rsidP="003E5161">
      <w:pPr>
        <w:bidi/>
        <w:spacing w:after="0"/>
        <w:ind w:left="170" w:right="227"/>
        <w:jc w:val="both"/>
        <w:rPr>
          <w:rFonts w:cs="B Titr"/>
          <w:color w:val="7030A0"/>
          <w:sz w:val="28"/>
          <w:szCs w:val="28"/>
        </w:rPr>
      </w:pPr>
    </w:p>
    <w:tbl>
      <w:tblPr>
        <w:tblStyle w:val="TableGrid"/>
        <w:bidiVisual/>
        <w:tblW w:w="0" w:type="auto"/>
        <w:tblLook w:val="04A0" w:firstRow="1" w:lastRow="0" w:firstColumn="1" w:lastColumn="0" w:noHBand="0" w:noVBand="1"/>
      </w:tblPr>
      <w:tblGrid>
        <w:gridCol w:w="1949"/>
        <w:gridCol w:w="1736"/>
        <w:gridCol w:w="2046"/>
        <w:gridCol w:w="2860"/>
        <w:gridCol w:w="1605"/>
      </w:tblGrid>
      <w:tr w:rsidR="00CB0BEC" w:rsidRPr="0095293E" w:rsidTr="00AB5F92">
        <w:trPr>
          <w:trHeight w:val="780"/>
        </w:trPr>
        <w:tc>
          <w:tcPr>
            <w:tcW w:w="1949" w:type="dxa"/>
            <w:vMerge w:val="restart"/>
            <w:shd w:val="clear" w:color="auto" w:fill="FABF8F" w:themeFill="accent6" w:themeFillTint="99"/>
            <w:vAlign w:val="center"/>
            <w:hideMark/>
          </w:tcPr>
          <w:p w:rsidR="0095293E" w:rsidRPr="00CB0BEC" w:rsidRDefault="0095293E" w:rsidP="003E5161">
            <w:pPr>
              <w:bidi/>
              <w:spacing w:after="0"/>
              <w:ind w:left="170" w:right="227"/>
              <w:rPr>
                <w:rFonts w:cs="B Titr"/>
                <w:color w:val="0D0D0D" w:themeColor="text1" w:themeTint="F2"/>
                <w:sz w:val="28"/>
                <w:szCs w:val="28"/>
              </w:rPr>
            </w:pPr>
            <w:r w:rsidRPr="00CB0BEC">
              <w:rPr>
                <w:rFonts w:cs="B Titr" w:hint="cs"/>
                <w:color w:val="0D0D0D" w:themeColor="text1" w:themeTint="F2"/>
                <w:rtl/>
              </w:rPr>
              <w:t>توليدات دامي</w:t>
            </w:r>
          </w:p>
        </w:tc>
        <w:tc>
          <w:tcPr>
            <w:tcW w:w="1736" w:type="dxa"/>
            <w:shd w:val="clear" w:color="auto" w:fill="DBE5F1" w:themeFill="accent1" w:themeFillTint="33"/>
            <w:vAlign w:val="center"/>
            <w:hideMark/>
          </w:tcPr>
          <w:p w:rsidR="0095293E" w:rsidRPr="00CB0BEC" w:rsidRDefault="0095293E" w:rsidP="003E5161">
            <w:pPr>
              <w:bidi/>
              <w:spacing w:after="0"/>
              <w:ind w:left="170" w:right="227"/>
              <w:rPr>
                <w:rFonts w:cs="B Titr"/>
                <w:color w:val="0D0D0D" w:themeColor="text1" w:themeTint="F2"/>
                <w:rtl/>
              </w:rPr>
            </w:pPr>
            <w:r w:rsidRPr="00CB0BEC">
              <w:rPr>
                <w:rFonts w:cs="B Titr" w:hint="cs"/>
                <w:color w:val="0D0D0D" w:themeColor="text1" w:themeTint="F2"/>
                <w:rtl/>
              </w:rPr>
              <w:t>عنوان</w:t>
            </w:r>
          </w:p>
        </w:tc>
        <w:tc>
          <w:tcPr>
            <w:tcW w:w="2046" w:type="dxa"/>
            <w:shd w:val="clear" w:color="auto" w:fill="DBE5F1" w:themeFill="accent1" w:themeFillTint="33"/>
            <w:vAlign w:val="center"/>
            <w:hideMark/>
          </w:tcPr>
          <w:p w:rsidR="0095293E" w:rsidRPr="00CB0BEC" w:rsidRDefault="0095293E" w:rsidP="003E5161">
            <w:pPr>
              <w:bidi/>
              <w:spacing w:after="0"/>
              <w:ind w:left="170" w:right="227"/>
              <w:rPr>
                <w:rFonts w:cs="B Titr"/>
                <w:color w:val="0D0D0D" w:themeColor="text1" w:themeTint="F2"/>
                <w:rtl/>
              </w:rPr>
            </w:pPr>
            <w:r w:rsidRPr="00CB0BEC">
              <w:rPr>
                <w:rFonts w:cs="B Titr" w:hint="cs"/>
                <w:color w:val="0D0D0D" w:themeColor="text1" w:themeTint="F2"/>
                <w:rtl/>
              </w:rPr>
              <w:t>تن</w:t>
            </w:r>
          </w:p>
        </w:tc>
        <w:tc>
          <w:tcPr>
            <w:tcW w:w="2860" w:type="dxa"/>
            <w:shd w:val="clear" w:color="auto" w:fill="DBE5F1" w:themeFill="accent1" w:themeFillTint="33"/>
            <w:vAlign w:val="center"/>
            <w:hideMark/>
          </w:tcPr>
          <w:p w:rsidR="0095293E" w:rsidRPr="00CB0BEC" w:rsidRDefault="0095293E" w:rsidP="003E5161">
            <w:pPr>
              <w:bidi/>
              <w:spacing w:after="0"/>
              <w:ind w:left="170" w:right="227"/>
              <w:rPr>
                <w:rFonts w:cs="B Titr"/>
                <w:color w:val="0D0D0D" w:themeColor="text1" w:themeTint="F2"/>
                <w:rtl/>
              </w:rPr>
            </w:pPr>
            <w:r w:rsidRPr="00CB0BEC">
              <w:rPr>
                <w:rFonts w:cs="B Titr" w:hint="cs"/>
                <w:color w:val="0D0D0D" w:themeColor="text1" w:themeTint="F2"/>
                <w:rtl/>
              </w:rPr>
              <w:t>عنوان</w:t>
            </w:r>
          </w:p>
        </w:tc>
        <w:tc>
          <w:tcPr>
            <w:tcW w:w="1605" w:type="dxa"/>
            <w:shd w:val="clear" w:color="auto" w:fill="DBE5F1" w:themeFill="accent1" w:themeFillTint="33"/>
            <w:vAlign w:val="center"/>
            <w:hideMark/>
          </w:tcPr>
          <w:p w:rsidR="0095293E" w:rsidRPr="00CB0BEC" w:rsidRDefault="0095293E" w:rsidP="003E5161">
            <w:pPr>
              <w:bidi/>
              <w:spacing w:after="0"/>
              <w:ind w:left="170" w:right="227"/>
              <w:rPr>
                <w:rFonts w:cs="B Titr"/>
                <w:color w:val="0D0D0D" w:themeColor="text1" w:themeTint="F2"/>
                <w:rtl/>
              </w:rPr>
            </w:pPr>
            <w:r w:rsidRPr="00CB0BEC">
              <w:rPr>
                <w:rFonts w:cs="B Titr" w:hint="cs"/>
                <w:color w:val="0D0D0D" w:themeColor="text1" w:themeTint="F2"/>
                <w:rtl/>
              </w:rPr>
              <w:t>تن</w:t>
            </w:r>
          </w:p>
        </w:tc>
      </w:tr>
      <w:tr w:rsidR="00CB0BEC" w:rsidRPr="0095293E" w:rsidTr="00FC65C5">
        <w:trPr>
          <w:trHeight w:val="780"/>
        </w:trPr>
        <w:tc>
          <w:tcPr>
            <w:tcW w:w="1949" w:type="dxa"/>
            <w:vMerge/>
            <w:shd w:val="clear" w:color="auto" w:fill="FABF8F" w:themeFill="accent6" w:themeFillTint="99"/>
            <w:vAlign w:val="center"/>
            <w:hideMark/>
          </w:tcPr>
          <w:p w:rsidR="0095293E" w:rsidRPr="0095293E" w:rsidRDefault="0095293E" w:rsidP="003E5161">
            <w:pPr>
              <w:bidi/>
              <w:spacing w:after="0"/>
              <w:ind w:left="170" w:right="227"/>
              <w:rPr>
                <w:rFonts w:cs="B Titr"/>
                <w:color w:val="31849B" w:themeColor="accent5" w:themeShade="BF"/>
                <w:sz w:val="28"/>
                <w:szCs w:val="28"/>
              </w:rPr>
            </w:pPr>
          </w:p>
        </w:tc>
        <w:tc>
          <w:tcPr>
            <w:tcW w:w="1736" w:type="dxa"/>
            <w:vAlign w:val="center"/>
            <w:hideMark/>
          </w:tcPr>
          <w:p w:rsidR="0095293E" w:rsidRPr="0095293E" w:rsidRDefault="0095293E" w:rsidP="003E5161">
            <w:pPr>
              <w:bidi/>
              <w:spacing w:after="0"/>
              <w:ind w:left="170" w:right="227"/>
              <w:rPr>
                <w:rFonts w:cs="B Lotus"/>
                <w:b/>
                <w:bCs/>
                <w:color w:val="0D0D0D" w:themeColor="text1" w:themeTint="F2"/>
                <w:sz w:val="20"/>
                <w:szCs w:val="20"/>
                <w:rtl/>
              </w:rPr>
            </w:pPr>
            <w:r w:rsidRPr="0095293E">
              <w:rPr>
                <w:rFonts w:cs="B Lotus" w:hint="cs"/>
                <w:b/>
                <w:bCs/>
                <w:color w:val="0D0D0D" w:themeColor="text1" w:themeTint="F2"/>
                <w:sz w:val="20"/>
                <w:szCs w:val="20"/>
                <w:rtl/>
              </w:rPr>
              <w:t>گوشت قرمز</w:t>
            </w:r>
          </w:p>
        </w:tc>
        <w:tc>
          <w:tcPr>
            <w:tcW w:w="2046" w:type="dxa"/>
            <w:vAlign w:val="center"/>
            <w:hideMark/>
          </w:tcPr>
          <w:p w:rsidR="0095293E" w:rsidRPr="0095293E" w:rsidRDefault="0095293E" w:rsidP="003E5161">
            <w:pPr>
              <w:bidi/>
              <w:spacing w:after="0"/>
              <w:ind w:left="170" w:right="227"/>
              <w:rPr>
                <w:rFonts w:cs="B Lotus"/>
                <w:b/>
                <w:bCs/>
                <w:color w:val="0D0D0D" w:themeColor="text1" w:themeTint="F2"/>
                <w:sz w:val="20"/>
                <w:szCs w:val="20"/>
                <w:rtl/>
              </w:rPr>
            </w:pPr>
            <w:r w:rsidRPr="0095293E">
              <w:rPr>
                <w:rFonts w:cs="B Lotus" w:hint="cs"/>
                <w:b/>
                <w:bCs/>
                <w:color w:val="0D0D0D" w:themeColor="text1" w:themeTint="F2"/>
                <w:sz w:val="20"/>
                <w:szCs w:val="20"/>
                <w:rtl/>
              </w:rPr>
              <w:t>12405</w:t>
            </w:r>
          </w:p>
        </w:tc>
        <w:tc>
          <w:tcPr>
            <w:tcW w:w="2860" w:type="dxa"/>
            <w:vAlign w:val="center"/>
            <w:hideMark/>
          </w:tcPr>
          <w:p w:rsidR="0095293E" w:rsidRPr="0095293E" w:rsidRDefault="0095293E" w:rsidP="003E5161">
            <w:pPr>
              <w:bidi/>
              <w:spacing w:after="0"/>
              <w:ind w:left="170" w:right="227"/>
              <w:rPr>
                <w:rFonts w:cs="B Lotus"/>
                <w:b/>
                <w:bCs/>
                <w:color w:val="0D0D0D" w:themeColor="text1" w:themeTint="F2"/>
                <w:sz w:val="20"/>
                <w:szCs w:val="20"/>
                <w:rtl/>
              </w:rPr>
            </w:pPr>
            <w:r w:rsidRPr="0095293E">
              <w:rPr>
                <w:rFonts w:cs="B Lotus" w:hint="cs"/>
                <w:b/>
                <w:bCs/>
                <w:color w:val="0D0D0D" w:themeColor="text1" w:themeTint="F2"/>
                <w:sz w:val="20"/>
                <w:szCs w:val="20"/>
                <w:rtl/>
              </w:rPr>
              <w:t>عسل</w:t>
            </w:r>
          </w:p>
        </w:tc>
        <w:tc>
          <w:tcPr>
            <w:tcW w:w="1605" w:type="dxa"/>
            <w:vAlign w:val="center"/>
            <w:hideMark/>
          </w:tcPr>
          <w:p w:rsidR="0095293E" w:rsidRPr="0095293E" w:rsidRDefault="0095293E" w:rsidP="003E5161">
            <w:pPr>
              <w:bidi/>
              <w:spacing w:after="0"/>
              <w:ind w:left="170" w:right="227"/>
              <w:rPr>
                <w:rFonts w:cs="B Lotus"/>
                <w:b/>
                <w:bCs/>
                <w:color w:val="0D0D0D" w:themeColor="text1" w:themeTint="F2"/>
                <w:sz w:val="20"/>
                <w:szCs w:val="20"/>
                <w:rtl/>
              </w:rPr>
            </w:pPr>
            <w:r w:rsidRPr="0095293E">
              <w:rPr>
                <w:rFonts w:cs="B Lotus" w:hint="cs"/>
                <w:b/>
                <w:bCs/>
                <w:color w:val="0D0D0D" w:themeColor="text1" w:themeTint="F2"/>
                <w:sz w:val="20"/>
                <w:szCs w:val="20"/>
                <w:rtl/>
              </w:rPr>
              <w:t>381</w:t>
            </w:r>
          </w:p>
        </w:tc>
      </w:tr>
      <w:tr w:rsidR="00CB0BEC" w:rsidRPr="0095293E" w:rsidTr="00FC65C5">
        <w:trPr>
          <w:trHeight w:val="780"/>
        </w:trPr>
        <w:tc>
          <w:tcPr>
            <w:tcW w:w="1949" w:type="dxa"/>
            <w:vMerge/>
            <w:shd w:val="clear" w:color="auto" w:fill="FABF8F" w:themeFill="accent6" w:themeFillTint="99"/>
            <w:vAlign w:val="center"/>
            <w:hideMark/>
          </w:tcPr>
          <w:p w:rsidR="0095293E" w:rsidRPr="0095293E" w:rsidRDefault="0095293E" w:rsidP="003E5161">
            <w:pPr>
              <w:bidi/>
              <w:spacing w:after="0"/>
              <w:ind w:left="170" w:right="227"/>
              <w:rPr>
                <w:rFonts w:cs="B Titr"/>
                <w:color w:val="31849B" w:themeColor="accent5" w:themeShade="BF"/>
                <w:sz w:val="28"/>
                <w:szCs w:val="28"/>
              </w:rPr>
            </w:pPr>
          </w:p>
        </w:tc>
        <w:tc>
          <w:tcPr>
            <w:tcW w:w="1736" w:type="dxa"/>
            <w:vAlign w:val="center"/>
            <w:hideMark/>
          </w:tcPr>
          <w:p w:rsidR="0095293E" w:rsidRPr="0095293E" w:rsidRDefault="0095293E" w:rsidP="003E5161">
            <w:pPr>
              <w:bidi/>
              <w:spacing w:after="0"/>
              <w:ind w:left="170" w:right="227"/>
              <w:rPr>
                <w:rFonts w:cs="B Lotus"/>
                <w:b/>
                <w:bCs/>
                <w:color w:val="0D0D0D" w:themeColor="text1" w:themeTint="F2"/>
                <w:sz w:val="20"/>
                <w:szCs w:val="20"/>
                <w:rtl/>
              </w:rPr>
            </w:pPr>
            <w:r w:rsidRPr="0095293E">
              <w:rPr>
                <w:rFonts w:cs="B Lotus" w:hint="cs"/>
                <w:b/>
                <w:bCs/>
                <w:color w:val="0D0D0D" w:themeColor="text1" w:themeTint="F2"/>
                <w:sz w:val="20"/>
                <w:szCs w:val="20"/>
                <w:rtl/>
              </w:rPr>
              <w:t>گوشت مرغ</w:t>
            </w:r>
          </w:p>
        </w:tc>
        <w:tc>
          <w:tcPr>
            <w:tcW w:w="2046" w:type="dxa"/>
            <w:vAlign w:val="center"/>
            <w:hideMark/>
          </w:tcPr>
          <w:p w:rsidR="0095293E" w:rsidRPr="0095293E" w:rsidRDefault="0095293E" w:rsidP="003E5161">
            <w:pPr>
              <w:bidi/>
              <w:spacing w:after="0"/>
              <w:ind w:left="170" w:right="227"/>
              <w:rPr>
                <w:rFonts w:cs="B Lotus"/>
                <w:b/>
                <w:bCs/>
                <w:color w:val="0D0D0D" w:themeColor="text1" w:themeTint="F2"/>
                <w:sz w:val="20"/>
                <w:szCs w:val="20"/>
                <w:rtl/>
              </w:rPr>
            </w:pPr>
            <w:r w:rsidRPr="0095293E">
              <w:rPr>
                <w:rFonts w:cs="B Lotus" w:hint="cs"/>
                <w:b/>
                <w:bCs/>
                <w:color w:val="0D0D0D" w:themeColor="text1" w:themeTint="F2"/>
                <w:sz w:val="20"/>
                <w:szCs w:val="20"/>
                <w:rtl/>
              </w:rPr>
              <w:t>21430</w:t>
            </w:r>
          </w:p>
        </w:tc>
        <w:tc>
          <w:tcPr>
            <w:tcW w:w="2860" w:type="dxa"/>
            <w:vAlign w:val="center"/>
            <w:hideMark/>
          </w:tcPr>
          <w:p w:rsidR="0095293E" w:rsidRPr="0095293E" w:rsidRDefault="0095293E" w:rsidP="003E5161">
            <w:pPr>
              <w:bidi/>
              <w:spacing w:after="0"/>
              <w:ind w:left="170" w:right="227"/>
              <w:rPr>
                <w:rFonts w:cs="B Lotus"/>
                <w:b/>
                <w:bCs/>
                <w:color w:val="0D0D0D" w:themeColor="text1" w:themeTint="F2"/>
                <w:sz w:val="20"/>
                <w:szCs w:val="20"/>
                <w:rtl/>
              </w:rPr>
            </w:pPr>
            <w:r w:rsidRPr="0095293E">
              <w:rPr>
                <w:rFonts w:cs="B Lotus" w:hint="cs"/>
                <w:b/>
                <w:bCs/>
                <w:color w:val="0D0D0D" w:themeColor="text1" w:themeTint="F2"/>
                <w:sz w:val="20"/>
                <w:szCs w:val="20"/>
                <w:rtl/>
              </w:rPr>
              <w:t>ماهی</w:t>
            </w:r>
          </w:p>
        </w:tc>
        <w:tc>
          <w:tcPr>
            <w:tcW w:w="1605" w:type="dxa"/>
            <w:vAlign w:val="center"/>
            <w:hideMark/>
          </w:tcPr>
          <w:p w:rsidR="0095293E" w:rsidRPr="0095293E" w:rsidRDefault="0095293E" w:rsidP="003E5161">
            <w:pPr>
              <w:bidi/>
              <w:spacing w:after="0"/>
              <w:ind w:left="170" w:right="227"/>
              <w:rPr>
                <w:rFonts w:cs="B Lotus"/>
                <w:b/>
                <w:bCs/>
                <w:color w:val="0D0D0D" w:themeColor="text1" w:themeTint="F2"/>
                <w:sz w:val="20"/>
                <w:szCs w:val="20"/>
                <w:rtl/>
              </w:rPr>
            </w:pPr>
            <w:r w:rsidRPr="0095293E">
              <w:rPr>
                <w:rFonts w:cs="B Lotus" w:hint="cs"/>
                <w:b/>
                <w:bCs/>
                <w:color w:val="0D0D0D" w:themeColor="text1" w:themeTint="F2"/>
                <w:sz w:val="20"/>
                <w:szCs w:val="20"/>
                <w:rtl/>
              </w:rPr>
              <w:t>4118</w:t>
            </w:r>
          </w:p>
        </w:tc>
      </w:tr>
      <w:tr w:rsidR="00CB0BEC" w:rsidRPr="0095293E" w:rsidTr="00FC65C5">
        <w:trPr>
          <w:trHeight w:val="780"/>
        </w:trPr>
        <w:tc>
          <w:tcPr>
            <w:tcW w:w="1949" w:type="dxa"/>
            <w:vMerge/>
            <w:shd w:val="clear" w:color="auto" w:fill="FABF8F" w:themeFill="accent6" w:themeFillTint="99"/>
            <w:vAlign w:val="center"/>
            <w:hideMark/>
          </w:tcPr>
          <w:p w:rsidR="0095293E" w:rsidRPr="0095293E" w:rsidRDefault="0095293E" w:rsidP="003E5161">
            <w:pPr>
              <w:bidi/>
              <w:spacing w:after="0"/>
              <w:ind w:left="170" w:right="227"/>
              <w:rPr>
                <w:rFonts w:cs="B Titr"/>
                <w:color w:val="31849B" w:themeColor="accent5" w:themeShade="BF"/>
                <w:sz w:val="28"/>
                <w:szCs w:val="28"/>
              </w:rPr>
            </w:pPr>
          </w:p>
        </w:tc>
        <w:tc>
          <w:tcPr>
            <w:tcW w:w="1736" w:type="dxa"/>
            <w:vAlign w:val="center"/>
            <w:hideMark/>
          </w:tcPr>
          <w:p w:rsidR="0095293E" w:rsidRPr="0095293E" w:rsidRDefault="0095293E" w:rsidP="003E5161">
            <w:pPr>
              <w:bidi/>
              <w:spacing w:after="0"/>
              <w:ind w:left="170" w:right="227"/>
              <w:rPr>
                <w:rFonts w:cs="B Lotus"/>
                <w:b/>
                <w:bCs/>
                <w:color w:val="0D0D0D" w:themeColor="text1" w:themeTint="F2"/>
                <w:sz w:val="20"/>
                <w:szCs w:val="20"/>
                <w:rtl/>
              </w:rPr>
            </w:pPr>
            <w:r w:rsidRPr="0095293E">
              <w:rPr>
                <w:rFonts w:cs="B Lotus" w:hint="cs"/>
                <w:b/>
                <w:bCs/>
                <w:color w:val="0D0D0D" w:themeColor="text1" w:themeTint="F2"/>
                <w:sz w:val="20"/>
                <w:szCs w:val="20"/>
                <w:rtl/>
              </w:rPr>
              <w:t>شير</w:t>
            </w:r>
          </w:p>
        </w:tc>
        <w:tc>
          <w:tcPr>
            <w:tcW w:w="2046" w:type="dxa"/>
            <w:vAlign w:val="center"/>
            <w:hideMark/>
          </w:tcPr>
          <w:p w:rsidR="0095293E" w:rsidRPr="0095293E" w:rsidRDefault="0095293E" w:rsidP="003E5161">
            <w:pPr>
              <w:bidi/>
              <w:spacing w:after="0"/>
              <w:ind w:left="170" w:right="227"/>
              <w:rPr>
                <w:rFonts w:cs="B Lotus"/>
                <w:b/>
                <w:bCs/>
                <w:color w:val="0D0D0D" w:themeColor="text1" w:themeTint="F2"/>
                <w:sz w:val="20"/>
                <w:szCs w:val="20"/>
                <w:rtl/>
              </w:rPr>
            </w:pPr>
            <w:r w:rsidRPr="0095293E">
              <w:rPr>
                <w:rFonts w:cs="B Lotus" w:hint="cs"/>
                <w:b/>
                <w:bCs/>
                <w:color w:val="0D0D0D" w:themeColor="text1" w:themeTint="F2"/>
                <w:sz w:val="20"/>
                <w:szCs w:val="20"/>
                <w:rtl/>
              </w:rPr>
              <w:t>328402</w:t>
            </w:r>
          </w:p>
        </w:tc>
        <w:tc>
          <w:tcPr>
            <w:tcW w:w="2860" w:type="dxa"/>
            <w:vAlign w:val="center"/>
            <w:hideMark/>
          </w:tcPr>
          <w:p w:rsidR="0095293E" w:rsidRPr="0095293E" w:rsidRDefault="0095293E" w:rsidP="003E5161">
            <w:pPr>
              <w:bidi/>
              <w:spacing w:after="0"/>
              <w:ind w:left="170" w:right="227"/>
              <w:rPr>
                <w:rFonts w:cs="B Lotus"/>
                <w:b/>
                <w:bCs/>
                <w:color w:val="0D0D0D" w:themeColor="text1" w:themeTint="F2"/>
                <w:sz w:val="20"/>
                <w:szCs w:val="20"/>
                <w:rtl/>
              </w:rPr>
            </w:pPr>
            <w:r w:rsidRPr="0095293E">
              <w:rPr>
                <w:rFonts w:cs="B Lotus" w:hint="cs"/>
                <w:b/>
                <w:bCs/>
                <w:color w:val="0D0D0D" w:themeColor="text1" w:themeTint="F2"/>
                <w:sz w:val="20"/>
                <w:szCs w:val="20"/>
                <w:rtl/>
              </w:rPr>
              <w:t>سایر</w:t>
            </w:r>
          </w:p>
        </w:tc>
        <w:tc>
          <w:tcPr>
            <w:tcW w:w="1605" w:type="dxa"/>
            <w:vAlign w:val="center"/>
            <w:hideMark/>
          </w:tcPr>
          <w:p w:rsidR="0095293E" w:rsidRPr="0095293E" w:rsidRDefault="0095293E" w:rsidP="003E5161">
            <w:pPr>
              <w:bidi/>
              <w:spacing w:after="0"/>
              <w:ind w:left="170" w:right="227"/>
              <w:rPr>
                <w:rFonts w:cs="B Lotus"/>
                <w:b/>
                <w:bCs/>
                <w:color w:val="0D0D0D" w:themeColor="text1" w:themeTint="F2"/>
                <w:sz w:val="20"/>
                <w:szCs w:val="20"/>
                <w:rtl/>
              </w:rPr>
            </w:pPr>
            <w:r w:rsidRPr="0095293E">
              <w:rPr>
                <w:rFonts w:cs="B Lotus" w:hint="cs"/>
                <w:b/>
                <w:bCs/>
                <w:color w:val="0D0D0D" w:themeColor="text1" w:themeTint="F2"/>
                <w:sz w:val="20"/>
                <w:szCs w:val="20"/>
                <w:rtl/>
              </w:rPr>
              <w:t>1534</w:t>
            </w:r>
          </w:p>
        </w:tc>
      </w:tr>
      <w:tr w:rsidR="00CB0BEC" w:rsidRPr="0095293E" w:rsidTr="00FC65C5">
        <w:trPr>
          <w:trHeight w:val="780"/>
        </w:trPr>
        <w:tc>
          <w:tcPr>
            <w:tcW w:w="1949" w:type="dxa"/>
            <w:vMerge/>
            <w:shd w:val="clear" w:color="auto" w:fill="FABF8F" w:themeFill="accent6" w:themeFillTint="99"/>
            <w:vAlign w:val="center"/>
            <w:hideMark/>
          </w:tcPr>
          <w:p w:rsidR="0095293E" w:rsidRPr="0095293E" w:rsidRDefault="0095293E" w:rsidP="003E5161">
            <w:pPr>
              <w:bidi/>
              <w:spacing w:after="0"/>
              <w:ind w:left="170" w:right="227"/>
              <w:rPr>
                <w:rFonts w:cs="B Titr"/>
                <w:color w:val="31849B" w:themeColor="accent5" w:themeShade="BF"/>
                <w:sz w:val="28"/>
                <w:szCs w:val="28"/>
              </w:rPr>
            </w:pPr>
          </w:p>
        </w:tc>
        <w:tc>
          <w:tcPr>
            <w:tcW w:w="1736" w:type="dxa"/>
            <w:vAlign w:val="center"/>
            <w:hideMark/>
          </w:tcPr>
          <w:p w:rsidR="0095293E" w:rsidRPr="00FC65C5" w:rsidRDefault="0095293E" w:rsidP="003E5161">
            <w:pPr>
              <w:bidi/>
              <w:spacing w:after="0"/>
              <w:ind w:left="170" w:right="227"/>
              <w:rPr>
                <w:rFonts w:cs="B Lotus"/>
                <w:b/>
                <w:bCs/>
                <w:color w:val="0D0D0D" w:themeColor="text1" w:themeTint="F2"/>
                <w:sz w:val="20"/>
                <w:szCs w:val="20"/>
                <w:rtl/>
              </w:rPr>
            </w:pPr>
            <w:r w:rsidRPr="00FC65C5">
              <w:rPr>
                <w:rFonts w:cs="B Lotus" w:hint="cs"/>
                <w:b/>
                <w:bCs/>
                <w:color w:val="0D0D0D" w:themeColor="text1" w:themeTint="F2"/>
                <w:sz w:val="20"/>
                <w:szCs w:val="20"/>
                <w:rtl/>
              </w:rPr>
              <w:t>تخم مرغ</w:t>
            </w:r>
          </w:p>
        </w:tc>
        <w:tc>
          <w:tcPr>
            <w:tcW w:w="2046" w:type="dxa"/>
            <w:vAlign w:val="center"/>
            <w:hideMark/>
          </w:tcPr>
          <w:p w:rsidR="0095293E" w:rsidRPr="00FC65C5" w:rsidRDefault="0095293E" w:rsidP="003E5161">
            <w:pPr>
              <w:bidi/>
              <w:spacing w:after="0"/>
              <w:ind w:left="170" w:right="227"/>
              <w:rPr>
                <w:rFonts w:cs="B Lotus"/>
                <w:b/>
                <w:bCs/>
                <w:color w:val="0D0D0D" w:themeColor="text1" w:themeTint="F2"/>
                <w:sz w:val="20"/>
                <w:szCs w:val="20"/>
                <w:rtl/>
              </w:rPr>
            </w:pPr>
            <w:r w:rsidRPr="00FC65C5">
              <w:rPr>
                <w:rFonts w:cs="B Lotus" w:hint="cs"/>
                <w:b/>
                <w:bCs/>
                <w:color w:val="0D0D0D" w:themeColor="text1" w:themeTint="F2"/>
                <w:sz w:val="20"/>
                <w:szCs w:val="20"/>
                <w:rtl/>
              </w:rPr>
              <w:t>11658</w:t>
            </w:r>
          </w:p>
        </w:tc>
        <w:tc>
          <w:tcPr>
            <w:tcW w:w="2860" w:type="dxa"/>
            <w:vAlign w:val="center"/>
            <w:hideMark/>
          </w:tcPr>
          <w:p w:rsidR="0095293E" w:rsidRPr="00FC65C5" w:rsidRDefault="0095293E" w:rsidP="003E5161">
            <w:pPr>
              <w:bidi/>
              <w:spacing w:after="0"/>
              <w:ind w:left="170" w:right="227"/>
              <w:rPr>
                <w:rFonts w:cs="B Lotus"/>
                <w:b/>
                <w:bCs/>
                <w:color w:val="0D0D0D" w:themeColor="text1" w:themeTint="F2"/>
                <w:sz w:val="20"/>
                <w:szCs w:val="20"/>
                <w:rtl/>
              </w:rPr>
            </w:pPr>
            <w:r w:rsidRPr="00FC65C5">
              <w:rPr>
                <w:rFonts w:cs="B Lotus" w:hint="cs"/>
                <w:b/>
                <w:bCs/>
                <w:color w:val="0D0D0D" w:themeColor="text1" w:themeTint="F2"/>
                <w:sz w:val="20"/>
                <w:szCs w:val="20"/>
                <w:rtl/>
              </w:rPr>
              <w:t>جمع</w:t>
            </w:r>
          </w:p>
        </w:tc>
        <w:tc>
          <w:tcPr>
            <w:tcW w:w="1605" w:type="dxa"/>
            <w:vAlign w:val="center"/>
            <w:hideMark/>
          </w:tcPr>
          <w:p w:rsidR="0095293E" w:rsidRPr="00FC65C5" w:rsidRDefault="0095293E" w:rsidP="003E5161">
            <w:pPr>
              <w:bidi/>
              <w:spacing w:after="0"/>
              <w:ind w:left="170" w:right="227"/>
              <w:rPr>
                <w:rFonts w:cs="B Lotus"/>
                <w:b/>
                <w:bCs/>
                <w:color w:val="0D0D0D" w:themeColor="text1" w:themeTint="F2"/>
                <w:sz w:val="20"/>
                <w:szCs w:val="20"/>
                <w:rtl/>
              </w:rPr>
            </w:pPr>
            <w:r w:rsidRPr="00FC65C5">
              <w:rPr>
                <w:rFonts w:cs="B Lotus" w:hint="cs"/>
                <w:b/>
                <w:bCs/>
                <w:color w:val="0D0D0D" w:themeColor="text1" w:themeTint="F2"/>
                <w:sz w:val="20"/>
                <w:szCs w:val="20"/>
                <w:rtl/>
              </w:rPr>
              <w:t>379929</w:t>
            </w:r>
          </w:p>
        </w:tc>
      </w:tr>
    </w:tbl>
    <w:p w:rsidR="00644C65" w:rsidRDefault="00644C65" w:rsidP="00644C65">
      <w:pPr>
        <w:bidi/>
        <w:spacing w:after="0"/>
        <w:jc w:val="both"/>
        <w:rPr>
          <w:rFonts w:cs="B Titr"/>
          <w:b/>
          <w:bCs/>
          <w:sz w:val="26"/>
          <w:szCs w:val="26"/>
          <w:rtl/>
        </w:rPr>
      </w:pPr>
    </w:p>
    <w:p w:rsidR="00644C65" w:rsidRPr="00FA4282" w:rsidRDefault="00644C65" w:rsidP="00644C65">
      <w:pPr>
        <w:bidi/>
        <w:spacing w:after="0"/>
        <w:jc w:val="both"/>
        <w:rPr>
          <w:rFonts w:cs="B Titr"/>
          <w:b/>
          <w:bCs/>
          <w:sz w:val="26"/>
          <w:szCs w:val="26"/>
          <w:rtl/>
        </w:rPr>
      </w:pPr>
      <w:r w:rsidRPr="00FA4282">
        <w:rPr>
          <w:rFonts w:cs="B Titr" w:hint="cs"/>
          <w:b/>
          <w:bCs/>
          <w:sz w:val="26"/>
          <w:szCs w:val="26"/>
          <w:rtl/>
        </w:rPr>
        <w:t xml:space="preserve">چالشها و مشکلات بخش دامپروری </w:t>
      </w:r>
    </w:p>
    <w:p w:rsidR="00644C65" w:rsidRPr="007E1C32" w:rsidRDefault="00644C65" w:rsidP="00644C65">
      <w:pPr>
        <w:pStyle w:val="ListParagraph"/>
        <w:numPr>
          <w:ilvl w:val="0"/>
          <w:numId w:val="44"/>
        </w:numPr>
        <w:spacing w:after="0"/>
        <w:ind w:left="288" w:hanging="284"/>
        <w:jc w:val="both"/>
        <w:rPr>
          <w:rFonts w:cs="B Nazanin"/>
          <w:b/>
          <w:bCs/>
          <w:sz w:val="26"/>
          <w:szCs w:val="26"/>
          <w:rtl/>
        </w:rPr>
      </w:pPr>
      <w:r w:rsidRPr="007E1C32">
        <w:rPr>
          <w:rFonts w:cs="B Nazanin"/>
          <w:b/>
          <w:bCs/>
          <w:sz w:val="26"/>
          <w:szCs w:val="26"/>
          <w:rtl/>
        </w:rPr>
        <w:t>چالش اصلی بخش دامپروری استان پایین بودن بهره وری در بخش عمده آن بویژه در دامداریهای روستایی و شیوه های سنتی پرورش گوسفند وبزاست. بجز گاوداریهای صنعتی استان که به دلیل نفوذ و استفاده از فن آوریهای نوین،بکارگیری دانش فنی وعلوم روز،ارتباطات  با اساتید دانشگاهها و مراکز تحقیقاتی،بکارگیری کارشناسان و متخصصین علوم دامی و دامپزشکی وجلوگیری از اتلاف منابع تولید و...... بهره وری در آنها از سطح مطلوبی</w:t>
      </w:r>
      <w:r w:rsidRPr="007E1C32">
        <w:rPr>
          <w:rFonts w:cs="B Nazanin" w:hint="cs"/>
          <w:b/>
          <w:bCs/>
          <w:sz w:val="26"/>
          <w:szCs w:val="26"/>
          <w:rtl/>
        </w:rPr>
        <w:t xml:space="preserve"> برخورداراست،در سایر بخشها  متاسفانه بهره وری پایین و اتلاف و ضایعات منابع زیاد است.</w:t>
      </w:r>
    </w:p>
    <w:p w:rsidR="00644C65" w:rsidRPr="007E1C32" w:rsidRDefault="00644C65" w:rsidP="00644C65">
      <w:pPr>
        <w:pStyle w:val="ListParagraph"/>
        <w:numPr>
          <w:ilvl w:val="0"/>
          <w:numId w:val="44"/>
        </w:numPr>
        <w:spacing w:after="0"/>
        <w:ind w:left="288" w:hanging="284"/>
        <w:jc w:val="both"/>
        <w:rPr>
          <w:rFonts w:cs="B Nazanin"/>
          <w:b/>
          <w:bCs/>
          <w:sz w:val="26"/>
          <w:szCs w:val="26"/>
          <w:rtl/>
        </w:rPr>
      </w:pPr>
      <w:r w:rsidRPr="007E1C32">
        <w:rPr>
          <w:rFonts w:cs="B Nazanin"/>
          <w:b/>
          <w:bCs/>
          <w:sz w:val="26"/>
          <w:szCs w:val="26"/>
          <w:rtl/>
        </w:rPr>
        <w:t>فن آوریهای نوین درگاوداریهای صنعتی استان بخوبی استفاده شده و در کنار توسعه ی سایر عوامل، باعث رشد چشمگیری در صنعت پرورش گاو شیری استان گردیده بطوریکه استان با تولید 1 میلیون و 370 هزار تن شیر خام در سال و با میانگین تولید 10 تن و 500 کیلوگرم در دوره شیردهی،چندین سال متوالی است که حائز رتبه اول در کشور می باشد ولی متاسفانه در سطوح گاوداریهای نیمه صنعتی،  سنتی و دامداریها،هنوز نفوذ چندانی نداشته وبازدهی اقتصادی در این واحدها پایین است.</w:t>
      </w:r>
    </w:p>
    <w:p w:rsidR="00644C65" w:rsidRPr="007E1C32" w:rsidRDefault="00644C65" w:rsidP="00644C65">
      <w:pPr>
        <w:pStyle w:val="ListParagraph"/>
        <w:numPr>
          <w:ilvl w:val="0"/>
          <w:numId w:val="44"/>
        </w:numPr>
        <w:spacing w:after="0"/>
        <w:ind w:left="288" w:hanging="284"/>
        <w:jc w:val="both"/>
        <w:rPr>
          <w:rFonts w:cs="B Nazanin"/>
          <w:b/>
          <w:bCs/>
          <w:sz w:val="26"/>
          <w:szCs w:val="26"/>
        </w:rPr>
      </w:pPr>
      <w:r w:rsidRPr="007E1C32">
        <w:rPr>
          <w:rFonts w:cs="B Nazanin"/>
          <w:b/>
          <w:bCs/>
          <w:sz w:val="26"/>
          <w:szCs w:val="26"/>
          <w:rtl/>
        </w:rPr>
        <w:t>فرآوری محصول،برند سازی، بازار رسانی و توسعه ی فعالیتهای بازرگانی دراین بخش رشد چندانی نداشته وضعیف می باشد، تقریبا تمام شیر خام  وگوشت قرمزتولیدی به کارخانجات و صنایع تبدیلی و به واسطه ها عرضه شده و سود وارزش افزوده حاصل از فرآوری و عرضه ی آن در بازار های داخلی و خارجی، نصیب افراد خارج از بخش شده و به حساب تشکلهای فعال در حوزه ی دامپروری باز نمی گردد.</w:t>
      </w:r>
    </w:p>
    <w:p w:rsidR="00644C65" w:rsidRPr="007E1C32" w:rsidRDefault="00644C65" w:rsidP="00644C65">
      <w:pPr>
        <w:pStyle w:val="ListParagraph"/>
        <w:numPr>
          <w:ilvl w:val="0"/>
          <w:numId w:val="44"/>
        </w:numPr>
        <w:spacing w:after="0"/>
        <w:ind w:left="288" w:hanging="284"/>
        <w:jc w:val="both"/>
        <w:rPr>
          <w:rFonts w:cs="B Nazanin"/>
          <w:b/>
          <w:bCs/>
          <w:sz w:val="26"/>
          <w:szCs w:val="26"/>
        </w:rPr>
      </w:pPr>
      <w:r w:rsidRPr="007E1C32">
        <w:rPr>
          <w:rFonts w:cs="B Nazanin" w:hint="cs"/>
          <w:b/>
          <w:bCs/>
          <w:sz w:val="26"/>
          <w:szCs w:val="26"/>
          <w:rtl/>
        </w:rPr>
        <w:t>در حوزه ی مسئله یابی واجرای طرحهای تحقیقاتی و ایجاد ارتباطات سیستمک با دانشگاه ها و مراکز تحقیقاتی، متاسفانه هنوزبرنامه ریزیهای مدونی انجام نشده واز وضعیت مطلوبی برخوردار نیست.در طول یک دهه گذشته تلاشهایی در این زمینه انجام گرفته ولی تاکنون آن ارتباط لازم و مستمربرقرار نشده است.</w:t>
      </w:r>
    </w:p>
    <w:p w:rsidR="00644C65" w:rsidRPr="00FA4282" w:rsidRDefault="00644C65" w:rsidP="00644C65">
      <w:pPr>
        <w:bidi/>
        <w:spacing w:after="0"/>
        <w:jc w:val="both"/>
        <w:rPr>
          <w:rFonts w:cs="B Titr"/>
          <w:b/>
          <w:bCs/>
          <w:sz w:val="26"/>
          <w:szCs w:val="26"/>
        </w:rPr>
      </w:pPr>
      <w:r w:rsidRPr="00FA4282">
        <w:rPr>
          <w:rFonts w:cs="B Titr" w:hint="cs"/>
          <w:b/>
          <w:bCs/>
          <w:sz w:val="26"/>
          <w:szCs w:val="26"/>
          <w:rtl/>
        </w:rPr>
        <w:t>راهکارها و</w:t>
      </w:r>
      <w:r>
        <w:rPr>
          <w:rFonts w:cs="B Titr"/>
          <w:b/>
          <w:bCs/>
          <w:sz w:val="26"/>
          <w:szCs w:val="26"/>
        </w:rPr>
        <w:t xml:space="preserve"> </w:t>
      </w:r>
      <w:r w:rsidRPr="00FA4282">
        <w:rPr>
          <w:rFonts w:cs="B Titr" w:hint="cs"/>
          <w:b/>
          <w:bCs/>
          <w:sz w:val="26"/>
          <w:szCs w:val="26"/>
          <w:rtl/>
        </w:rPr>
        <w:t>پیشنهادات:</w:t>
      </w:r>
    </w:p>
    <w:p w:rsidR="00644C65" w:rsidRPr="00FA4282" w:rsidRDefault="00644C65" w:rsidP="00644C65">
      <w:pPr>
        <w:pStyle w:val="ListParagraph"/>
        <w:numPr>
          <w:ilvl w:val="0"/>
          <w:numId w:val="45"/>
        </w:numPr>
        <w:spacing w:after="0"/>
        <w:ind w:left="288" w:hanging="284"/>
        <w:jc w:val="both"/>
        <w:rPr>
          <w:rFonts w:cs="B Nazanin"/>
          <w:b/>
          <w:bCs/>
          <w:sz w:val="26"/>
          <w:szCs w:val="26"/>
        </w:rPr>
      </w:pPr>
      <w:r w:rsidRPr="00FA4282">
        <w:rPr>
          <w:rFonts w:cs="B Nazanin" w:hint="cs"/>
          <w:b/>
          <w:bCs/>
          <w:sz w:val="26"/>
          <w:szCs w:val="26"/>
          <w:rtl/>
        </w:rPr>
        <w:lastRenderedPageBreak/>
        <w:t>اجرا و توسعه ی طرح بهبود مدیریت گله های شیری(</w:t>
      </w:r>
      <w:r w:rsidRPr="00FA4282">
        <w:rPr>
          <w:rFonts w:cs="B Nazanin"/>
          <w:b/>
          <w:bCs/>
          <w:sz w:val="26"/>
          <w:szCs w:val="26"/>
        </w:rPr>
        <w:t xml:space="preserve"> D.H.I </w:t>
      </w:r>
      <w:r w:rsidRPr="00FA4282">
        <w:rPr>
          <w:rFonts w:cs="B Nazanin"/>
          <w:b/>
          <w:bCs/>
          <w:sz w:val="26"/>
          <w:szCs w:val="26"/>
          <w:rtl/>
        </w:rPr>
        <w:t>)</w:t>
      </w:r>
      <w:r w:rsidRPr="00FA4282">
        <w:rPr>
          <w:rFonts w:cs="B Nazanin" w:hint="cs"/>
          <w:b/>
          <w:bCs/>
          <w:sz w:val="26"/>
          <w:szCs w:val="26"/>
          <w:rtl/>
        </w:rPr>
        <w:t>در سطح گاوداریهای روستایی و طرح بهبود مدیریت پرورش گوسفند و بز ِ</w:t>
      </w:r>
      <w:r w:rsidRPr="00FA4282">
        <w:rPr>
          <w:rFonts w:cs="B Nazanin"/>
          <w:b/>
          <w:bCs/>
          <w:sz w:val="26"/>
          <w:szCs w:val="26"/>
        </w:rPr>
        <w:t xml:space="preserve">D.H.I </w:t>
      </w:r>
      <w:r w:rsidRPr="00FA4282">
        <w:rPr>
          <w:rFonts w:cs="B Nazanin"/>
          <w:b/>
          <w:bCs/>
          <w:sz w:val="26"/>
          <w:szCs w:val="26"/>
          <w:rtl/>
        </w:rPr>
        <w:t xml:space="preserve"> </w:t>
      </w:r>
      <w:r w:rsidRPr="00FA4282">
        <w:rPr>
          <w:rFonts w:cs="B Nazanin" w:hint="cs"/>
          <w:b/>
          <w:bCs/>
          <w:sz w:val="26"/>
          <w:szCs w:val="26"/>
          <w:rtl/>
        </w:rPr>
        <w:t xml:space="preserve">در سطح گوسفنداریها به منظور حضور کارشناسان فنی دراین واحدها و ارائه خدمات فنی برای بهبود مدیریت پرورش، تغذیه صحیح دام،مدیریت تولید مثلی و اصلاح نژادگله،واکسیناسیون وبهداشت وجلوگیری از ضایعات و اتلاف علوفه و نهاده های دامی و کاهش هزینه های تولید که در نهایت باعث ارتقاء بهره وری درآنها گردد و این مهم بایستی با مشارکت مستقیم تشکلهای دامی وتحت نظارت وراهبری بخش دولتی انجام گیرد. </w:t>
      </w:r>
    </w:p>
    <w:p w:rsidR="00644C65" w:rsidRPr="007E1C32" w:rsidRDefault="00644C65" w:rsidP="00644C65">
      <w:pPr>
        <w:pStyle w:val="ListParagraph"/>
        <w:numPr>
          <w:ilvl w:val="0"/>
          <w:numId w:val="45"/>
        </w:numPr>
        <w:spacing w:after="0"/>
        <w:ind w:left="288" w:hanging="284"/>
        <w:jc w:val="both"/>
        <w:rPr>
          <w:rFonts w:cs="B Nazanin"/>
          <w:b/>
          <w:bCs/>
          <w:sz w:val="26"/>
          <w:szCs w:val="26"/>
        </w:rPr>
      </w:pPr>
      <w:r w:rsidRPr="007E1C32">
        <w:rPr>
          <w:rFonts w:cs="B Nazanin" w:hint="cs"/>
          <w:b/>
          <w:bCs/>
          <w:sz w:val="26"/>
          <w:szCs w:val="26"/>
          <w:rtl/>
        </w:rPr>
        <w:t>با عنایت به اینکه گاوداریها ودامداریهای روستایی ازتوان مالی لازم، برخوردار نیستند برای توسعه ی مکانیزاسیون وسایر فن آوریها در این واحدها، بناچاربایستی با اختصاص تسهیلات کم بهره و طولانی مدت، زمینه های اجرای مکانیزاسیون وتوسعه ی فن آوریهای نوین درآنها را فراهم آورد تا به همراه ارائه خدمات فنی به آنها( توسط تشکلهای دامی مربوطه) باعث افزایش بهره وری و بازدهی بهتراقتصادی، گردد.</w:t>
      </w:r>
    </w:p>
    <w:p w:rsidR="00644C65" w:rsidRDefault="00644C65" w:rsidP="00644C65">
      <w:pPr>
        <w:pStyle w:val="ListParagraph"/>
        <w:numPr>
          <w:ilvl w:val="0"/>
          <w:numId w:val="45"/>
        </w:numPr>
        <w:spacing w:after="0"/>
        <w:ind w:left="288" w:hanging="284"/>
        <w:jc w:val="both"/>
        <w:rPr>
          <w:rFonts w:cs="B Nazanin"/>
          <w:b/>
          <w:bCs/>
          <w:sz w:val="26"/>
          <w:szCs w:val="26"/>
        </w:rPr>
      </w:pPr>
      <w:r w:rsidRPr="007E1C32">
        <w:rPr>
          <w:rFonts w:cs="B Nazanin" w:hint="cs"/>
          <w:b/>
          <w:bCs/>
          <w:sz w:val="26"/>
          <w:szCs w:val="26"/>
          <w:rtl/>
        </w:rPr>
        <w:t>برای دستیابی به توسعه ی پایدار در بخش دامپروری و ایجاد توان رقابت و ورود به بازار های جهانی، حل معضلات فعلی، پایداری و استمرارتولید وفرآوری،برند سازی وعرضه ی محصول در بازار های داخلی و خارجی بایستی زنجیره های ارزش تولید توسط تشکلهای دامی در بخش تشکبل گردد.با عنایت به اینکه تولید درقالب خرد، اقتصادی نبوده وتوان رقابت در بازاررا نداشته و محکوم به فنا ست و تجربه چهار دهه ی گذشته در استان این موضوع را به اثبات رسانده است. بنابراین زنجیره ی تولید همچنانکه توسط شرکت تعاونی وحدت اصفهان طی سه سال گذشته تشکیل و مشغول به فعالیت است بایستی در سایر بخشها با مشارکت مستقیم تشکلهای فعال در بخش تشکیل شود تا سود و ارزش افزوده ی حاصل از فروش و صادرات محصول به تعاونیها و در نهایت به دامداران برسد. بویژه تشکیل زنجیره های تولید شیر روستایی تا بتوان دامداران روستایی را از ورشکستگی و تعطیلی واحد،نجات داده واز سیر مهاجرت روستاییان به شهرها جلوگیری نمود.</w:t>
      </w:r>
    </w:p>
    <w:p w:rsidR="0095293E" w:rsidRDefault="0095293E" w:rsidP="003E5161">
      <w:pPr>
        <w:bidi/>
        <w:spacing w:after="0"/>
        <w:ind w:left="170" w:right="227"/>
        <w:jc w:val="left"/>
        <w:rPr>
          <w:rFonts w:cs="B Titr"/>
          <w:color w:val="31849B" w:themeColor="accent5" w:themeShade="BF"/>
          <w:sz w:val="28"/>
          <w:szCs w:val="28"/>
          <w:rtl/>
        </w:rPr>
      </w:pPr>
    </w:p>
    <w:p w:rsidR="002A5A06" w:rsidRPr="002A5A06" w:rsidRDefault="002A5A06" w:rsidP="003E5161">
      <w:pPr>
        <w:bidi/>
        <w:spacing w:after="0"/>
        <w:ind w:left="170" w:right="227"/>
        <w:jc w:val="left"/>
        <w:rPr>
          <w:rFonts w:cs="B Titr"/>
          <w:color w:val="31849B" w:themeColor="accent5" w:themeShade="BF"/>
          <w:sz w:val="28"/>
          <w:szCs w:val="28"/>
          <w:rtl/>
        </w:rPr>
      </w:pPr>
      <w:r w:rsidRPr="002A5A06">
        <w:rPr>
          <w:rFonts w:cs="B Titr" w:hint="cs"/>
          <w:color w:val="31849B" w:themeColor="accent5" w:themeShade="BF"/>
          <w:sz w:val="28"/>
          <w:szCs w:val="28"/>
          <w:rtl/>
        </w:rPr>
        <w:t>عملکرد فعالیتهای اداره آب و خاک و امور  فنی و زیربنایی در سال (</w:t>
      </w:r>
      <w:r w:rsidRPr="002A5A06">
        <w:rPr>
          <w:rFonts w:cs="B Titr"/>
          <w:color w:val="31849B" w:themeColor="accent5" w:themeShade="BF"/>
          <w:sz w:val="28"/>
          <w:szCs w:val="28"/>
        </w:rPr>
        <w:t>99</w:t>
      </w:r>
      <w:r w:rsidRPr="002A5A06">
        <w:rPr>
          <w:rFonts w:cs="B Titr" w:hint="cs"/>
          <w:color w:val="31849B" w:themeColor="accent5" w:themeShade="BF"/>
          <w:sz w:val="28"/>
          <w:szCs w:val="28"/>
          <w:rtl/>
        </w:rPr>
        <w:t>) :</w:t>
      </w:r>
    </w:p>
    <w:p w:rsidR="002A5A06" w:rsidRDefault="002A5A06" w:rsidP="003E5161">
      <w:pPr>
        <w:bidi/>
        <w:spacing w:after="0"/>
        <w:ind w:left="170" w:right="227"/>
        <w:jc w:val="both"/>
        <w:rPr>
          <w:rFonts w:cs="B Titr"/>
          <w:color w:val="7030A0"/>
          <w:sz w:val="28"/>
          <w:szCs w:val="28"/>
        </w:rPr>
      </w:pPr>
    </w:p>
    <w:p w:rsidR="00B30392" w:rsidRPr="003A04A5" w:rsidRDefault="00B30392" w:rsidP="003E5161">
      <w:pPr>
        <w:bidi/>
        <w:spacing w:after="0"/>
        <w:ind w:left="170" w:right="227"/>
        <w:jc w:val="both"/>
        <w:rPr>
          <w:rFonts w:cs="B Zar"/>
          <w:sz w:val="28"/>
          <w:szCs w:val="28"/>
          <w:rtl/>
        </w:rPr>
      </w:pPr>
      <w:r w:rsidRPr="002A5A06">
        <w:rPr>
          <w:rFonts w:cs="B Titr" w:hint="cs"/>
          <w:color w:val="548DD4" w:themeColor="text2" w:themeTint="99"/>
          <w:sz w:val="24"/>
          <w:szCs w:val="24"/>
          <w:rtl/>
        </w:rPr>
        <w:t xml:space="preserve">امور آب و خاك و فني و مهندسي :  </w:t>
      </w:r>
      <w:r w:rsidRPr="003A04A5">
        <w:rPr>
          <w:rFonts w:cs="B Zar" w:hint="cs"/>
          <w:sz w:val="28"/>
          <w:szCs w:val="28"/>
          <w:rtl/>
        </w:rPr>
        <w:t xml:space="preserve">از جمله وظايف آن: مطالعه و برنامه ريزي عمليات اصلاح مسير ، پوشش انهار سنتي ، مرمت ، لايروبي و نگهداري قنوات ،  احداث زهکشهاي انتقال آبهاي سطحي مازاد ، انجام عمليات اجراي پروژه هاي فرعي آبياري ، زهکشي مهار آبهاي سطحي با اجراي بندهاي انحرافي و سدهاي مخزني ، تجهيز و نوسازي اراضي كشاورزي ، مديريت آب در مزارع ، احداث زهكشهاي سطحي و زيرزميني در مناطق پرآب ، جلوگيري از پرت آب موجود با احداث كانال هاي آبياري ، لوله گذاري خطوط انتقال و ... مي باشد . شايان ذكر است در سالهاي گذشته  بیشترین تعداد پروژه ها و بیشترین حجم عملیات مالی و بودجه ای در زمینه امور زیربنایی آب و خاک  بوده است. </w:t>
      </w:r>
    </w:p>
    <w:p w:rsidR="0099205D" w:rsidRPr="002A5A06" w:rsidRDefault="00B30392" w:rsidP="003E5161">
      <w:pPr>
        <w:bidi/>
        <w:spacing w:after="0"/>
        <w:ind w:left="170" w:right="227"/>
        <w:jc w:val="left"/>
        <w:rPr>
          <w:rFonts w:cs="B Titr"/>
          <w:color w:val="31849B" w:themeColor="accent5" w:themeShade="BF"/>
          <w:sz w:val="28"/>
          <w:szCs w:val="28"/>
          <w:rtl/>
        </w:rPr>
      </w:pPr>
      <w:r w:rsidRPr="002A5A06">
        <w:rPr>
          <w:rFonts w:cs="B Titr" w:hint="cs"/>
          <w:color w:val="31849B" w:themeColor="accent5" w:themeShade="BF"/>
          <w:sz w:val="28"/>
          <w:szCs w:val="28"/>
          <w:rtl/>
        </w:rPr>
        <w:t xml:space="preserve">برخي از اقدامات امور آب و خاك (تا پايان سال </w:t>
      </w:r>
      <w:r w:rsidR="009E4FDF" w:rsidRPr="002A5A06">
        <w:rPr>
          <w:rFonts w:cs="B Titr" w:hint="cs"/>
          <w:color w:val="31849B" w:themeColor="accent5" w:themeShade="BF"/>
          <w:sz w:val="28"/>
          <w:szCs w:val="28"/>
          <w:rtl/>
        </w:rPr>
        <w:t>9</w:t>
      </w:r>
      <w:r w:rsidR="00043859" w:rsidRPr="002A5A06">
        <w:rPr>
          <w:rFonts w:cs="B Titr" w:hint="cs"/>
          <w:color w:val="31849B" w:themeColor="accent5" w:themeShade="BF"/>
          <w:sz w:val="28"/>
          <w:szCs w:val="28"/>
          <w:rtl/>
        </w:rPr>
        <w:t>9</w:t>
      </w:r>
      <w:r w:rsidRPr="002A5A06">
        <w:rPr>
          <w:rFonts w:cs="B Titr" w:hint="cs"/>
          <w:color w:val="31849B" w:themeColor="accent5" w:themeShade="BF"/>
          <w:sz w:val="28"/>
          <w:szCs w:val="28"/>
          <w:rtl/>
        </w:rPr>
        <w:t>)</w:t>
      </w:r>
      <w:r w:rsidR="00A22344" w:rsidRPr="002A5A06">
        <w:rPr>
          <w:rFonts w:cs="B Titr" w:hint="cs"/>
          <w:color w:val="31849B" w:themeColor="accent5" w:themeShade="BF"/>
          <w:sz w:val="28"/>
          <w:szCs w:val="28"/>
          <w:rtl/>
        </w:rPr>
        <w:t>:</w:t>
      </w:r>
    </w:p>
    <w:p w:rsidR="00425A8F" w:rsidRDefault="00A22344" w:rsidP="003E5161">
      <w:pPr>
        <w:bidi/>
        <w:spacing w:after="0" w:line="240" w:lineRule="auto"/>
        <w:ind w:left="170" w:right="227"/>
        <w:jc w:val="left"/>
        <w:rPr>
          <w:rFonts w:cs="B Zar"/>
          <w:b/>
          <w:bCs/>
          <w:sz w:val="24"/>
          <w:szCs w:val="24"/>
          <w:rtl/>
          <w:lang w:bidi="fa-IR"/>
        </w:rPr>
      </w:pPr>
      <w:r>
        <w:rPr>
          <w:rFonts w:cs="B Titr" w:hint="cs"/>
          <w:sz w:val="24"/>
          <w:szCs w:val="24"/>
          <w:rtl/>
        </w:rPr>
        <w:t>ن</w:t>
      </w:r>
      <w:r w:rsidR="00B30392" w:rsidRPr="003A04A5">
        <w:rPr>
          <w:rFonts w:cs="B Titr" w:hint="cs"/>
          <w:sz w:val="24"/>
          <w:szCs w:val="24"/>
          <w:rtl/>
        </w:rPr>
        <w:t xml:space="preserve">وع سيستم هاي آبياري انجام شده : </w:t>
      </w:r>
      <w:r w:rsidR="00425A8F" w:rsidRPr="003A04A5">
        <w:rPr>
          <w:rFonts w:cs="B Zar" w:hint="cs"/>
          <w:sz w:val="28"/>
          <w:szCs w:val="28"/>
          <w:rtl/>
        </w:rPr>
        <w:t>آبياري قطره اي-</w:t>
      </w:r>
      <w:r w:rsidR="00D9336D" w:rsidRPr="003A04A5">
        <w:rPr>
          <w:rFonts w:cs="B Zar" w:hint="cs"/>
          <w:sz w:val="28"/>
          <w:szCs w:val="28"/>
          <w:rtl/>
          <w:lang w:bidi="fa-IR"/>
        </w:rPr>
        <w:t xml:space="preserve"> </w:t>
      </w:r>
      <w:r w:rsidR="00425A8F" w:rsidRPr="003A04A5">
        <w:rPr>
          <w:rFonts w:cs="B Zar" w:hint="cs"/>
          <w:sz w:val="28"/>
          <w:szCs w:val="28"/>
          <w:rtl/>
        </w:rPr>
        <w:t xml:space="preserve">سيستم آبياري باراني </w:t>
      </w:r>
      <w:r w:rsidR="00425A8F" w:rsidRPr="003A04A5">
        <w:rPr>
          <w:rFonts w:ascii="Times New Roman" w:hAnsi="Times New Roman" w:cs="Times New Roman" w:hint="cs"/>
          <w:sz w:val="28"/>
          <w:szCs w:val="28"/>
          <w:rtl/>
        </w:rPr>
        <w:t>–</w:t>
      </w:r>
      <w:r w:rsidR="00425A8F" w:rsidRPr="003A04A5">
        <w:rPr>
          <w:rFonts w:cs="B Zar" w:hint="cs"/>
          <w:sz w:val="28"/>
          <w:szCs w:val="28"/>
          <w:rtl/>
        </w:rPr>
        <w:t xml:space="preserve"> </w:t>
      </w:r>
      <w:r w:rsidR="00D9336D" w:rsidRPr="003A04A5">
        <w:rPr>
          <w:rFonts w:cs="B Zar" w:hint="cs"/>
          <w:sz w:val="28"/>
          <w:szCs w:val="28"/>
          <w:rtl/>
        </w:rPr>
        <w:t xml:space="preserve"> </w:t>
      </w:r>
      <w:r w:rsidR="00425A8F" w:rsidRPr="003A04A5">
        <w:rPr>
          <w:rFonts w:cs="B Zar" w:hint="cs"/>
          <w:sz w:val="28"/>
          <w:szCs w:val="28"/>
          <w:rtl/>
        </w:rPr>
        <w:t>سيستم هاي كم فشا</w:t>
      </w:r>
      <w:r w:rsidR="001F4F59" w:rsidRPr="003A04A5">
        <w:rPr>
          <w:rFonts w:cs="B Zar" w:hint="cs"/>
          <w:sz w:val="28"/>
          <w:szCs w:val="28"/>
          <w:rtl/>
        </w:rPr>
        <w:t xml:space="preserve">ر </w:t>
      </w:r>
    </w:p>
    <w:p w:rsidR="00BC121D" w:rsidRPr="00BC121D" w:rsidRDefault="00BC121D" w:rsidP="003E5161">
      <w:pPr>
        <w:bidi/>
        <w:spacing w:after="0" w:line="240" w:lineRule="auto"/>
        <w:ind w:left="170" w:right="227"/>
        <w:jc w:val="left"/>
        <w:rPr>
          <w:rFonts w:cs="B Zar"/>
          <w:b/>
          <w:bCs/>
          <w:sz w:val="24"/>
          <w:szCs w:val="24"/>
          <w:rtl/>
          <w:lang w:bidi="fa-IR"/>
        </w:rPr>
      </w:pPr>
    </w:p>
    <w:p w:rsidR="00B30392" w:rsidRPr="003A04A5" w:rsidRDefault="00B30392" w:rsidP="003E5161">
      <w:pPr>
        <w:bidi/>
        <w:spacing w:after="0"/>
        <w:ind w:left="170" w:right="227"/>
        <w:jc w:val="left"/>
        <w:rPr>
          <w:rFonts w:cs="B Titr"/>
          <w:sz w:val="24"/>
          <w:szCs w:val="24"/>
          <w:rtl/>
        </w:rPr>
      </w:pPr>
      <w:r w:rsidRPr="003A04A5">
        <w:rPr>
          <w:rFonts w:cs="B Titr" w:hint="cs"/>
          <w:sz w:val="24"/>
          <w:szCs w:val="24"/>
          <w:rtl/>
        </w:rPr>
        <w:t>از ديگر اقدامات امور آب و خاك :</w:t>
      </w:r>
    </w:p>
    <w:p w:rsidR="00425A8F" w:rsidRPr="003A04A5" w:rsidRDefault="00425A8F" w:rsidP="003E5161">
      <w:pPr>
        <w:bidi/>
        <w:spacing w:after="0"/>
        <w:ind w:left="170" w:right="227"/>
        <w:jc w:val="left"/>
        <w:rPr>
          <w:rFonts w:cs="B Zar"/>
          <w:sz w:val="28"/>
          <w:szCs w:val="28"/>
          <w:rtl/>
        </w:rPr>
      </w:pPr>
      <w:r w:rsidRPr="003A04A5">
        <w:rPr>
          <w:rFonts w:cs="B Zar" w:hint="cs"/>
          <w:sz w:val="28"/>
          <w:szCs w:val="28"/>
          <w:rtl/>
        </w:rPr>
        <w:t>برقي كردن چاههاي آب كشاورزي</w:t>
      </w:r>
    </w:p>
    <w:p w:rsidR="00425A8F" w:rsidRPr="003A04A5" w:rsidRDefault="00425A8F" w:rsidP="003E5161">
      <w:pPr>
        <w:bidi/>
        <w:spacing w:after="0"/>
        <w:ind w:left="170" w:right="227"/>
        <w:jc w:val="left"/>
        <w:rPr>
          <w:rFonts w:cs="B Zar"/>
          <w:sz w:val="28"/>
          <w:szCs w:val="28"/>
          <w:rtl/>
        </w:rPr>
      </w:pPr>
      <w:r w:rsidRPr="003A04A5">
        <w:rPr>
          <w:rFonts w:cs="B Zar" w:hint="cs"/>
          <w:sz w:val="28"/>
          <w:szCs w:val="28"/>
          <w:rtl/>
        </w:rPr>
        <w:t>احداث جاده بين مزارع</w:t>
      </w:r>
    </w:p>
    <w:p w:rsidR="00425A8F" w:rsidRPr="006B0C9C" w:rsidRDefault="00425A8F" w:rsidP="003E5161">
      <w:pPr>
        <w:bidi/>
        <w:spacing w:after="0"/>
        <w:ind w:left="170" w:right="227"/>
        <w:jc w:val="left"/>
        <w:rPr>
          <w:rFonts w:cs="B Titr"/>
          <w:sz w:val="44"/>
          <w:szCs w:val="44"/>
          <w:rtl/>
        </w:rPr>
      </w:pPr>
      <w:r w:rsidRPr="003A04A5">
        <w:rPr>
          <w:rFonts w:cs="B Zar" w:hint="cs"/>
          <w:sz w:val="28"/>
          <w:szCs w:val="28"/>
          <w:rtl/>
        </w:rPr>
        <w:t xml:space="preserve">تجهيز </w:t>
      </w:r>
      <w:r w:rsidR="00D9336D" w:rsidRPr="003A04A5">
        <w:rPr>
          <w:rFonts w:cs="B Zar" w:hint="cs"/>
          <w:sz w:val="28"/>
          <w:szCs w:val="28"/>
          <w:rtl/>
        </w:rPr>
        <w:t xml:space="preserve">چاه </w:t>
      </w:r>
      <w:r w:rsidRPr="003A04A5">
        <w:rPr>
          <w:rFonts w:cs="B Zar" w:hint="cs"/>
          <w:sz w:val="28"/>
          <w:szCs w:val="28"/>
          <w:rtl/>
        </w:rPr>
        <w:t>آب كشاورزي</w:t>
      </w:r>
    </w:p>
    <w:tbl>
      <w:tblPr>
        <w:tblpPr w:leftFromText="180" w:rightFromText="180" w:vertAnchor="text" w:horzAnchor="margin" w:tblpXSpec="center" w:tblpY="103"/>
        <w:bidiVisual/>
        <w:tblW w:w="8960" w:type="dxa"/>
        <w:tblLook w:val="04A0" w:firstRow="1" w:lastRow="0" w:firstColumn="1" w:lastColumn="0" w:noHBand="0" w:noVBand="1"/>
      </w:tblPr>
      <w:tblGrid>
        <w:gridCol w:w="1011"/>
        <w:gridCol w:w="4040"/>
        <w:gridCol w:w="2075"/>
        <w:gridCol w:w="1834"/>
      </w:tblGrid>
      <w:tr w:rsidR="00043859" w:rsidRPr="006B0C9C" w:rsidTr="002A626D">
        <w:trPr>
          <w:trHeight w:val="585"/>
        </w:trPr>
        <w:tc>
          <w:tcPr>
            <w:tcW w:w="8960" w:type="dxa"/>
            <w:gridSpan w:val="4"/>
            <w:tcBorders>
              <w:top w:val="nil"/>
              <w:bottom w:val="single" w:sz="4" w:space="0" w:color="auto"/>
              <w:right w:val="nil"/>
            </w:tcBorders>
            <w:shd w:val="clear" w:color="auto" w:fill="auto"/>
            <w:noWrap/>
            <w:vAlign w:val="bottom"/>
            <w:hideMark/>
          </w:tcPr>
          <w:p w:rsidR="00043859" w:rsidRPr="006B0C9C" w:rsidRDefault="00043859" w:rsidP="003E5161">
            <w:pPr>
              <w:bidi/>
              <w:spacing w:after="0" w:line="240" w:lineRule="auto"/>
              <w:ind w:left="170" w:right="227"/>
              <w:rPr>
                <w:rFonts w:ascii="Times New Roman" w:eastAsia="Times New Roman" w:hAnsi="Times New Roman" w:cs="B Titr"/>
                <w:b/>
                <w:bCs/>
                <w:rtl/>
              </w:rPr>
            </w:pPr>
            <w:r w:rsidRPr="006B0C9C">
              <w:rPr>
                <w:rFonts w:ascii="Times New Roman" w:eastAsia="Times New Roman" w:hAnsi="Times New Roman" w:cs="B Titr"/>
                <w:b/>
                <w:bCs/>
                <w:rtl/>
              </w:rPr>
              <w:t>امور فنی مهندسی و آب و خاک</w:t>
            </w:r>
          </w:p>
          <w:p w:rsidR="00AB5F92" w:rsidRPr="006B0C9C" w:rsidRDefault="00AB5F92" w:rsidP="003E5161">
            <w:pPr>
              <w:bidi/>
              <w:spacing w:after="0" w:line="240" w:lineRule="auto"/>
              <w:ind w:left="170" w:right="227"/>
              <w:jc w:val="both"/>
              <w:rPr>
                <w:rFonts w:ascii="Times New Roman" w:eastAsia="Times New Roman" w:hAnsi="Times New Roman" w:cs="B Titr"/>
                <w:b/>
                <w:bCs/>
              </w:rPr>
            </w:pPr>
          </w:p>
        </w:tc>
      </w:tr>
      <w:tr w:rsidR="00043859" w:rsidRPr="00B17DCB" w:rsidTr="002A626D">
        <w:trPr>
          <w:trHeight w:val="405"/>
        </w:trPr>
        <w:tc>
          <w:tcPr>
            <w:tcW w:w="954"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043859" w:rsidRPr="009E4FDF" w:rsidRDefault="00043859" w:rsidP="003E5161">
            <w:pPr>
              <w:bidi/>
              <w:spacing w:after="0" w:line="240" w:lineRule="auto"/>
              <w:ind w:left="170" w:right="227"/>
              <w:rPr>
                <w:rFonts w:ascii="Times New Roman" w:eastAsia="Times New Roman" w:hAnsi="Times New Roman" w:cs="B Titr"/>
                <w:b/>
                <w:bCs/>
                <w:sz w:val="20"/>
                <w:szCs w:val="20"/>
              </w:rPr>
            </w:pPr>
            <w:r w:rsidRPr="009E4FDF">
              <w:rPr>
                <w:rFonts w:ascii="Times New Roman" w:eastAsia="Times New Roman" w:hAnsi="Times New Roman" w:cs="B Titr"/>
                <w:b/>
                <w:bCs/>
                <w:sz w:val="20"/>
                <w:szCs w:val="20"/>
                <w:rtl/>
              </w:rPr>
              <w:t>رديف</w:t>
            </w:r>
          </w:p>
        </w:tc>
        <w:tc>
          <w:tcPr>
            <w:tcW w:w="4040"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043859" w:rsidRPr="009E4FDF" w:rsidRDefault="00043859" w:rsidP="003E5161">
            <w:pPr>
              <w:bidi/>
              <w:spacing w:after="0" w:line="240" w:lineRule="auto"/>
              <w:ind w:left="170" w:right="227"/>
              <w:rPr>
                <w:rFonts w:ascii="Times New Roman" w:eastAsia="Times New Roman" w:hAnsi="Times New Roman" w:cs="B Titr"/>
                <w:b/>
                <w:bCs/>
                <w:sz w:val="20"/>
                <w:szCs w:val="20"/>
              </w:rPr>
            </w:pPr>
            <w:r w:rsidRPr="009E4FDF">
              <w:rPr>
                <w:rFonts w:ascii="Times New Roman" w:eastAsia="Times New Roman" w:hAnsi="Times New Roman" w:cs="B Titr"/>
                <w:b/>
                <w:bCs/>
                <w:sz w:val="20"/>
                <w:szCs w:val="20"/>
                <w:rtl/>
              </w:rPr>
              <w:t>عنوان شاخص</w:t>
            </w:r>
          </w:p>
        </w:tc>
        <w:tc>
          <w:tcPr>
            <w:tcW w:w="2132"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043859" w:rsidRPr="009E4FDF" w:rsidRDefault="00043859" w:rsidP="003E5161">
            <w:pPr>
              <w:bidi/>
              <w:spacing w:after="0" w:line="240" w:lineRule="auto"/>
              <w:ind w:left="170" w:right="227"/>
              <w:rPr>
                <w:rFonts w:ascii="Times New Roman" w:eastAsia="Times New Roman" w:hAnsi="Times New Roman" w:cs="B Titr"/>
                <w:b/>
                <w:bCs/>
                <w:sz w:val="20"/>
                <w:szCs w:val="20"/>
              </w:rPr>
            </w:pPr>
            <w:r w:rsidRPr="009E4FDF">
              <w:rPr>
                <w:rFonts w:ascii="Times New Roman" w:eastAsia="Times New Roman" w:hAnsi="Times New Roman" w:cs="B Titr"/>
                <w:b/>
                <w:bCs/>
                <w:sz w:val="20"/>
                <w:szCs w:val="20"/>
                <w:rtl/>
              </w:rPr>
              <w:t xml:space="preserve">واحد سنجش  </w:t>
            </w:r>
            <w:r w:rsidRPr="009E4FDF">
              <w:rPr>
                <w:rFonts w:ascii="Times New Roman" w:eastAsia="Times New Roman" w:hAnsi="Times New Roman" w:cs="B Titr"/>
                <w:b/>
                <w:bCs/>
                <w:sz w:val="16"/>
                <w:szCs w:val="16"/>
                <w:rtl/>
              </w:rPr>
              <w:t xml:space="preserve">( </w:t>
            </w:r>
            <w:r w:rsidRPr="009E4FDF">
              <w:rPr>
                <w:rFonts w:ascii="Times New Roman" w:eastAsia="Times New Roman" w:hAnsi="Times New Roman" w:cs="B Titr"/>
                <w:b/>
                <w:bCs/>
                <w:sz w:val="16"/>
                <w:szCs w:val="16"/>
              </w:rPr>
              <w:t>MU</w:t>
            </w:r>
            <w:r w:rsidRPr="009E4FDF">
              <w:rPr>
                <w:rFonts w:ascii="Times New Roman" w:eastAsia="Times New Roman" w:hAnsi="Times New Roman" w:cs="B Titr"/>
                <w:b/>
                <w:bCs/>
                <w:sz w:val="16"/>
                <w:szCs w:val="16"/>
                <w:rtl/>
              </w:rPr>
              <w:t xml:space="preserve"> )</w:t>
            </w:r>
          </w:p>
        </w:tc>
        <w:tc>
          <w:tcPr>
            <w:tcW w:w="1834"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043859" w:rsidRPr="009E4FDF" w:rsidRDefault="00043859" w:rsidP="003E5161">
            <w:pPr>
              <w:bidi/>
              <w:spacing w:after="0" w:line="240" w:lineRule="auto"/>
              <w:ind w:left="170" w:right="227"/>
              <w:rPr>
                <w:rFonts w:ascii="Times New Roman" w:eastAsia="Times New Roman" w:hAnsi="Times New Roman" w:cs="B Titr"/>
                <w:b/>
                <w:bCs/>
                <w:sz w:val="20"/>
                <w:szCs w:val="20"/>
              </w:rPr>
            </w:pPr>
            <w:r w:rsidRPr="009E4FDF">
              <w:rPr>
                <w:rFonts w:ascii="Times New Roman" w:eastAsia="Times New Roman" w:hAnsi="Times New Roman" w:cs="B Titr"/>
                <w:b/>
                <w:bCs/>
                <w:sz w:val="20"/>
                <w:szCs w:val="20"/>
                <w:rtl/>
              </w:rPr>
              <w:t>عملكرد سال 139</w:t>
            </w:r>
            <w:r w:rsidRPr="009E4FDF">
              <w:rPr>
                <w:rFonts w:ascii="Times New Roman" w:eastAsia="Times New Roman" w:hAnsi="Times New Roman" w:cs="B Titr" w:hint="cs"/>
                <w:b/>
                <w:bCs/>
                <w:sz w:val="20"/>
                <w:szCs w:val="20"/>
                <w:rtl/>
              </w:rPr>
              <w:t>8</w:t>
            </w:r>
          </w:p>
        </w:tc>
      </w:tr>
      <w:tr w:rsidR="00043859" w:rsidRPr="00B17DCB" w:rsidTr="002A626D">
        <w:trPr>
          <w:trHeight w:val="375"/>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043859" w:rsidRPr="00043859" w:rsidRDefault="00043859" w:rsidP="003E5161">
            <w:pPr>
              <w:bidi/>
              <w:spacing w:after="0" w:line="240" w:lineRule="auto"/>
              <w:ind w:left="170" w:right="227"/>
              <w:rPr>
                <w:rFonts w:ascii="Times New Roman" w:eastAsia="Times New Roman" w:hAnsi="Times New Roman" w:cs="B Nazanin"/>
                <w:sz w:val="24"/>
                <w:szCs w:val="24"/>
              </w:rPr>
            </w:pPr>
            <w:r w:rsidRPr="00043859">
              <w:rPr>
                <w:rFonts w:ascii="Times New Roman" w:eastAsia="Times New Roman" w:hAnsi="Times New Roman" w:cs="B Nazanin"/>
                <w:sz w:val="24"/>
                <w:szCs w:val="24"/>
                <w:rtl/>
              </w:rPr>
              <w:t>1</w:t>
            </w:r>
          </w:p>
        </w:tc>
        <w:tc>
          <w:tcPr>
            <w:tcW w:w="4040" w:type="dxa"/>
            <w:tcBorders>
              <w:top w:val="nil"/>
              <w:left w:val="single" w:sz="4" w:space="0" w:color="auto"/>
              <w:bottom w:val="single" w:sz="4" w:space="0" w:color="auto"/>
              <w:right w:val="single" w:sz="4" w:space="0" w:color="auto"/>
            </w:tcBorders>
            <w:shd w:val="clear" w:color="000000" w:fill="FFFFFF"/>
            <w:vAlign w:val="center"/>
            <w:hideMark/>
          </w:tcPr>
          <w:p w:rsidR="00043859" w:rsidRPr="00043859" w:rsidRDefault="00043859" w:rsidP="003E5161">
            <w:pPr>
              <w:bidi/>
              <w:spacing w:after="0" w:line="240" w:lineRule="auto"/>
              <w:ind w:left="170" w:right="227"/>
              <w:jc w:val="left"/>
              <w:rPr>
                <w:rFonts w:ascii="Times New Roman" w:eastAsia="Times New Roman" w:hAnsi="Times New Roman" w:cs="B Nazanin"/>
                <w:color w:val="000000"/>
                <w:sz w:val="24"/>
                <w:szCs w:val="24"/>
              </w:rPr>
            </w:pPr>
            <w:r w:rsidRPr="00043859">
              <w:rPr>
                <w:rFonts w:ascii="Times New Roman" w:eastAsia="Times New Roman" w:hAnsi="Times New Roman" w:cs="B Nazanin"/>
                <w:color w:val="000000"/>
                <w:sz w:val="24"/>
                <w:szCs w:val="24"/>
                <w:rtl/>
              </w:rPr>
              <w:t>تعداد رودخانه های دائمی</w:t>
            </w:r>
          </w:p>
        </w:tc>
        <w:tc>
          <w:tcPr>
            <w:tcW w:w="2132" w:type="dxa"/>
            <w:tcBorders>
              <w:top w:val="nil"/>
              <w:left w:val="single" w:sz="4" w:space="0" w:color="auto"/>
              <w:bottom w:val="single" w:sz="4" w:space="0" w:color="auto"/>
              <w:right w:val="single" w:sz="4" w:space="0" w:color="auto"/>
            </w:tcBorders>
            <w:shd w:val="clear" w:color="auto" w:fill="auto"/>
            <w:vAlign w:val="center"/>
            <w:hideMark/>
          </w:tcPr>
          <w:p w:rsidR="00043859" w:rsidRPr="00043859" w:rsidRDefault="00043859" w:rsidP="003E5161">
            <w:pPr>
              <w:bidi/>
              <w:spacing w:after="0" w:line="240" w:lineRule="auto"/>
              <w:ind w:left="170" w:right="227"/>
              <w:rPr>
                <w:rFonts w:ascii="Times New Roman" w:eastAsia="Times New Roman" w:hAnsi="Times New Roman" w:cs="B Nazanin"/>
                <w:sz w:val="24"/>
                <w:szCs w:val="24"/>
              </w:rPr>
            </w:pPr>
            <w:r w:rsidRPr="00043859">
              <w:rPr>
                <w:rFonts w:ascii="Cambria" w:eastAsia="Times New Roman" w:hAnsi="Cambria" w:cs="Cambria" w:hint="cs"/>
                <w:sz w:val="24"/>
                <w:szCs w:val="24"/>
                <w:rtl/>
              </w:rPr>
              <w:t> </w:t>
            </w:r>
          </w:p>
        </w:tc>
        <w:tc>
          <w:tcPr>
            <w:tcW w:w="1834" w:type="dxa"/>
            <w:tcBorders>
              <w:top w:val="nil"/>
              <w:left w:val="single" w:sz="4" w:space="0" w:color="auto"/>
              <w:bottom w:val="single" w:sz="4" w:space="0" w:color="auto"/>
              <w:right w:val="single" w:sz="4" w:space="0" w:color="auto"/>
            </w:tcBorders>
            <w:shd w:val="clear" w:color="auto" w:fill="FFFFFF" w:themeFill="background1"/>
            <w:vAlign w:val="center"/>
            <w:hideMark/>
          </w:tcPr>
          <w:p w:rsidR="00043859" w:rsidRPr="00043859" w:rsidRDefault="00C75A13" w:rsidP="003E5161">
            <w:pPr>
              <w:bidi/>
              <w:spacing w:after="0" w:line="240" w:lineRule="auto"/>
              <w:ind w:left="170" w:right="227"/>
              <w:rPr>
                <w:rFonts w:ascii="Times New Roman" w:eastAsia="Times New Roman" w:hAnsi="Times New Roman" w:cs="B Nazanin"/>
                <w:color w:val="000000"/>
                <w:sz w:val="24"/>
                <w:szCs w:val="24"/>
              </w:rPr>
            </w:pPr>
            <w:r>
              <w:rPr>
                <w:rFonts w:ascii="Times New Roman" w:eastAsia="Times New Roman" w:hAnsi="Times New Roman" w:cs="B Nazanin" w:hint="cs"/>
                <w:color w:val="000000"/>
                <w:sz w:val="24"/>
                <w:szCs w:val="24"/>
                <w:rtl/>
              </w:rPr>
              <w:t>2</w:t>
            </w:r>
          </w:p>
        </w:tc>
      </w:tr>
      <w:tr w:rsidR="00043859" w:rsidRPr="00B17DCB" w:rsidTr="002A626D">
        <w:trPr>
          <w:trHeight w:val="375"/>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043859" w:rsidRPr="00043859" w:rsidRDefault="00043859" w:rsidP="003E5161">
            <w:pPr>
              <w:bidi/>
              <w:spacing w:after="0" w:line="240" w:lineRule="auto"/>
              <w:ind w:left="170" w:right="227"/>
              <w:rPr>
                <w:rFonts w:ascii="Times New Roman" w:eastAsia="Times New Roman" w:hAnsi="Times New Roman" w:cs="B Nazanin"/>
                <w:sz w:val="24"/>
                <w:szCs w:val="24"/>
              </w:rPr>
            </w:pPr>
            <w:r w:rsidRPr="00043859">
              <w:rPr>
                <w:rFonts w:ascii="Times New Roman" w:eastAsia="Times New Roman" w:hAnsi="Times New Roman" w:cs="B Nazanin"/>
                <w:sz w:val="24"/>
                <w:szCs w:val="24"/>
                <w:rtl/>
              </w:rPr>
              <w:t>2</w:t>
            </w:r>
          </w:p>
        </w:tc>
        <w:tc>
          <w:tcPr>
            <w:tcW w:w="4040" w:type="dxa"/>
            <w:tcBorders>
              <w:top w:val="nil"/>
              <w:left w:val="single" w:sz="4" w:space="0" w:color="auto"/>
              <w:bottom w:val="single" w:sz="4" w:space="0" w:color="auto"/>
              <w:right w:val="single" w:sz="4" w:space="0" w:color="auto"/>
            </w:tcBorders>
            <w:shd w:val="clear" w:color="000000" w:fill="FFFFFF"/>
            <w:vAlign w:val="center"/>
            <w:hideMark/>
          </w:tcPr>
          <w:p w:rsidR="00043859" w:rsidRPr="00043859" w:rsidRDefault="00043859" w:rsidP="003E5161">
            <w:pPr>
              <w:bidi/>
              <w:spacing w:after="0" w:line="240" w:lineRule="auto"/>
              <w:ind w:left="170" w:right="227"/>
              <w:jc w:val="left"/>
              <w:rPr>
                <w:rFonts w:ascii="Times New Roman" w:eastAsia="Times New Roman" w:hAnsi="Times New Roman" w:cs="B Nazanin"/>
                <w:color w:val="000000"/>
                <w:sz w:val="24"/>
                <w:szCs w:val="24"/>
              </w:rPr>
            </w:pPr>
            <w:r w:rsidRPr="00043859">
              <w:rPr>
                <w:rFonts w:ascii="Times New Roman" w:eastAsia="Times New Roman" w:hAnsi="Times New Roman" w:cs="B Nazanin"/>
                <w:color w:val="000000"/>
                <w:sz w:val="24"/>
                <w:szCs w:val="24"/>
                <w:rtl/>
              </w:rPr>
              <w:t>تعداد قنوات</w:t>
            </w:r>
            <w:r w:rsidR="00C75A13">
              <w:rPr>
                <w:rFonts w:ascii="Times New Roman" w:eastAsia="Times New Roman" w:hAnsi="Times New Roman" w:cs="B Nazanin" w:hint="cs"/>
                <w:color w:val="000000"/>
                <w:sz w:val="24"/>
                <w:szCs w:val="24"/>
                <w:rtl/>
              </w:rPr>
              <w:t>(رشته)</w:t>
            </w:r>
          </w:p>
        </w:tc>
        <w:tc>
          <w:tcPr>
            <w:tcW w:w="2132" w:type="dxa"/>
            <w:tcBorders>
              <w:top w:val="nil"/>
              <w:left w:val="single" w:sz="4" w:space="0" w:color="auto"/>
              <w:bottom w:val="single" w:sz="4" w:space="0" w:color="auto"/>
              <w:right w:val="single" w:sz="4" w:space="0" w:color="auto"/>
            </w:tcBorders>
            <w:shd w:val="clear" w:color="auto" w:fill="auto"/>
            <w:vAlign w:val="center"/>
            <w:hideMark/>
          </w:tcPr>
          <w:p w:rsidR="00043859" w:rsidRPr="00043859" w:rsidRDefault="00DB3EE8" w:rsidP="003E5161">
            <w:pPr>
              <w:bidi/>
              <w:spacing w:after="0" w:line="240" w:lineRule="auto"/>
              <w:ind w:left="170" w:right="227"/>
              <w:rPr>
                <w:rFonts w:ascii="Times New Roman" w:eastAsia="Times New Roman" w:hAnsi="Times New Roman" w:cs="B Nazanin"/>
                <w:sz w:val="24"/>
                <w:szCs w:val="24"/>
              </w:rPr>
            </w:pPr>
            <w:r>
              <w:rPr>
                <w:rFonts w:ascii="Cambria" w:eastAsia="Times New Roman" w:hAnsi="Cambria" w:hint="cs"/>
                <w:sz w:val="24"/>
                <w:szCs w:val="24"/>
                <w:rtl/>
              </w:rPr>
              <w:t>رشته</w:t>
            </w:r>
            <w:r w:rsidR="00043859" w:rsidRPr="00043859">
              <w:rPr>
                <w:rFonts w:ascii="Cambria" w:eastAsia="Times New Roman" w:hAnsi="Cambria" w:cs="Cambria" w:hint="cs"/>
                <w:sz w:val="24"/>
                <w:szCs w:val="24"/>
                <w:rtl/>
              </w:rPr>
              <w:t> </w:t>
            </w:r>
          </w:p>
        </w:tc>
        <w:tc>
          <w:tcPr>
            <w:tcW w:w="1834" w:type="dxa"/>
            <w:tcBorders>
              <w:top w:val="nil"/>
              <w:left w:val="single" w:sz="4" w:space="0" w:color="auto"/>
              <w:bottom w:val="single" w:sz="4" w:space="0" w:color="auto"/>
              <w:right w:val="single" w:sz="4" w:space="0" w:color="auto"/>
            </w:tcBorders>
            <w:shd w:val="clear" w:color="auto" w:fill="FFFFFF" w:themeFill="background1"/>
            <w:vAlign w:val="center"/>
            <w:hideMark/>
          </w:tcPr>
          <w:p w:rsidR="00043859" w:rsidRPr="00043859" w:rsidRDefault="00C75A13" w:rsidP="003E5161">
            <w:pPr>
              <w:bidi/>
              <w:spacing w:after="0" w:line="240" w:lineRule="auto"/>
              <w:ind w:left="170" w:right="227"/>
              <w:rPr>
                <w:rFonts w:ascii="Times New Roman" w:eastAsia="Times New Roman" w:hAnsi="Times New Roman" w:cs="B Nazanin"/>
                <w:color w:val="000000"/>
                <w:sz w:val="24"/>
                <w:szCs w:val="24"/>
              </w:rPr>
            </w:pPr>
            <w:r>
              <w:rPr>
                <w:rFonts w:ascii="Times New Roman" w:eastAsia="Times New Roman" w:hAnsi="Times New Roman" w:cs="B Nazanin" w:hint="cs"/>
                <w:color w:val="000000"/>
                <w:sz w:val="24"/>
                <w:szCs w:val="24"/>
                <w:rtl/>
              </w:rPr>
              <w:t>403</w:t>
            </w:r>
          </w:p>
        </w:tc>
      </w:tr>
      <w:tr w:rsidR="00043859" w:rsidRPr="00B17DCB" w:rsidTr="002A626D">
        <w:trPr>
          <w:trHeight w:val="375"/>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043859" w:rsidRPr="00043859" w:rsidRDefault="00043859" w:rsidP="003E5161">
            <w:pPr>
              <w:bidi/>
              <w:spacing w:after="0" w:line="240" w:lineRule="auto"/>
              <w:ind w:left="170" w:right="227"/>
              <w:rPr>
                <w:rFonts w:ascii="Times New Roman" w:eastAsia="Times New Roman" w:hAnsi="Times New Roman" w:cs="B Nazanin"/>
                <w:sz w:val="24"/>
                <w:szCs w:val="24"/>
              </w:rPr>
            </w:pPr>
            <w:r w:rsidRPr="00043859">
              <w:rPr>
                <w:rFonts w:ascii="Times New Roman" w:eastAsia="Times New Roman" w:hAnsi="Times New Roman" w:cs="B Nazanin"/>
                <w:sz w:val="24"/>
                <w:szCs w:val="24"/>
                <w:rtl/>
              </w:rPr>
              <w:t>3</w:t>
            </w:r>
          </w:p>
        </w:tc>
        <w:tc>
          <w:tcPr>
            <w:tcW w:w="4040" w:type="dxa"/>
            <w:tcBorders>
              <w:top w:val="nil"/>
              <w:left w:val="single" w:sz="4" w:space="0" w:color="auto"/>
              <w:bottom w:val="single" w:sz="4" w:space="0" w:color="auto"/>
              <w:right w:val="single" w:sz="4" w:space="0" w:color="auto"/>
            </w:tcBorders>
            <w:shd w:val="clear" w:color="000000" w:fill="FFFFFF"/>
            <w:vAlign w:val="center"/>
            <w:hideMark/>
          </w:tcPr>
          <w:p w:rsidR="00043859" w:rsidRPr="00043859" w:rsidRDefault="00043859" w:rsidP="003E5161">
            <w:pPr>
              <w:bidi/>
              <w:spacing w:after="0" w:line="240" w:lineRule="auto"/>
              <w:ind w:left="170" w:right="227"/>
              <w:jc w:val="left"/>
              <w:rPr>
                <w:rFonts w:ascii="Times New Roman" w:eastAsia="Times New Roman" w:hAnsi="Times New Roman" w:cs="B Nazanin"/>
                <w:color w:val="000000"/>
                <w:sz w:val="24"/>
                <w:szCs w:val="24"/>
              </w:rPr>
            </w:pPr>
            <w:r w:rsidRPr="00043859">
              <w:rPr>
                <w:rFonts w:ascii="Times New Roman" w:eastAsia="Times New Roman" w:hAnsi="Times New Roman" w:cs="B Nazanin"/>
                <w:color w:val="000000"/>
                <w:sz w:val="24"/>
                <w:szCs w:val="24"/>
                <w:rtl/>
              </w:rPr>
              <w:t>تعداد چشمه</w:t>
            </w:r>
            <w:r w:rsidR="00C75A13">
              <w:rPr>
                <w:rFonts w:ascii="Times New Roman" w:eastAsia="Times New Roman" w:hAnsi="Times New Roman" w:cs="B Nazanin" w:hint="cs"/>
                <w:color w:val="000000"/>
                <w:sz w:val="24"/>
                <w:szCs w:val="24"/>
                <w:rtl/>
              </w:rPr>
              <w:t>(رشته)</w:t>
            </w:r>
          </w:p>
        </w:tc>
        <w:tc>
          <w:tcPr>
            <w:tcW w:w="2132" w:type="dxa"/>
            <w:tcBorders>
              <w:top w:val="nil"/>
              <w:left w:val="single" w:sz="4" w:space="0" w:color="auto"/>
              <w:bottom w:val="single" w:sz="4" w:space="0" w:color="auto"/>
              <w:right w:val="single" w:sz="4" w:space="0" w:color="auto"/>
            </w:tcBorders>
            <w:shd w:val="clear" w:color="auto" w:fill="auto"/>
            <w:vAlign w:val="center"/>
            <w:hideMark/>
          </w:tcPr>
          <w:p w:rsidR="00043859" w:rsidRPr="00043859" w:rsidRDefault="00DB3EE8" w:rsidP="003E5161">
            <w:pPr>
              <w:bidi/>
              <w:spacing w:after="0" w:line="240" w:lineRule="auto"/>
              <w:ind w:left="170" w:right="227"/>
              <w:rPr>
                <w:rFonts w:ascii="Times New Roman" w:eastAsia="Times New Roman" w:hAnsi="Times New Roman" w:cs="B Nazanin"/>
                <w:sz w:val="24"/>
                <w:szCs w:val="24"/>
              </w:rPr>
            </w:pPr>
            <w:r>
              <w:rPr>
                <w:rFonts w:ascii="Cambria" w:eastAsia="Times New Roman" w:hAnsi="Cambria" w:hint="cs"/>
                <w:sz w:val="24"/>
                <w:szCs w:val="24"/>
                <w:rtl/>
              </w:rPr>
              <w:t>رشته</w:t>
            </w:r>
            <w:r w:rsidR="00043859" w:rsidRPr="00043859">
              <w:rPr>
                <w:rFonts w:ascii="Cambria" w:eastAsia="Times New Roman" w:hAnsi="Cambria" w:cs="Cambria" w:hint="cs"/>
                <w:sz w:val="24"/>
                <w:szCs w:val="24"/>
                <w:rtl/>
              </w:rPr>
              <w:t> </w:t>
            </w:r>
          </w:p>
        </w:tc>
        <w:tc>
          <w:tcPr>
            <w:tcW w:w="1834" w:type="dxa"/>
            <w:tcBorders>
              <w:top w:val="nil"/>
              <w:left w:val="single" w:sz="4" w:space="0" w:color="auto"/>
              <w:bottom w:val="single" w:sz="4" w:space="0" w:color="auto"/>
              <w:right w:val="single" w:sz="4" w:space="0" w:color="auto"/>
            </w:tcBorders>
            <w:shd w:val="clear" w:color="auto" w:fill="FFFFFF" w:themeFill="background1"/>
            <w:vAlign w:val="center"/>
            <w:hideMark/>
          </w:tcPr>
          <w:p w:rsidR="00043859" w:rsidRPr="00043859" w:rsidRDefault="00C75A13" w:rsidP="003E5161">
            <w:pPr>
              <w:bidi/>
              <w:spacing w:after="0" w:line="240" w:lineRule="auto"/>
              <w:ind w:left="170" w:right="227"/>
              <w:rPr>
                <w:rFonts w:ascii="Times New Roman" w:eastAsia="Times New Roman" w:hAnsi="Times New Roman" w:cs="B Nazanin"/>
                <w:color w:val="000000"/>
                <w:sz w:val="24"/>
                <w:szCs w:val="24"/>
              </w:rPr>
            </w:pPr>
            <w:r>
              <w:rPr>
                <w:rFonts w:ascii="Times New Roman" w:eastAsia="Times New Roman" w:hAnsi="Times New Roman" w:cs="B Nazanin" w:hint="cs"/>
                <w:color w:val="000000"/>
                <w:sz w:val="24"/>
                <w:szCs w:val="24"/>
                <w:rtl/>
              </w:rPr>
              <w:t>75</w:t>
            </w:r>
          </w:p>
        </w:tc>
      </w:tr>
      <w:tr w:rsidR="00043859" w:rsidRPr="00B17DCB" w:rsidTr="002A626D">
        <w:trPr>
          <w:trHeight w:val="375"/>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043859" w:rsidRPr="00043859" w:rsidRDefault="00043859" w:rsidP="003E5161">
            <w:pPr>
              <w:bidi/>
              <w:spacing w:after="0" w:line="240" w:lineRule="auto"/>
              <w:ind w:left="170" w:right="227"/>
              <w:rPr>
                <w:rFonts w:ascii="Times New Roman" w:eastAsia="Times New Roman" w:hAnsi="Times New Roman" w:cs="B Nazanin"/>
                <w:sz w:val="24"/>
                <w:szCs w:val="24"/>
              </w:rPr>
            </w:pPr>
            <w:r w:rsidRPr="00043859">
              <w:rPr>
                <w:rFonts w:ascii="Times New Roman" w:eastAsia="Times New Roman" w:hAnsi="Times New Roman" w:cs="B Nazanin"/>
                <w:sz w:val="24"/>
                <w:szCs w:val="24"/>
                <w:rtl/>
              </w:rPr>
              <w:t>4</w:t>
            </w:r>
          </w:p>
        </w:tc>
        <w:tc>
          <w:tcPr>
            <w:tcW w:w="4040" w:type="dxa"/>
            <w:tcBorders>
              <w:top w:val="nil"/>
              <w:left w:val="single" w:sz="4" w:space="0" w:color="auto"/>
              <w:bottom w:val="single" w:sz="4" w:space="0" w:color="auto"/>
              <w:right w:val="single" w:sz="4" w:space="0" w:color="auto"/>
            </w:tcBorders>
            <w:shd w:val="clear" w:color="000000" w:fill="FFFFFF"/>
            <w:vAlign w:val="center"/>
            <w:hideMark/>
          </w:tcPr>
          <w:p w:rsidR="00043859" w:rsidRPr="00043859" w:rsidRDefault="00043859" w:rsidP="003E5161">
            <w:pPr>
              <w:bidi/>
              <w:spacing w:after="0" w:line="240" w:lineRule="auto"/>
              <w:ind w:left="170" w:right="227"/>
              <w:jc w:val="left"/>
              <w:rPr>
                <w:rFonts w:ascii="Times New Roman" w:eastAsia="Times New Roman" w:hAnsi="Times New Roman" w:cs="B Nazanin"/>
                <w:color w:val="000000"/>
                <w:sz w:val="24"/>
                <w:szCs w:val="24"/>
              </w:rPr>
            </w:pPr>
            <w:r w:rsidRPr="00043859">
              <w:rPr>
                <w:rFonts w:ascii="Times New Roman" w:eastAsia="Times New Roman" w:hAnsi="Times New Roman" w:cs="B Nazanin"/>
                <w:color w:val="000000"/>
                <w:sz w:val="24"/>
                <w:szCs w:val="24"/>
                <w:rtl/>
              </w:rPr>
              <w:t>تعداد چاه عمیق مجوز دار</w:t>
            </w:r>
          </w:p>
        </w:tc>
        <w:tc>
          <w:tcPr>
            <w:tcW w:w="2132" w:type="dxa"/>
            <w:tcBorders>
              <w:top w:val="nil"/>
              <w:left w:val="single" w:sz="4" w:space="0" w:color="auto"/>
              <w:bottom w:val="single" w:sz="4" w:space="0" w:color="auto"/>
              <w:right w:val="single" w:sz="4" w:space="0" w:color="auto"/>
            </w:tcBorders>
            <w:shd w:val="clear" w:color="auto" w:fill="auto"/>
            <w:vAlign w:val="center"/>
            <w:hideMark/>
          </w:tcPr>
          <w:p w:rsidR="00043859" w:rsidRPr="00DB3EE8" w:rsidRDefault="00043859" w:rsidP="003E5161">
            <w:pPr>
              <w:bidi/>
              <w:spacing w:after="0" w:line="240" w:lineRule="auto"/>
              <w:ind w:left="170" w:right="227"/>
              <w:rPr>
                <w:rFonts w:ascii="Times New Roman" w:eastAsia="Times New Roman" w:hAnsi="Times New Roman"/>
                <w:sz w:val="24"/>
                <w:szCs w:val="24"/>
              </w:rPr>
            </w:pPr>
            <w:r w:rsidRPr="00043859">
              <w:rPr>
                <w:rFonts w:ascii="Cambria" w:eastAsia="Times New Roman" w:hAnsi="Cambria" w:cs="Cambria" w:hint="cs"/>
                <w:sz w:val="24"/>
                <w:szCs w:val="24"/>
                <w:rtl/>
              </w:rPr>
              <w:t> </w:t>
            </w:r>
            <w:r w:rsidR="00DB3EE8">
              <w:rPr>
                <w:rFonts w:ascii="Cambria" w:eastAsia="Times New Roman" w:hAnsi="Cambria" w:hint="cs"/>
                <w:sz w:val="24"/>
                <w:szCs w:val="24"/>
                <w:rtl/>
              </w:rPr>
              <w:t>حلقه</w:t>
            </w:r>
          </w:p>
        </w:tc>
        <w:tc>
          <w:tcPr>
            <w:tcW w:w="1834" w:type="dxa"/>
            <w:tcBorders>
              <w:top w:val="nil"/>
              <w:left w:val="single" w:sz="4" w:space="0" w:color="auto"/>
              <w:bottom w:val="single" w:sz="4" w:space="0" w:color="auto"/>
              <w:right w:val="single" w:sz="4" w:space="0" w:color="auto"/>
            </w:tcBorders>
            <w:shd w:val="clear" w:color="auto" w:fill="FFFFFF" w:themeFill="background1"/>
            <w:vAlign w:val="center"/>
            <w:hideMark/>
          </w:tcPr>
          <w:p w:rsidR="00043859" w:rsidRPr="00043859" w:rsidRDefault="00C75A13" w:rsidP="003E5161">
            <w:pPr>
              <w:bidi/>
              <w:spacing w:after="0" w:line="240" w:lineRule="auto"/>
              <w:ind w:left="170" w:right="227"/>
              <w:rPr>
                <w:rFonts w:ascii="Times New Roman" w:eastAsia="Times New Roman" w:hAnsi="Times New Roman" w:cs="B Nazanin"/>
                <w:color w:val="000000"/>
                <w:sz w:val="24"/>
                <w:szCs w:val="24"/>
              </w:rPr>
            </w:pPr>
            <w:r>
              <w:rPr>
                <w:rFonts w:ascii="Times New Roman" w:eastAsia="Times New Roman" w:hAnsi="Times New Roman" w:cs="B Nazanin" w:hint="cs"/>
                <w:color w:val="000000"/>
                <w:sz w:val="24"/>
                <w:szCs w:val="24"/>
                <w:rtl/>
              </w:rPr>
              <w:t>1893</w:t>
            </w:r>
          </w:p>
        </w:tc>
      </w:tr>
      <w:tr w:rsidR="00043859" w:rsidRPr="00B17DCB" w:rsidTr="002A626D">
        <w:trPr>
          <w:trHeight w:val="375"/>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043859" w:rsidRPr="00043859" w:rsidRDefault="00043859" w:rsidP="003E5161">
            <w:pPr>
              <w:bidi/>
              <w:spacing w:after="0" w:line="240" w:lineRule="auto"/>
              <w:ind w:left="170" w:right="227"/>
              <w:rPr>
                <w:rFonts w:ascii="Times New Roman" w:eastAsia="Times New Roman" w:hAnsi="Times New Roman" w:cs="B Nazanin"/>
                <w:sz w:val="24"/>
                <w:szCs w:val="24"/>
              </w:rPr>
            </w:pPr>
            <w:r w:rsidRPr="00043859">
              <w:rPr>
                <w:rFonts w:ascii="Times New Roman" w:eastAsia="Times New Roman" w:hAnsi="Times New Roman" w:cs="B Nazanin"/>
                <w:sz w:val="24"/>
                <w:szCs w:val="24"/>
                <w:rtl/>
              </w:rPr>
              <w:t>5</w:t>
            </w:r>
          </w:p>
        </w:tc>
        <w:tc>
          <w:tcPr>
            <w:tcW w:w="4040" w:type="dxa"/>
            <w:tcBorders>
              <w:top w:val="nil"/>
              <w:left w:val="single" w:sz="4" w:space="0" w:color="auto"/>
              <w:bottom w:val="single" w:sz="4" w:space="0" w:color="auto"/>
              <w:right w:val="single" w:sz="4" w:space="0" w:color="auto"/>
            </w:tcBorders>
            <w:shd w:val="clear" w:color="000000" w:fill="FFFFFF"/>
            <w:vAlign w:val="center"/>
            <w:hideMark/>
          </w:tcPr>
          <w:p w:rsidR="00043859" w:rsidRPr="00043859" w:rsidRDefault="00043859" w:rsidP="003E5161">
            <w:pPr>
              <w:bidi/>
              <w:spacing w:after="0" w:line="240" w:lineRule="auto"/>
              <w:ind w:left="170" w:right="227"/>
              <w:jc w:val="left"/>
              <w:rPr>
                <w:rFonts w:ascii="Times New Roman" w:eastAsia="Times New Roman" w:hAnsi="Times New Roman" w:cs="B Nazanin"/>
                <w:color w:val="000000"/>
                <w:sz w:val="24"/>
                <w:szCs w:val="24"/>
              </w:rPr>
            </w:pPr>
            <w:r w:rsidRPr="00043859">
              <w:rPr>
                <w:rFonts w:ascii="Times New Roman" w:eastAsia="Times New Roman" w:hAnsi="Times New Roman" w:cs="B Nazanin"/>
                <w:color w:val="000000"/>
                <w:sz w:val="24"/>
                <w:szCs w:val="24"/>
                <w:rtl/>
              </w:rPr>
              <w:t>تعداد چاه عمیق غیر مجاز</w:t>
            </w:r>
          </w:p>
        </w:tc>
        <w:tc>
          <w:tcPr>
            <w:tcW w:w="2132" w:type="dxa"/>
            <w:tcBorders>
              <w:top w:val="nil"/>
              <w:left w:val="single" w:sz="4" w:space="0" w:color="auto"/>
              <w:bottom w:val="single" w:sz="4" w:space="0" w:color="auto"/>
              <w:right w:val="single" w:sz="4" w:space="0" w:color="auto"/>
            </w:tcBorders>
            <w:shd w:val="clear" w:color="auto" w:fill="auto"/>
            <w:vAlign w:val="center"/>
            <w:hideMark/>
          </w:tcPr>
          <w:p w:rsidR="00043859" w:rsidRPr="00043859" w:rsidRDefault="00DB3EE8" w:rsidP="003E5161">
            <w:pPr>
              <w:bidi/>
              <w:spacing w:after="0" w:line="240" w:lineRule="auto"/>
              <w:ind w:left="170" w:right="227"/>
              <w:rPr>
                <w:rFonts w:ascii="Times New Roman" w:eastAsia="Times New Roman" w:hAnsi="Times New Roman" w:cs="B Nazanin"/>
                <w:sz w:val="24"/>
                <w:szCs w:val="24"/>
              </w:rPr>
            </w:pPr>
            <w:r>
              <w:rPr>
                <w:rFonts w:ascii="Cambria" w:eastAsia="Times New Roman" w:hAnsi="Cambria" w:hint="cs"/>
                <w:sz w:val="24"/>
                <w:szCs w:val="24"/>
                <w:rtl/>
              </w:rPr>
              <w:t>حلقه</w:t>
            </w:r>
            <w:r w:rsidR="00043859" w:rsidRPr="00043859">
              <w:rPr>
                <w:rFonts w:ascii="Cambria" w:eastAsia="Times New Roman" w:hAnsi="Cambria" w:cs="Cambria" w:hint="cs"/>
                <w:sz w:val="24"/>
                <w:szCs w:val="24"/>
                <w:rtl/>
              </w:rPr>
              <w:t> </w:t>
            </w:r>
          </w:p>
        </w:tc>
        <w:tc>
          <w:tcPr>
            <w:tcW w:w="1834" w:type="dxa"/>
            <w:tcBorders>
              <w:top w:val="nil"/>
              <w:left w:val="single" w:sz="4" w:space="0" w:color="auto"/>
              <w:bottom w:val="single" w:sz="4" w:space="0" w:color="auto"/>
              <w:right w:val="single" w:sz="4" w:space="0" w:color="auto"/>
            </w:tcBorders>
            <w:shd w:val="clear" w:color="auto" w:fill="FFFFFF" w:themeFill="background1"/>
            <w:vAlign w:val="center"/>
            <w:hideMark/>
          </w:tcPr>
          <w:p w:rsidR="00043859" w:rsidRPr="00043859" w:rsidRDefault="00043859" w:rsidP="003E5161">
            <w:pPr>
              <w:bidi/>
              <w:spacing w:after="0" w:line="240" w:lineRule="auto"/>
              <w:ind w:left="170" w:right="227"/>
              <w:rPr>
                <w:rFonts w:ascii="Times New Roman" w:eastAsia="Times New Roman" w:hAnsi="Times New Roman" w:cs="B Nazanin"/>
                <w:color w:val="000000"/>
                <w:sz w:val="24"/>
                <w:szCs w:val="24"/>
              </w:rPr>
            </w:pPr>
            <w:r w:rsidRPr="00043859">
              <w:rPr>
                <w:rFonts w:ascii="Times New Roman" w:eastAsia="Times New Roman" w:hAnsi="Times New Roman" w:cs="B Nazanin"/>
                <w:color w:val="000000"/>
                <w:sz w:val="24"/>
                <w:szCs w:val="24"/>
                <w:rtl/>
              </w:rPr>
              <w:t>54</w:t>
            </w:r>
          </w:p>
        </w:tc>
      </w:tr>
      <w:tr w:rsidR="00043859" w:rsidRPr="00B17DCB" w:rsidTr="002A626D">
        <w:trPr>
          <w:trHeight w:val="375"/>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043859" w:rsidRPr="00043859" w:rsidRDefault="00043859" w:rsidP="003E5161">
            <w:pPr>
              <w:bidi/>
              <w:spacing w:after="0" w:line="240" w:lineRule="auto"/>
              <w:ind w:left="170" w:right="227"/>
              <w:rPr>
                <w:rFonts w:ascii="Times New Roman" w:eastAsia="Times New Roman" w:hAnsi="Times New Roman" w:cs="B Nazanin"/>
                <w:sz w:val="24"/>
                <w:szCs w:val="24"/>
              </w:rPr>
            </w:pPr>
            <w:r w:rsidRPr="00043859">
              <w:rPr>
                <w:rFonts w:ascii="Times New Roman" w:eastAsia="Times New Roman" w:hAnsi="Times New Roman" w:cs="B Nazanin"/>
                <w:sz w:val="24"/>
                <w:szCs w:val="24"/>
                <w:rtl/>
              </w:rPr>
              <w:t>6</w:t>
            </w:r>
          </w:p>
        </w:tc>
        <w:tc>
          <w:tcPr>
            <w:tcW w:w="40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43859" w:rsidRPr="00043859" w:rsidRDefault="00043859" w:rsidP="003E5161">
            <w:pPr>
              <w:bidi/>
              <w:spacing w:after="0" w:line="240" w:lineRule="auto"/>
              <w:ind w:left="170" w:right="227"/>
              <w:jc w:val="left"/>
              <w:rPr>
                <w:rFonts w:ascii="Times New Roman" w:eastAsia="Times New Roman" w:hAnsi="Times New Roman" w:cs="B Nazanin"/>
                <w:color w:val="000000"/>
                <w:sz w:val="24"/>
                <w:szCs w:val="24"/>
              </w:rPr>
            </w:pPr>
            <w:r w:rsidRPr="00043859">
              <w:rPr>
                <w:rFonts w:ascii="Times New Roman" w:eastAsia="Times New Roman" w:hAnsi="Times New Roman" w:cs="B Nazanin"/>
                <w:color w:val="000000"/>
                <w:sz w:val="24"/>
                <w:szCs w:val="24"/>
                <w:rtl/>
              </w:rPr>
              <w:t>تعداد چاه نیمه عمیق غیر مجاز</w:t>
            </w:r>
          </w:p>
        </w:tc>
        <w:tc>
          <w:tcPr>
            <w:tcW w:w="2132" w:type="dxa"/>
            <w:tcBorders>
              <w:top w:val="nil"/>
              <w:left w:val="single" w:sz="4" w:space="0" w:color="auto"/>
              <w:bottom w:val="single" w:sz="4" w:space="0" w:color="auto"/>
              <w:right w:val="single" w:sz="4" w:space="0" w:color="auto"/>
            </w:tcBorders>
            <w:shd w:val="clear" w:color="auto" w:fill="auto"/>
            <w:vAlign w:val="center"/>
            <w:hideMark/>
          </w:tcPr>
          <w:p w:rsidR="00043859" w:rsidRPr="00043859" w:rsidRDefault="00DB3EE8" w:rsidP="003E5161">
            <w:pPr>
              <w:bidi/>
              <w:spacing w:after="0" w:line="240" w:lineRule="auto"/>
              <w:ind w:left="170" w:right="227"/>
              <w:rPr>
                <w:rFonts w:ascii="Times New Roman" w:eastAsia="Times New Roman" w:hAnsi="Times New Roman" w:cs="B Nazanin"/>
                <w:sz w:val="24"/>
                <w:szCs w:val="24"/>
              </w:rPr>
            </w:pPr>
            <w:r>
              <w:rPr>
                <w:rFonts w:ascii="Cambria" w:eastAsia="Times New Roman" w:hAnsi="Cambria" w:hint="cs"/>
                <w:sz w:val="24"/>
                <w:szCs w:val="24"/>
                <w:rtl/>
              </w:rPr>
              <w:t>حلقه</w:t>
            </w:r>
            <w:r w:rsidR="00043859" w:rsidRPr="00043859">
              <w:rPr>
                <w:rFonts w:ascii="Cambria" w:eastAsia="Times New Roman" w:hAnsi="Cambria" w:cs="Cambria" w:hint="cs"/>
                <w:sz w:val="24"/>
                <w:szCs w:val="24"/>
                <w:rtl/>
              </w:rPr>
              <w:t> </w:t>
            </w:r>
          </w:p>
        </w:tc>
        <w:tc>
          <w:tcPr>
            <w:tcW w:w="1834" w:type="dxa"/>
            <w:tcBorders>
              <w:top w:val="nil"/>
              <w:left w:val="single" w:sz="4" w:space="0" w:color="auto"/>
              <w:bottom w:val="single" w:sz="4" w:space="0" w:color="auto"/>
              <w:right w:val="single" w:sz="4" w:space="0" w:color="auto"/>
            </w:tcBorders>
            <w:shd w:val="clear" w:color="auto" w:fill="FFFFFF" w:themeFill="background1"/>
            <w:vAlign w:val="center"/>
            <w:hideMark/>
          </w:tcPr>
          <w:p w:rsidR="00043859" w:rsidRPr="00043859" w:rsidRDefault="00043859" w:rsidP="003E5161">
            <w:pPr>
              <w:bidi/>
              <w:spacing w:after="0" w:line="240" w:lineRule="auto"/>
              <w:ind w:left="170" w:right="227"/>
              <w:rPr>
                <w:rFonts w:ascii="Times New Roman" w:eastAsia="Times New Roman" w:hAnsi="Times New Roman" w:cs="B Nazanin"/>
                <w:color w:val="000000"/>
                <w:sz w:val="24"/>
                <w:szCs w:val="24"/>
              </w:rPr>
            </w:pPr>
            <w:r w:rsidRPr="00043859">
              <w:rPr>
                <w:rFonts w:ascii="Times New Roman" w:eastAsia="Times New Roman" w:hAnsi="Times New Roman" w:cs="B Nazanin"/>
                <w:color w:val="000000"/>
                <w:sz w:val="24"/>
                <w:szCs w:val="24"/>
                <w:rtl/>
              </w:rPr>
              <w:t>5576</w:t>
            </w:r>
          </w:p>
        </w:tc>
      </w:tr>
      <w:tr w:rsidR="00C75A13" w:rsidRPr="00B17DCB" w:rsidTr="002A626D">
        <w:trPr>
          <w:trHeight w:val="375"/>
        </w:trPr>
        <w:tc>
          <w:tcPr>
            <w:tcW w:w="9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5A13" w:rsidRPr="00043859" w:rsidRDefault="00C75A13" w:rsidP="003E5161">
            <w:pPr>
              <w:bidi/>
              <w:spacing w:after="0" w:line="240" w:lineRule="auto"/>
              <w:ind w:left="170" w:right="227"/>
              <w:rPr>
                <w:rFonts w:ascii="Times New Roman" w:eastAsia="Times New Roman" w:hAnsi="Times New Roman" w:cs="B Nazanin"/>
                <w:sz w:val="24"/>
                <w:szCs w:val="24"/>
              </w:rPr>
            </w:pPr>
            <w:r w:rsidRPr="00043859">
              <w:rPr>
                <w:rFonts w:ascii="Times New Roman" w:eastAsia="Times New Roman" w:hAnsi="Times New Roman" w:cs="B Nazanin"/>
                <w:sz w:val="24"/>
                <w:szCs w:val="24"/>
                <w:rtl/>
              </w:rPr>
              <w:t>7</w:t>
            </w:r>
          </w:p>
        </w:tc>
        <w:tc>
          <w:tcPr>
            <w:tcW w:w="40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75A13" w:rsidRPr="00043859" w:rsidRDefault="00C75A13" w:rsidP="003E5161">
            <w:pPr>
              <w:bidi/>
              <w:spacing w:after="0" w:line="240" w:lineRule="auto"/>
              <w:ind w:left="170" w:right="227"/>
              <w:jc w:val="left"/>
              <w:rPr>
                <w:rFonts w:ascii="Times New Roman" w:eastAsia="Times New Roman" w:hAnsi="Times New Roman" w:cs="B Nazanin"/>
                <w:color w:val="000000"/>
                <w:sz w:val="24"/>
                <w:szCs w:val="24"/>
              </w:rPr>
            </w:pPr>
            <w:r w:rsidRPr="00C75A13">
              <w:rPr>
                <w:rFonts w:ascii="Times New Roman" w:eastAsia="Times New Roman" w:hAnsi="Times New Roman" w:cs="B Nazanin" w:hint="cs"/>
                <w:color w:val="000000"/>
                <w:sz w:val="24"/>
                <w:szCs w:val="24"/>
                <w:rtl/>
              </w:rPr>
              <w:t xml:space="preserve">طول کانال عمومی  آبیاری اجرا شده  </w:t>
            </w:r>
          </w:p>
        </w:tc>
        <w:tc>
          <w:tcPr>
            <w:tcW w:w="21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75A13" w:rsidRPr="00043859" w:rsidRDefault="00C75A13" w:rsidP="003E5161">
            <w:pPr>
              <w:bidi/>
              <w:spacing w:after="0" w:line="240" w:lineRule="auto"/>
              <w:ind w:left="170" w:right="227"/>
              <w:rPr>
                <w:rFonts w:ascii="Times New Roman" w:eastAsia="Times New Roman" w:hAnsi="Times New Roman" w:cs="B Nazanin"/>
                <w:color w:val="000000"/>
                <w:sz w:val="24"/>
                <w:szCs w:val="24"/>
              </w:rPr>
            </w:pPr>
            <w:r w:rsidRPr="00043859">
              <w:rPr>
                <w:rFonts w:ascii="Times New Roman" w:eastAsia="Times New Roman" w:hAnsi="Times New Roman" w:cs="B Nazanin"/>
                <w:color w:val="000000"/>
                <w:sz w:val="24"/>
                <w:szCs w:val="24"/>
                <w:rtl/>
              </w:rPr>
              <w:t>کیلومتر</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75A13" w:rsidRPr="00043859" w:rsidRDefault="00C75A13" w:rsidP="003E5161">
            <w:pPr>
              <w:bidi/>
              <w:spacing w:after="0" w:line="240" w:lineRule="auto"/>
              <w:ind w:left="170" w:right="227"/>
              <w:rPr>
                <w:rFonts w:ascii="Times New Roman" w:eastAsia="Times New Roman" w:hAnsi="Times New Roman" w:cs="B Nazanin"/>
                <w:color w:val="000000"/>
                <w:sz w:val="24"/>
                <w:szCs w:val="24"/>
              </w:rPr>
            </w:pPr>
            <w:r>
              <w:rPr>
                <w:rFonts w:ascii="Times New Roman" w:eastAsia="Times New Roman" w:hAnsi="Times New Roman" w:cs="B Nazanin" w:hint="cs"/>
                <w:color w:val="000000"/>
                <w:sz w:val="24"/>
                <w:szCs w:val="24"/>
                <w:rtl/>
              </w:rPr>
              <w:t>18</w:t>
            </w:r>
          </w:p>
        </w:tc>
      </w:tr>
      <w:tr w:rsidR="00C75A13" w:rsidRPr="00B17DCB" w:rsidTr="002A626D">
        <w:trPr>
          <w:trHeight w:val="120"/>
        </w:trPr>
        <w:tc>
          <w:tcPr>
            <w:tcW w:w="9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5A13" w:rsidRPr="00043859" w:rsidRDefault="00C75A13" w:rsidP="003E5161">
            <w:pPr>
              <w:bidi/>
              <w:spacing w:after="0" w:line="240" w:lineRule="auto"/>
              <w:ind w:left="170" w:right="227"/>
              <w:rPr>
                <w:rFonts w:ascii="Times New Roman" w:eastAsia="Times New Roman" w:hAnsi="Times New Roman" w:cs="B Nazanin"/>
                <w:sz w:val="24"/>
                <w:szCs w:val="24"/>
              </w:rPr>
            </w:pPr>
            <w:r w:rsidRPr="00043859">
              <w:rPr>
                <w:rFonts w:ascii="Times New Roman" w:eastAsia="Times New Roman" w:hAnsi="Times New Roman" w:cs="B Nazanin"/>
                <w:sz w:val="24"/>
                <w:szCs w:val="24"/>
                <w:rtl/>
              </w:rPr>
              <w:t>8</w:t>
            </w:r>
          </w:p>
        </w:tc>
        <w:tc>
          <w:tcPr>
            <w:tcW w:w="40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75A13" w:rsidRPr="00043859" w:rsidRDefault="00C75A13" w:rsidP="003E5161">
            <w:pPr>
              <w:bidi/>
              <w:spacing w:after="0" w:line="240" w:lineRule="auto"/>
              <w:ind w:left="170" w:right="227"/>
              <w:jc w:val="left"/>
              <w:rPr>
                <w:rFonts w:ascii="Times New Roman" w:eastAsia="Times New Roman" w:hAnsi="Times New Roman" w:cs="B Nazanin"/>
                <w:color w:val="000000"/>
                <w:sz w:val="24"/>
                <w:szCs w:val="24"/>
              </w:rPr>
            </w:pPr>
            <w:r w:rsidRPr="00043859">
              <w:rPr>
                <w:rFonts w:ascii="Times New Roman" w:eastAsia="Times New Roman" w:hAnsi="Times New Roman" w:cs="B Nazanin"/>
                <w:color w:val="000000"/>
                <w:sz w:val="24"/>
                <w:szCs w:val="24"/>
                <w:rtl/>
              </w:rPr>
              <w:t>تسطیح لیزری اراضی کشاورزی</w:t>
            </w:r>
          </w:p>
        </w:tc>
        <w:tc>
          <w:tcPr>
            <w:tcW w:w="21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75A13" w:rsidRPr="00043859" w:rsidRDefault="00C75A13" w:rsidP="003E5161">
            <w:pPr>
              <w:bidi/>
              <w:spacing w:after="0" w:line="240" w:lineRule="auto"/>
              <w:ind w:left="170" w:right="227"/>
              <w:rPr>
                <w:rFonts w:ascii="Times New Roman" w:eastAsia="Times New Roman" w:hAnsi="Times New Roman" w:cs="B Nazanin"/>
                <w:color w:val="000000"/>
                <w:sz w:val="24"/>
                <w:szCs w:val="24"/>
              </w:rPr>
            </w:pPr>
            <w:r w:rsidRPr="00043859">
              <w:rPr>
                <w:rFonts w:ascii="Times New Roman" w:eastAsia="Times New Roman" w:hAnsi="Times New Roman" w:cs="B Nazanin"/>
                <w:color w:val="000000"/>
                <w:sz w:val="24"/>
                <w:szCs w:val="24"/>
                <w:rtl/>
              </w:rPr>
              <w:t>هکتار</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75A13" w:rsidRPr="00043859" w:rsidRDefault="009D5749" w:rsidP="003E5161">
            <w:pPr>
              <w:bidi/>
              <w:spacing w:after="0" w:line="240" w:lineRule="auto"/>
              <w:ind w:left="170" w:right="227"/>
              <w:rPr>
                <w:rFonts w:ascii="Times New Roman" w:eastAsia="Times New Roman" w:hAnsi="Times New Roman" w:cs="B Nazanin"/>
                <w:color w:val="000000"/>
                <w:sz w:val="24"/>
                <w:szCs w:val="24"/>
              </w:rPr>
            </w:pPr>
            <w:r w:rsidRPr="009D5749">
              <w:rPr>
                <w:rFonts w:ascii="Times New Roman" w:eastAsia="Times New Roman" w:hAnsi="Times New Roman" w:cs="B Nazanin" w:hint="cs"/>
                <w:color w:val="000000"/>
                <w:sz w:val="24"/>
                <w:szCs w:val="24"/>
                <w:rtl/>
              </w:rPr>
              <w:t>20850</w:t>
            </w:r>
          </w:p>
        </w:tc>
      </w:tr>
      <w:tr w:rsidR="009D5749" w:rsidRPr="00B17DCB" w:rsidTr="002A626D">
        <w:trPr>
          <w:trHeight w:val="240"/>
        </w:trPr>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rsidR="009D5749" w:rsidRPr="00043859" w:rsidRDefault="009D5749" w:rsidP="003E5161">
            <w:pPr>
              <w:bidi/>
              <w:spacing w:after="0" w:line="240" w:lineRule="auto"/>
              <w:ind w:left="170" w:right="227"/>
              <w:rPr>
                <w:rFonts w:ascii="Times New Roman" w:eastAsia="Times New Roman" w:hAnsi="Times New Roman" w:cs="B Nazanin"/>
                <w:sz w:val="24"/>
                <w:szCs w:val="24"/>
              </w:rPr>
            </w:pPr>
            <w:r w:rsidRPr="00043859">
              <w:rPr>
                <w:rFonts w:ascii="Times New Roman" w:eastAsia="Times New Roman" w:hAnsi="Times New Roman" w:cs="B Nazanin"/>
                <w:sz w:val="24"/>
                <w:szCs w:val="24"/>
                <w:rtl/>
              </w:rPr>
              <w:t>9</w:t>
            </w:r>
          </w:p>
        </w:tc>
        <w:tc>
          <w:tcPr>
            <w:tcW w:w="4040" w:type="dxa"/>
            <w:tcBorders>
              <w:top w:val="single" w:sz="4" w:space="0" w:color="auto"/>
              <w:left w:val="single" w:sz="4" w:space="0" w:color="auto"/>
              <w:bottom w:val="single" w:sz="4" w:space="0" w:color="auto"/>
              <w:right w:val="single" w:sz="4" w:space="0" w:color="auto"/>
            </w:tcBorders>
            <w:shd w:val="clear" w:color="000000" w:fill="FFFFFF"/>
            <w:vAlign w:val="center"/>
          </w:tcPr>
          <w:p w:rsidR="009D5749" w:rsidRPr="00043859" w:rsidRDefault="009D5749" w:rsidP="003E5161">
            <w:pPr>
              <w:bidi/>
              <w:spacing w:after="0" w:line="240" w:lineRule="auto"/>
              <w:ind w:left="170" w:right="227"/>
              <w:jc w:val="left"/>
              <w:rPr>
                <w:rFonts w:ascii="Times New Roman" w:eastAsia="Times New Roman" w:hAnsi="Times New Roman" w:cs="B Nazanin"/>
                <w:color w:val="000000"/>
                <w:sz w:val="24"/>
                <w:szCs w:val="24"/>
                <w:rtl/>
              </w:rPr>
            </w:pPr>
            <w:r w:rsidRPr="002A626D">
              <w:rPr>
                <w:rFonts w:ascii="Times New Roman" w:eastAsia="Times New Roman" w:hAnsi="Times New Roman" w:cs="B Nazanin" w:hint="cs"/>
                <w:color w:val="000000"/>
                <w:sz w:val="24"/>
                <w:szCs w:val="24"/>
                <w:rtl/>
              </w:rPr>
              <w:t xml:space="preserve">سطح تجهیز و نوسازی   </w:t>
            </w:r>
          </w:p>
        </w:tc>
        <w:tc>
          <w:tcPr>
            <w:tcW w:w="2132" w:type="dxa"/>
            <w:tcBorders>
              <w:top w:val="single" w:sz="4" w:space="0" w:color="auto"/>
              <w:left w:val="single" w:sz="4" w:space="0" w:color="auto"/>
              <w:bottom w:val="single" w:sz="4" w:space="0" w:color="auto"/>
              <w:right w:val="single" w:sz="4" w:space="0" w:color="auto"/>
            </w:tcBorders>
            <w:shd w:val="clear" w:color="000000" w:fill="FFFFFF"/>
            <w:vAlign w:val="center"/>
          </w:tcPr>
          <w:p w:rsidR="009D5749" w:rsidRPr="00043859" w:rsidRDefault="009D5749" w:rsidP="003E5161">
            <w:pPr>
              <w:bidi/>
              <w:spacing w:after="0" w:line="240" w:lineRule="auto"/>
              <w:ind w:left="170" w:right="227"/>
              <w:rPr>
                <w:rFonts w:ascii="Times New Roman" w:eastAsia="Times New Roman" w:hAnsi="Times New Roman" w:cs="B Nazanin"/>
                <w:color w:val="000000"/>
                <w:sz w:val="24"/>
                <w:szCs w:val="24"/>
              </w:rPr>
            </w:pPr>
            <w:r w:rsidRPr="00043859">
              <w:rPr>
                <w:rFonts w:ascii="Times New Roman" w:eastAsia="Times New Roman" w:hAnsi="Times New Roman" w:cs="B Nazanin"/>
                <w:color w:val="000000"/>
                <w:sz w:val="24"/>
                <w:szCs w:val="24"/>
                <w:rtl/>
              </w:rPr>
              <w:t>هکتار</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D5749" w:rsidRPr="009D5749" w:rsidRDefault="009D5749" w:rsidP="003E5161">
            <w:pPr>
              <w:bidi/>
              <w:spacing w:after="0" w:line="240" w:lineRule="auto"/>
              <w:ind w:left="170" w:right="227"/>
              <w:rPr>
                <w:rFonts w:ascii="Times New Roman" w:eastAsia="Times New Roman" w:hAnsi="Times New Roman" w:cs="B Nazanin" w:hint="cs"/>
                <w:color w:val="000000"/>
                <w:sz w:val="24"/>
                <w:szCs w:val="24"/>
                <w:rtl/>
              </w:rPr>
            </w:pPr>
            <w:r w:rsidRPr="009D5749">
              <w:rPr>
                <w:rFonts w:ascii="Times New Roman" w:eastAsia="Times New Roman" w:hAnsi="Times New Roman" w:cs="B Nazanin" w:hint="cs"/>
                <w:color w:val="000000"/>
                <w:sz w:val="24"/>
                <w:szCs w:val="24"/>
                <w:rtl/>
              </w:rPr>
              <w:t>2690</w:t>
            </w:r>
          </w:p>
        </w:tc>
      </w:tr>
      <w:tr w:rsidR="009D5749" w:rsidRPr="00B17DCB" w:rsidTr="002A626D">
        <w:trPr>
          <w:trHeight w:val="375"/>
        </w:trPr>
        <w:tc>
          <w:tcPr>
            <w:tcW w:w="9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5749" w:rsidRPr="00043859" w:rsidRDefault="009D5749" w:rsidP="003E5161">
            <w:pPr>
              <w:bidi/>
              <w:spacing w:after="0" w:line="240" w:lineRule="auto"/>
              <w:ind w:left="170" w:right="227"/>
              <w:rPr>
                <w:rFonts w:ascii="Times New Roman" w:eastAsia="Times New Roman" w:hAnsi="Times New Roman" w:cs="B Nazanin"/>
                <w:sz w:val="24"/>
                <w:szCs w:val="24"/>
              </w:rPr>
            </w:pPr>
            <w:r w:rsidRPr="00043859">
              <w:rPr>
                <w:rFonts w:ascii="Times New Roman" w:eastAsia="Times New Roman" w:hAnsi="Times New Roman" w:cs="B Nazanin"/>
                <w:sz w:val="24"/>
                <w:szCs w:val="24"/>
                <w:rtl/>
              </w:rPr>
              <w:t>10</w:t>
            </w:r>
          </w:p>
        </w:tc>
        <w:tc>
          <w:tcPr>
            <w:tcW w:w="40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D5749" w:rsidRPr="00043859" w:rsidRDefault="009D5749" w:rsidP="003E5161">
            <w:pPr>
              <w:bidi/>
              <w:spacing w:after="0" w:line="240" w:lineRule="auto"/>
              <w:ind w:left="170" w:right="227"/>
              <w:jc w:val="left"/>
              <w:rPr>
                <w:rFonts w:ascii="Times New Roman" w:eastAsia="Times New Roman" w:hAnsi="Times New Roman" w:cs="B Nazanin"/>
                <w:color w:val="000000"/>
                <w:sz w:val="24"/>
                <w:szCs w:val="24"/>
              </w:rPr>
            </w:pPr>
            <w:r w:rsidRPr="00043859">
              <w:rPr>
                <w:rFonts w:ascii="Times New Roman" w:eastAsia="Times New Roman" w:hAnsi="Times New Roman" w:cs="B Nazanin"/>
                <w:color w:val="000000"/>
                <w:sz w:val="24"/>
                <w:szCs w:val="24"/>
                <w:rtl/>
              </w:rPr>
              <w:t>احداث شبکه های آبیاری درجه 3 و 4</w:t>
            </w:r>
          </w:p>
        </w:tc>
        <w:tc>
          <w:tcPr>
            <w:tcW w:w="21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D5749" w:rsidRPr="00043859" w:rsidRDefault="009D5749" w:rsidP="003E5161">
            <w:pPr>
              <w:bidi/>
              <w:spacing w:after="0" w:line="240" w:lineRule="auto"/>
              <w:ind w:left="170" w:right="227"/>
              <w:rPr>
                <w:rFonts w:ascii="Times New Roman" w:eastAsia="Times New Roman" w:hAnsi="Times New Roman" w:cs="B Nazanin"/>
                <w:color w:val="000000"/>
                <w:sz w:val="24"/>
                <w:szCs w:val="24"/>
              </w:rPr>
            </w:pPr>
            <w:r w:rsidRPr="00043859">
              <w:rPr>
                <w:rFonts w:ascii="Times New Roman" w:eastAsia="Times New Roman" w:hAnsi="Times New Roman" w:cs="B Nazanin"/>
                <w:color w:val="000000"/>
                <w:sz w:val="24"/>
                <w:szCs w:val="24"/>
                <w:rtl/>
              </w:rPr>
              <w:t>متر طول</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D5749" w:rsidRPr="00043859" w:rsidRDefault="009D5749" w:rsidP="003E5161">
            <w:pPr>
              <w:bidi/>
              <w:spacing w:after="0" w:line="240" w:lineRule="auto"/>
              <w:ind w:left="170" w:right="227"/>
              <w:rPr>
                <w:rFonts w:ascii="Times New Roman" w:eastAsia="Times New Roman" w:hAnsi="Times New Roman" w:cs="B Nazanin"/>
                <w:color w:val="000000"/>
                <w:sz w:val="24"/>
                <w:szCs w:val="24"/>
              </w:rPr>
            </w:pPr>
            <w:r w:rsidRPr="00043859">
              <w:rPr>
                <w:rFonts w:ascii="Times New Roman" w:eastAsia="Times New Roman" w:hAnsi="Times New Roman" w:cs="B Nazanin"/>
                <w:color w:val="000000"/>
                <w:sz w:val="24"/>
                <w:szCs w:val="24"/>
                <w:rtl/>
              </w:rPr>
              <w:t>76500</w:t>
            </w:r>
          </w:p>
        </w:tc>
      </w:tr>
      <w:tr w:rsidR="009D5749" w:rsidRPr="00B17DCB" w:rsidTr="002A626D">
        <w:trPr>
          <w:trHeight w:val="375"/>
        </w:trPr>
        <w:tc>
          <w:tcPr>
            <w:tcW w:w="9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5749" w:rsidRPr="00043859" w:rsidRDefault="009D5749" w:rsidP="003E5161">
            <w:pPr>
              <w:bidi/>
              <w:spacing w:after="0" w:line="240" w:lineRule="auto"/>
              <w:ind w:left="170" w:right="227"/>
              <w:rPr>
                <w:rFonts w:ascii="Times New Roman" w:eastAsia="Times New Roman" w:hAnsi="Times New Roman" w:cs="B Nazanin"/>
                <w:sz w:val="24"/>
                <w:szCs w:val="24"/>
              </w:rPr>
            </w:pPr>
            <w:r w:rsidRPr="00043859">
              <w:rPr>
                <w:rFonts w:ascii="Times New Roman" w:eastAsia="Times New Roman" w:hAnsi="Times New Roman" w:cs="B Nazanin"/>
                <w:sz w:val="24"/>
                <w:szCs w:val="24"/>
                <w:rtl/>
              </w:rPr>
              <w:t>11</w:t>
            </w:r>
          </w:p>
        </w:tc>
        <w:tc>
          <w:tcPr>
            <w:tcW w:w="40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D5749" w:rsidRPr="00043859" w:rsidRDefault="009D5749" w:rsidP="003E5161">
            <w:pPr>
              <w:bidi/>
              <w:spacing w:after="0" w:line="240" w:lineRule="auto"/>
              <w:ind w:left="170" w:right="227"/>
              <w:jc w:val="left"/>
              <w:rPr>
                <w:rFonts w:ascii="Times New Roman" w:eastAsia="Times New Roman" w:hAnsi="Times New Roman" w:cs="B Nazanin"/>
                <w:color w:val="000000"/>
                <w:sz w:val="24"/>
                <w:szCs w:val="24"/>
              </w:rPr>
            </w:pPr>
            <w:r w:rsidRPr="00043859">
              <w:rPr>
                <w:rFonts w:ascii="Times New Roman" w:eastAsia="Times New Roman" w:hAnsi="Times New Roman" w:cs="B Nazanin"/>
                <w:color w:val="000000"/>
                <w:sz w:val="24"/>
                <w:szCs w:val="24"/>
                <w:rtl/>
              </w:rPr>
              <w:t>احداث شبکه های آبیاری درجه 3 و4</w:t>
            </w:r>
          </w:p>
        </w:tc>
        <w:tc>
          <w:tcPr>
            <w:tcW w:w="21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D5749" w:rsidRPr="00043859" w:rsidRDefault="009D5749" w:rsidP="003E5161">
            <w:pPr>
              <w:bidi/>
              <w:spacing w:after="0" w:line="240" w:lineRule="auto"/>
              <w:ind w:left="170" w:right="227"/>
              <w:rPr>
                <w:rFonts w:ascii="Times New Roman" w:eastAsia="Times New Roman" w:hAnsi="Times New Roman" w:cs="B Nazanin"/>
                <w:color w:val="000000"/>
                <w:sz w:val="24"/>
                <w:szCs w:val="24"/>
              </w:rPr>
            </w:pPr>
            <w:r w:rsidRPr="00043859">
              <w:rPr>
                <w:rFonts w:ascii="Times New Roman" w:eastAsia="Times New Roman" w:hAnsi="Times New Roman" w:cs="B Nazanin"/>
                <w:color w:val="000000"/>
                <w:sz w:val="24"/>
                <w:szCs w:val="24"/>
                <w:rtl/>
              </w:rPr>
              <w:t>هکتار</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D5749" w:rsidRPr="00043859" w:rsidRDefault="009D5749" w:rsidP="003E5161">
            <w:pPr>
              <w:bidi/>
              <w:spacing w:after="0" w:line="240" w:lineRule="auto"/>
              <w:ind w:left="170" w:right="227"/>
              <w:rPr>
                <w:rFonts w:ascii="Times New Roman" w:eastAsia="Times New Roman" w:hAnsi="Times New Roman" w:cs="B Nazanin"/>
                <w:color w:val="000000"/>
                <w:sz w:val="24"/>
                <w:szCs w:val="24"/>
              </w:rPr>
            </w:pPr>
            <w:r w:rsidRPr="009D5749">
              <w:rPr>
                <w:rFonts w:ascii="Times New Roman" w:eastAsia="Times New Roman" w:hAnsi="Times New Roman" w:cs="B Nazanin" w:hint="cs"/>
                <w:color w:val="000000"/>
                <w:sz w:val="24"/>
                <w:szCs w:val="24"/>
                <w:rtl/>
              </w:rPr>
              <w:t>20943</w:t>
            </w:r>
          </w:p>
        </w:tc>
      </w:tr>
      <w:tr w:rsidR="009D5749" w:rsidRPr="00B17DCB" w:rsidTr="002A626D">
        <w:trPr>
          <w:trHeight w:val="375"/>
        </w:trPr>
        <w:tc>
          <w:tcPr>
            <w:tcW w:w="9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5749" w:rsidRPr="00043859" w:rsidRDefault="009D5749" w:rsidP="003E5161">
            <w:pPr>
              <w:bidi/>
              <w:spacing w:after="0" w:line="240" w:lineRule="auto"/>
              <w:ind w:left="170" w:right="227"/>
              <w:rPr>
                <w:rFonts w:ascii="Times New Roman" w:eastAsia="Times New Roman" w:hAnsi="Times New Roman" w:cs="B Nazanin"/>
                <w:sz w:val="24"/>
                <w:szCs w:val="24"/>
              </w:rPr>
            </w:pPr>
            <w:r w:rsidRPr="00043859">
              <w:rPr>
                <w:rFonts w:ascii="Times New Roman" w:eastAsia="Times New Roman" w:hAnsi="Times New Roman" w:cs="B Nazanin" w:hint="cs"/>
                <w:sz w:val="24"/>
                <w:szCs w:val="24"/>
                <w:rtl/>
              </w:rPr>
              <w:t>12</w:t>
            </w:r>
            <w:r w:rsidRPr="00043859">
              <w:rPr>
                <w:rFonts w:ascii="Cambria" w:eastAsia="Times New Roman" w:hAnsi="Cambria" w:cs="Cambria" w:hint="cs"/>
                <w:sz w:val="24"/>
                <w:szCs w:val="24"/>
                <w:rtl/>
              </w:rPr>
              <w:t> </w:t>
            </w:r>
          </w:p>
        </w:tc>
        <w:tc>
          <w:tcPr>
            <w:tcW w:w="40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D5749" w:rsidRPr="00043859" w:rsidRDefault="009D5749" w:rsidP="003E5161">
            <w:pPr>
              <w:bidi/>
              <w:spacing w:after="0" w:line="240" w:lineRule="auto"/>
              <w:ind w:left="170" w:right="227"/>
              <w:jc w:val="left"/>
              <w:rPr>
                <w:rFonts w:ascii="Times New Roman" w:eastAsia="Times New Roman" w:hAnsi="Times New Roman" w:cs="B Nazanin"/>
                <w:color w:val="000000"/>
                <w:sz w:val="24"/>
                <w:szCs w:val="24"/>
              </w:rPr>
            </w:pPr>
            <w:r w:rsidRPr="00043859">
              <w:rPr>
                <w:rFonts w:ascii="Times New Roman" w:eastAsia="Times New Roman" w:hAnsi="Times New Roman" w:cs="B Nazanin"/>
                <w:color w:val="000000"/>
                <w:sz w:val="24"/>
                <w:szCs w:val="24"/>
                <w:rtl/>
              </w:rPr>
              <w:t>توسعه روش های نوین آبیاری (تحویل شده)</w:t>
            </w:r>
          </w:p>
        </w:tc>
        <w:tc>
          <w:tcPr>
            <w:tcW w:w="21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D5749" w:rsidRPr="00043859" w:rsidRDefault="009D5749" w:rsidP="003E5161">
            <w:pPr>
              <w:bidi/>
              <w:spacing w:after="0" w:line="240" w:lineRule="auto"/>
              <w:ind w:left="170" w:right="227"/>
              <w:rPr>
                <w:rFonts w:ascii="Times New Roman" w:eastAsia="Times New Roman" w:hAnsi="Times New Roman" w:cs="B Nazanin"/>
                <w:color w:val="000000"/>
                <w:sz w:val="24"/>
                <w:szCs w:val="24"/>
              </w:rPr>
            </w:pPr>
            <w:r w:rsidRPr="00043859">
              <w:rPr>
                <w:rFonts w:ascii="Times New Roman" w:eastAsia="Times New Roman" w:hAnsi="Times New Roman" w:cs="B Nazanin"/>
                <w:color w:val="000000"/>
                <w:sz w:val="24"/>
                <w:szCs w:val="24"/>
                <w:rtl/>
              </w:rPr>
              <w:t>هکتار</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D5749" w:rsidRPr="00043859" w:rsidRDefault="009D5749" w:rsidP="003E5161">
            <w:pPr>
              <w:bidi/>
              <w:spacing w:after="0" w:line="240" w:lineRule="auto"/>
              <w:ind w:left="170" w:right="227"/>
              <w:rPr>
                <w:rFonts w:ascii="Times New Roman" w:eastAsia="Times New Roman" w:hAnsi="Times New Roman" w:cs="B Nazanin"/>
                <w:color w:val="000000"/>
                <w:sz w:val="24"/>
                <w:szCs w:val="24"/>
              </w:rPr>
            </w:pPr>
            <w:r>
              <w:rPr>
                <w:rFonts w:ascii="Times New Roman" w:eastAsia="Times New Roman" w:hAnsi="Times New Roman" w:cs="B Nazanin" w:hint="cs"/>
                <w:color w:val="000000"/>
                <w:sz w:val="24"/>
                <w:szCs w:val="24"/>
                <w:rtl/>
              </w:rPr>
              <w:t>15415</w:t>
            </w:r>
          </w:p>
        </w:tc>
      </w:tr>
      <w:tr w:rsidR="009D5749" w:rsidRPr="00B17DCB" w:rsidTr="002A626D">
        <w:trPr>
          <w:trHeight w:val="375"/>
        </w:trPr>
        <w:tc>
          <w:tcPr>
            <w:tcW w:w="9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5749" w:rsidRPr="00043859" w:rsidRDefault="009D5749" w:rsidP="003E5161">
            <w:pPr>
              <w:bidi/>
              <w:spacing w:after="0" w:line="240" w:lineRule="auto"/>
              <w:ind w:left="170" w:right="227"/>
              <w:rPr>
                <w:rFonts w:ascii="Times New Roman" w:eastAsia="Times New Roman" w:hAnsi="Times New Roman" w:cs="B Nazanin"/>
                <w:sz w:val="24"/>
                <w:szCs w:val="24"/>
              </w:rPr>
            </w:pPr>
            <w:r w:rsidRPr="00043859">
              <w:rPr>
                <w:rFonts w:ascii="Times New Roman" w:eastAsia="Times New Roman" w:hAnsi="Times New Roman" w:cs="B Nazanin" w:hint="cs"/>
                <w:sz w:val="24"/>
                <w:szCs w:val="24"/>
                <w:rtl/>
              </w:rPr>
              <w:t>13</w:t>
            </w:r>
          </w:p>
        </w:tc>
        <w:tc>
          <w:tcPr>
            <w:tcW w:w="40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D5749" w:rsidRPr="00043859" w:rsidRDefault="009D5749" w:rsidP="003E5161">
            <w:pPr>
              <w:bidi/>
              <w:spacing w:after="0" w:line="240" w:lineRule="auto"/>
              <w:ind w:left="170" w:right="227"/>
              <w:jc w:val="left"/>
              <w:rPr>
                <w:rFonts w:ascii="Times New Roman" w:eastAsia="Times New Roman" w:hAnsi="Times New Roman" w:cs="B Nazanin"/>
                <w:color w:val="000000"/>
                <w:sz w:val="24"/>
                <w:szCs w:val="24"/>
              </w:rPr>
            </w:pPr>
            <w:r w:rsidRPr="00043859">
              <w:rPr>
                <w:rFonts w:ascii="Times New Roman" w:eastAsia="Times New Roman" w:hAnsi="Times New Roman" w:cs="B Nazanin"/>
                <w:color w:val="000000"/>
                <w:sz w:val="24"/>
                <w:szCs w:val="24"/>
                <w:rtl/>
              </w:rPr>
              <w:t>توسعه روش های نوین آبیاری (در حال اجرا)</w:t>
            </w:r>
          </w:p>
        </w:tc>
        <w:tc>
          <w:tcPr>
            <w:tcW w:w="21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D5749" w:rsidRPr="00043859" w:rsidRDefault="009D5749" w:rsidP="003E5161">
            <w:pPr>
              <w:bidi/>
              <w:spacing w:after="0" w:line="240" w:lineRule="auto"/>
              <w:ind w:left="170" w:right="227"/>
              <w:rPr>
                <w:rFonts w:ascii="Times New Roman" w:eastAsia="Times New Roman" w:hAnsi="Times New Roman" w:cs="B Nazanin"/>
                <w:color w:val="000000"/>
                <w:sz w:val="24"/>
                <w:szCs w:val="24"/>
              </w:rPr>
            </w:pPr>
            <w:r w:rsidRPr="00043859">
              <w:rPr>
                <w:rFonts w:ascii="Times New Roman" w:eastAsia="Times New Roman" w:hAnsi="Times New Roman" w:cs="B Nazanin"/>
                <w:color w:val="000000"/>
                <w:sz w:val="24"/>
                <w:szCs w:val="24"/>
                <w:rtl/>
              </w:rPr>
              <w:t>هکتار</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D5749" w:rsidRPr="00043859" w:rsidRDefault="009D5749" w:rsidP="003E5161">
            <w:pPr>
              <w:bidi/>
              <w:spacing w:after="0" w:line="240" w:lineRule="auto"/>
              <w:ind w:left="170" w:right="227"/>
              <w:rPr>
                <w:rFonts w:ascii="Times New Roman" w:eastAsia="Times New Roman" w:hAnsi="Times New Roman" w:cs="B Nazanin"/>
                <w:color w:val="000000"/>
                <w:sz w:val="24"/>
                <w:szCs w:val="24"/>
              </w:rPr>
            </w:pPr>
            <w:r w:rsidRPr="00043859">
              <w:rPr>
                <w:rFonts w:ascii="Times New Roman" w:eastAsia="Times New Roman" w:hAnsi="Times New Roman" w:cs="B Nazanin"/>
                <w:color w:val="000000"/>
                <w:sz w:val="24"/>
                <w:szCs w:val="24"/>
                <w:rtl/>
              </w:rPr>
              <w:t>5673.17</w:t>
            </w:r>
          </w:p>
        </w:tc>
      </w:tr>
      <w:tr w:rsidR="009D5749" w:rsidRPr="00B17DCB" w:rsidTr="002A626D">
        <w:trPr>
          <w:trHeight w:val="375"/>
        </w:trPr>
        <w:tc>
          <w:tcPr>
            <w:tcW w:w="9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5749" w:rsidRPr="00043859" w:rsidRDefault="009D5749" w:rsidP="003E5161">
            <w:pPr>
              <w:bidi/>
              <w:spacing w:after="0" w:line="240" w:lineRule="auto"/>
              <w:ind w:left="170" w:right="227"/>
              <w:rPr>
                <w:rFonts w:ascii="Times New Roman" w:eastAsia="Times New Roman" w:hAnsi="Times New Roman" w:cs="B Nazanin"/>
                <w:sz w:val="24"/>
                <w:szCs w:val="24"/>
              </w:rPr>
            </w:pPr>
            <w:r w:rsidRPr="00043859">
              <w:rPr>
                <w:rFonts w:ascii="Times New Roman" w:eastAsia="Times New Roman" w:hAnsi="Times New Roman" w:cs="B Nazanin" w:hint="cs"/>
                <w:sz w:val="24"/>
                <w:szCs w:val="24"/>
                <w:rtl/>
              </w:rPr>
              <w:t>14</w:t>
            </w:r>
          </w:p>
        </w:tc>
        <w:tc>
          <w:tcPr>
            <w:tcW w:w="40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D5749" w:rsidRPr="00043859" w:rsidRDefault="009D5749" w:rsidP="003E5161">
            <w:pPr>
              <w:bidi/>
              <w:spacing w:after="0" w:line="240" w:lineRule="auto"/>
              <w:ind w:left="170" w:right="227"/>
              <w:jc w:val="left"/>
              <w:rPr>
                <w:rFonts w:ascii="Times New Roman" w:eastAsia="Times New Roman" w:hAnsi="Times New Roman" w:cs="B Nazanin"/>
                <w:color w:val="000000"/>
                <w:sz w:val="24"/>
                <w:szCs w:val="24"/>
              </w:rPr>
            </w:pPr>
            <w:r w:rsidRPr="00043859">
              <w:rPr>
                <w:rFonts w:ascii="Times New Roman" w:eastAsia="Times New Roman" w:hAnsi="Times New Roman" w:cs="B Nazanin"/>
                <w:color w:val="000000"/>
                <w:sz w:val="24"/>
                <w:szCs w:val="24"/>
                <w:rtl/>
              </w:rPr>
              <w:t>انتقال آب کشاورزی</w:t>
            </w:r>
            <w:r>
              <w:rPr>
                <w:rFonts w:ascii="Times New Roman" w:eastAsia="Times New Roman" w:hAnsi="Times New Roman" w:cs="B Nazanin" w:hint="cs"/>
                <w:color w:val="000000"/>
                <w:sz w:val="24"/>
                <w:szCs w:val="24"/>
                <w:rtl/>
              </w:rPr>
              <w:t xml:space="preserve"> با لوله</w:t>
            </w:r>
          </w:p>
        </w:tc>
        <w:tc>
          <w:tcPr>
            <w:tcW w:w="21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D5749" w:rsidRPr="00043859" w:rsidRDefault="009D5749" w:rsidP="003E5161">
            <w:pPr>
              <w:bidi/>
              <w:spacing w:after="0" w:line="240" w:lineRule="auto"/>
              <w:ind w:left="170" w:right="227"/>
              <w:rPr>
                <w:rFonts w:ascii="Times New Roman" w:eastAsia="Times New Roman" w:hAnsi="Times New Roman" w:cs="B Nazanin"/>
                <w:color w:val="000000"/>
                <w:sz w:val="24"/>
                <w:szCs w:val="24"/>
              </w:rPr>
            </w:pPr>
            <w:r w:rsidRPr="00043859">
              <w:rPr>
                <w:rFonts w:ascii="Times New Roman" w:eastAsia="Times New Roman" w:hAnsi="Times New Roman" w:cs="B Nazanin"/>
                <w:color w:val="000000"/>
                <w:sz w:val="24"/>
                <w:szCs w:val="24"/>
                <w:rtl/>
              </w:rPr>
              <w:t>کیلومتر</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D5749" w:rsidRPr="00043859" w:rsidRDefault="009D5749" w:rsidP="003E5161">
            <w:pPr>
              <w:bidi/>
              <w:spacing w:after="0" w:line="240" w:lineRule="auto"/>
              <w:ind w:left="170" w:right="227"/>
              <w:rPr>
                <w:rFonts w:ascii="Times New Roman" w:eastAsia="Times New Roman" w:hAnsi="Times New Roman" w:cs="B Nazanin"/>
                <w:color w:val="000000"/>
                <w:sz w:val="24"/>
                <w:szCs w:val="24"/>
              </w:rPr>
            </w:pPr>
            <w:r w:rsidRPr="009D5749">
              <w:rPr>
                <w:rFonts w:ascii="Times New Roman" w:eastAsia="Times New Roman" w:hAnsi="Times New Roman" w:cs="B Nazanin" w:hint="cs"/>
                <w:color w:val="000000"/>
                <w:sz w:val="24"/>
                <w:szCs w:val="24"/>
                <w:rtl/>
              </w:rPr>
              <w:t>456</w:t>
            </w:r>
          </w:p>
        </w:tc>
      </w:tr>
      <w:tr w:rsidR="009D5749" w:rsidRPr="00B17DCB" w:rsidTr="002A626D">
        <w:trPr>
          <w:trHeight w:val="375"/>
        </w:trPr>
        <w:tc>
          <w:tcPr>
            <w:tcW w:w="9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5749" w:rsidRPr="00043859" w:rsidRDefault="009D5749" w:rsidP="003E5161">
            <w:pPr>
              <w:bidi/>
              <w:spacing w:after="0" w:line="240" w:lineRule="auto"/>
              <w:ind w:left="170" w:right="227"/>
              <w:rPr>
                <w:rFonts w:ascii="Times New Roman" w:eastAsia="Times New Roman" w:hAnsi="Times New Roman" w:cs="B Nazanin"/>
                <w:sz w:val="24"/>
                <w:szCs w:val="24"/>
              </w:rPr>
            </w:pPr>
            <w:r w:rsidRPr="00043859">
              <w:rPr>
                <w:rFonts w:ascii="Times New Roman" w:eastAsia="Times New Roman" w:hAnsi="Times New Roman" w:cs="B Nazanin" w:hint="cs"/>
                <w:sz w:val="24"/>
                <w:szCs w:val="24"/>
                <w:rtl/>
              </w:rPr>
              <w:t>15</w:t>
            </w:r>
          </w:p>
        </w:tc>
        <w:tc>
          <w:tcPr>
            <w:tcW w:w="40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D5749" w:rsidRPr="00043859" w:rsidRDefault="009D5749" w:rsidP="003E5161">
            <w:pPr>
              <w:bidi/>
              <w:spacing w:after="0" w:line="240" w:lineRule="auto"/>
              <w:ind w:left="170" w:right="227"/>
              <w:jc w:val="left"/>
              <w:rPr>
                <w:rFonts w:ascii="Times New Roman" w:eastAsia="Times New Roman" w:hAnsi="Times New Roman" w:cs="B Nazanin"/>
                <w:color w:val="000000"/>
                <w:sz w:val="24"/>
                <w:szCs w:val="24"/>
              </w:rPr>
            </w:pPr>
            <w:r w:rsidRPr="00043859">
              <w:rPr>
                <w:rFonts w:ascii="Times New Roman" w:eastAsia="Times New Roman" w:hAnsi="Times New Roman" w:cs="B Nazanin"/>
                <w:color w:val="000000"/>
                <w:sz w:val="24"/>
                <w:szCs w:val="24"/>
                <w:rtl/>
              </w:rPr>
              <w:t>بازسازی و مرمت قنوات</w:t>
            </w:r>
          </w:p>
        </w:tc>
        <w:tc>
          <w:tcPr>
            <w:tcW w:w="21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D5749" w:rsidRPr="00043859" w:rsidRDefault="009D5749" w:rsidP="003E5161">
            <w:pPr>
              <w:bidi/>
              <w:spacing w:after="0" w:line="240" w:lineRule="auto"/>
              <w:ind w:left="170" w:right="227"/>
              <w:rPr>
                <w:rFonts w:ascii="Times New Roman" w:eastAsia="Times New Roman" w:hAnsi="Times New Roman" w:cs="B Nazanin"/>
                <w:color w:val="000000"/>
                <w:sz w:val="24"/>
                <w:szCs w:val="24"/>
              </w:rPr>
            </w:pPr>
            <w:r w:rsidRPr="00043859">
              <w:rPr>
                <w:rFonts w:ascii="Times New Roman" w:eastAsia="Times New Roman" w:hAnsi="Times New Roman" w:cs="B Nazanin"/>
                <w:color w:val="000000"/>
                <w:sz w:val="24"/>
                <w:szCs w:val="24"/>
                <w:rtl/>
              </w:rPr>
              <w:t>رشته</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D5749" w:rsidRPr="00043859" w:rsidRDefault="009D5749" w:rsidP="003E5161">
            <w:pPr>
              <w:bidi/>
              <w:spacing w:after="0" w:line="240" w:lineRule="auto"/>
              <w:ind w:left="170" w:right="227"/>
              <w:rPr>
                <w:rFonts w:ascii="Times New Roman" w:eastAsia="Times New Roman" w:hAnsi="Times New Roman" w:cs="B Nazanin"/>
                <w:color w:val="000000"/>
                <w:sz w:val="24"/>
                <w:szCs w:val="24"/>
              </w:rPr>
            </w:pPr>
            <w:r w:rsidRPr="00043859">
              <w:rPr>
                <w:rFonts w:ascii="Times New Roman" w:eastAsia="Times New Roman" w:hAnsi="Times New Roman" w:cs="B Nazanin"/>
                <w:color w:val="000000"/>
                <w:sz w:val="24"/>
                <w:szCs w:val="24"/>
                <w:rtl/>
              </w:rPr>
              <w:t>190</w:t>
            </w:r>
          </w:p>
        </w:tc>
      </w:tr>
      <w:tr w:rsidR="009D5749" w:rsidRPr="00B17DCB" w:rsidTr="002A626D">
        <w:trPr>
          <w:trHeight w:val="135"/>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9D5749" w:rsidRPr="00043859" w:rsidRDefault="009D5749" w:rsidP="003E5161">
            <w:pPr>
              <w:bidi/>
              <w:spacing w:after="0" w:line="240" w:lineRule="auto"/>
              <w:ind w:left="170" w:right="227"/>
              <w:rPr>
                <w:rFonts w:ascii="Times New Roman" w:eastAsia="Times New Roman" w:hAnsi="Times New Roman" w:cs="B Nazanin"/>
                <w:sz w:val="24"/>
                <w:szCs w:val="24"/>
              </w:rPr>
            </w:pPr>
            <w:r>
              <w:rPr>
                <w:rFonts w:ascii="Times New Roman" w:eastAsia="Times New Roman" w:hAnsi="Times New Roman" w:cs="B Nazanin" w:hint="cs"/>
                <w:sz w:val="24"/>
                <w:szCs w:val="24"/>
                <w:rtl/>
              </w:rPr>
              <w:t>16</w:t>
            </w:r>
          </w:p>
        </w:tc>
        <w:tc>
          <w:tcPr>
            <w:tcW w:w="4040" w:type="dxa"/>
            <w:tcBorders>
              <w:top w:val="nil"/>
              <w:left w:val="single" w:sz="4" w:space="0" w:color="auto"/>
              <w:bottom w:val="single" w:sz="4" w:space="0" w:color="auto"/>
              <w:right w:val="single" w:sz="4" w:space="0" w:color="auto"/>
            </w:tcBorders>
            <w:shd w:val="clear" w:color="000000" w:fill="FFFFFF"/>
            <w:vAlign w:val="center"/>
            <w:hideMark/>
          </w:tcPr>
          <w:p w:rsidR="009D5749" w:rsidRPr="00043859" w:rsidRDefault="009D5749" w:rsidP="003E5161">
            <w:pPr>
              <w:bidi/>
              <w:spacing w:after="0" w:line="240" w:lineRule="auto"/>
              <w:ind w:left="170" w:right="227"/>
              <w:jc w:val="left"/>
              <w:rPr>
                <w:rFonts w:ascii="Times New Roman" w:eastAsia="Times New Roman" w:hAnsi="Times New Roman" w:cs="B Nazanin"/>
                <w:color w:val="000000"/>
                <w:sz w:val="24"/>
                <w:szCs w:val="24"/>
              </w:rPr>
            </w:pPr>
            <w:r w:rsidRPr="00043859">
              <w:rPr>
                <w:rFonts w:ascii="Times New Roman" w:eastAsia="Times New Roman" w:hAnsi="Times New Roman" w:cs="B Nazanin"/>
                <w:color w:val="000000"/>
                <w:sz w:val="24"/>
                <w:szCs w:val="24"/>
                <w:rtl/>
              </w:rPr>
              <w:t xml:space="preserve">اجرای عملیات آب و خاک در تعاونی های تولید </w:t>
            </w:r>
          </w:p>
        </w:tc>
        <w:tc>
          <w:tcPr>
            <w:tcW w:w="2132" w:type="dxa"/>
            <w:tcBorders>
              <w:top w:val="nil"/>
              <w:left w:val="single" w:sz="4" w:space="0" w:color="auto"/>
              <w:bottom w:val="single" w:sz="4" w:space="0" w:color="auto"/>
              <w:right w:val="single" w:sz="4" w:space="0" w:color="auto"/>
            </w:tcBorders>
            <w:shd w:val="clear" w:color="000000" w:fill="FFFFFF"/>
            <w:vAlign w:val="center"/>
            <w:hideMark/>
          </w:tcPr>
          <w:p w:rsidR="009D5749" w:rsidRPr="00043859" w:rsidRDefault="009D5749" w:rsidP="003E5161">
            <w:pPr>
              <w:bidi/>
              <w:spacing w:after="0" w:line="240" w:lineRule="auto"/>
              <w:ind w:left="170" w:right="227"/>
              <w:rPr>
                <w:rFonts w:ascii="Times New Roman" w:eastAsia="Times New Roman" w:hAnsi="Times New Roman" w:cs="B Nazanin"/>
                <w:color w:val="000000"/>
                <w:sz w:val="24"/>
                <w:szCs w:val="24"/>
              </w:rPr>
            </w:pPr>
            <w:r w:rsidRPr="00043859">
              <w:rPr>
                <w:rFonts w:ascii="Times New Roman" w:eastAsia="Times New Roman" w:hAnsi="Times New Roman" w:cs="B Nazanin"/>
                <w:color w:val="000000"/>
                <w:sz w:val="24"/>
                <w:szCs w:val="24"/>
                <w:rtl/>
              </w:rPr>
              <w:t>هکتار</w:t>
            </w:r>
          </w:p>
        </w:tc>
        <w:tc>
          <w:tcPr>
            <w:tcW w:w="1834" w:type="dxa"/>
            <w:tcBorders>
              <w:top w:val="nil"/>
              <w:left w:val="single" w:sz="4" w:space="0" w:color="auto"/>
              <w:bottom w:val="single" w:sz="4" w:space="0" w:color="auto"/>
              <w:right w:val="single" w:sz="4" w:space="0" w:color="auto"/>
            </w:tcBorders>
            <w:shd w:val="clear" w:color="auto" w:fill="FFFFFF" w:themeFill="background1"/>
            <w:vAlign w:val="center"/>
            <w:hideMark/>
          </w:tcPr>
          <w:p w:rsidR="009D5749" w:rsidRPr="00043859" w:rsidRDefault="009D5749" w:rsidP="003E5161">
            <w:pPr>
              <w:bidi/>
              <w:spacing w:after="0" w:line="240" w:lineRule="auto"/>
              <w:ind w:left="170" w:right="227"/>
              <w:rPr>
                <w:rFonts w:ascii="Times New Roman" w:eastAsia="Times New Roman" w:hAnsi="Times New Roman" w:cs="B Nazanin"/>
                <w:color w:val="000000"/>
                <w:sz w:val="24"/>
                <w:szCs w:val="24"/>
              </w:rPr>
            </w:pPr>
            <w:r w:rsidRPr="00043859">
              <w:rPr>
                <w:rFonts w:ascii="Times New Roman" w:eastAsia="Times New Roman" w:hAnsi="Times New Roman" w:cs="B Nazanin"/>
                <w:color w:val="000000"/>
                <w:sz w:val="24"/>
                <w:szCs w:val="24"/>
                <w:rtl/>
              </w:rPr>
              <w:t>4600</w:t>
            </w:r>
          </w:p>
        </w:tc>
      </w:tr>
      <w:tr w:rsidR="009D5749" w:rsidRPr="00B17DCB" w:rsidTr="002A626D">
        <w:trPr>
          <w:trHeight w:val="195"/>
        </w:trPr>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rsidR="009D5749" w:rsidRDefault="009D5749" w:rsidP="003E5161">
            <w:pPr>
              <w:bidi/>
              <w:spacing w:after="0" w:line="240" w:lineRule="auto"/>
              <w:ind w:left="170" w:right="227"/>
              <w:rPr>
                <w:rFonts w:ascii="Times New Roman" w:eastAsia="Times New Roman" w:hAnsi="Times New Roman" w:cs="B Nazanin" w:hint="cs"/>
                <w:sz w:val="24"/>
                <w:szCs w:val="24"/>
                <w:rtl/>
              </w:rPr>
            </w:pPr>
            <w:r>
              <w:rPr>
                <w:rFonts w:ascii="Times New Roman" w:eastAsia="Times New Roman" w:hAnsi="Times New Roman" w:cs="B Nazanin" w:hint="cs"/>
                <w:sz w:val="24"/>
                <w:szCs w:val="24"/>
                <w:rtl/>
              </w:rPr>
              <w:t>17</w:t>
            </w:r>
          </w:p>
        </w:tc>
        <w:tc>
          <w:tcPr>
            <w:tcW w:w="4040" w:type="dxa"/>
            <w:tcBorders>
              <w:top w:val="single" w:sz="4" w:space="0" w:color="auto"/>
              <w:left w:val="single" w:sz="4" w:space="0" w:color="auto"/>
              <w:bottom w:val="single" w:sz="4" w:space="0" w:color="auto"/>
              <w:right w:val="single" w:sz="4" w:space="0" w:color="auto"/>
            </w:tcBorders>
            <w:shd w:val="clear" w:color="000000" w:fill="FFFFFF"/>
          </w:tcPr>
          <w:p w:rsidR="009D5749" w:rsidRPr="009D5749" w:rsidRDefault="009D5749" w:rsidP="003E5161">
            <w:pPr>
              <w:bidi/>
              <w:spacing w:after="0" w:line="240" w:lineRule="auto"/>
              <w:ind w:left="170" w:right="227"/>
              <w:jc w:val="left"/>
              <w:rPr>
                <w:rFonts w:ascii="Times New Roman" w:eastAsia="Times New Roman" w:hAnsi="Times New Roman" w:cs="B Nazanin" w:hint="cs"/>
                <w:color w:val="000000"/>
                <w:sz w:val="24"/>
                <w:szCs w:val="24"/>
                <w:rtl/>
              </w:rPr>
            </w:pPr>
            <w:r w:rsidRPr="009D5749">
              <w:rPr>
                <w:rFonts w:ascii="Times New Roman" w:eastAsia="Times New Roman" w:hAnsi="Times New Roman" w:cs="B Nazanin" w:hint="cs"/>
                <w:color w:val="000000"/>
                <w:sz w:val="24"/>
                <w:szCs w:val="24"/>
                <w:rtl/>
              </w:rPr>
              <w:t>استخر ذخیره آب</w:t>
            </w:r>
          </w:p>
        </w:tc>
        <w:tc>
          <w:tcPr>
            <w:tcW w:w="2132" w:type="dxa"/>
            <w:tcBorders>
              <w:top w:val="single" w:sz="4" w:space="0" w:color="auto"/>
              <w:left w:val="single" w:sz="4" w:space="0" w:color="auto"/>
              <w:bottom w:val="single" w:sz="4" w:space="0" w:color="auto"/>
              <w:right w:val="single" w:sz="4" w:space="0" w:color="auto"/>
            </w:tcBorders>
            <w:shd w:val="clear" w:color="000000" w:fill="FFFFFF"/>
            <w:vAlign w:val="center"/>
          </w:tcPr>
          <w:p w:rsidR="009D5749" w:rsidRPr="00043859" w:rsidRDefault="009D5749" w:rsidP="003E5161">
            <w:pPr>
              <w:bidi/>
              <w:spacing w:after="0" w:line="240" w:lineRule="auto"/>
              <w:ind w:left="170" w:right="227"/>
              <w:rPr>
                <w:rFonts w:ascii="Times New Roman" w:eastAsia="Times New Roman" w:hAnsi="Times New Roman" w:cs="B Nazanin"/>
                <w:color w:val="000000"/>
                <w:sz w:val="24"/>
                <w:szCs w:val="24"/>
                <w:rtl/>
              </w:rPr>
            </w:pPr>
            <w:r>
              <w:rPr>
                <w:rFonts w:ascii="Times New Roman" w:eastAsia="Times New Roman" w:hAnsi="Times New Roman" w:cs="B Nazanin" w:hint="cs"/>
                <w:color w:val="000000"/>
                <w:sz w:val="24"/>
                <w:szCs w:val="24"/>
                <w:rtl/>
              </w:rPr>
              <w:t>تعداد</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D5749" w:rsidRPr="00043859" w:rsidRDefault="009D5749" w:rsidP="003E5161">
            <w:pPr>
              <w:bidi/>
              <w:spacing w:after="0" w:line="240" w:lineRule="auto"/>
              <w:ind w:left="170" w:right="227"/>
              <w:rPr>
                <w:rFonts w:ascii="Times New Roman" w:eastAsia="Times New Roman" w:hAnsi="Times New Roman" w:cs="B Nazanin"/>
                <w:color w:val="000000"/>
                <w:sz w:val="24"/>
                <w:szCs w:val="24"/>
                <w:rtl/>
              </w:rPr>
            </w:pPr>
            <w:r>
              <w:rPr>
                <w:rFonts w:ascii="Times New Roman" w:eastAsia="Times New Roman" w:hAnsi="Times New Roman" w:cs="B Nazanin" w:hint="cs"/>
                <w:color w:val="000000"/>
                <w:sz w:val="24"/>
                <w:szCs w:val="24"/>
                <w:rtl/>
              </w:rPr>
              <w:t>946</w:t>
            </w:r>
          </w:p>
        </w:tc>
      </w:tr>
      <w:tr w:rsidR="009D5749" w:rsidRPr="00B17DCB" w:rsidTr="002A626D">
        <w:trPr>
          <w:trHeight w:val="146"/>
        </w:trPr>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rsidR="009D5749" w:rsidRDefault="009D5749" w:rsidP="003E5161">
            <w:pPr>
              <w:bidi/>
              <w:spacing w:after="0" w:line="240" w:lineRule="auto"/>
              <w:ind w:left="170" w:right="227"/>
              <w:rPr>
                <w:rFonts w:ascii="Times New Roman" w:eastAsia="Times New Roman" w:hAnsi="Times New Roman" w:cs="B Nazanin" w:hint="cs"/>
                <w:sz w:val="24"/>
                <w:szCs w:val="24"/>
                <w:rtl/>
              </w:rPr>
            </w:pPr>
            <w:r>
              <w:rPr>
                <w:rFonts w:ascii="Times New Roman" w:eastAsia="Times New Roman" w:hAnsi="Times New Roman" w:cs="B Nazanin" w:hint="cs"/>
                <w:sz w:val="24"/>
                <w:szCs w:val="24"/>
                <w:rtl/>
              </w:rPr>
              <w:t>18</w:t>
            </w:r>
          </w:p>
        </w:tc>
        <w:tc>
          <w:tcPr>
            <w:tcW w:w="4040" w:type="dxa"/>
            <w:tcBorders>
              <w:top w:val="single" w:sz="4" w:space="0" w:color="auto"/>
              <w:left w:val="single" w:sz="4" w:space="0" w:color="auto"/>
              <w:bottom w:val="single" w:sz="4" w:space="0" w:color="auto"/>
              <w:right w:val="single" w:sz="4" w:space="0" w:color="auto"/>
            </w:tcBorders>
            <w:shd w:val="clear" w:color="000000" w:fill="FFFFFF"/>
          </w:tcPr>
          <w:p w:rsidR="009D5749" w:rsidRPr="009D5749" w:rsidRDefault="009D5749" w:rsidP="003E5161">
            <w:pPr>
              <w:bidi/>
              <w:spacing w:after="0" w:line="240" w:lineRule="auto"/>
              <w:ind w:left="170" w:right="227"/>
              <w:jc w:val="left"/>
              <w:rPr>
                <w:rFonts w:ascii="Times New Roman" w:eastAsia="Times New Roman" w:hAnsi="Times New Roman" w:cs="B Nazanin" w:hint="cs"/>
                <w:color w:val="000000"/>
                <w:sz w:val="24"/>
                <w:szCs w:val="24"/>
                <w:rtl/>
              </w:rPr>
            </w:pPr>
            <w:r w:rsidRPr="009D5749">
              <w:rPr>
                <w:rFonts w:ascii="Times New Roman" w:eastAsia="Times New Roman" w:hAnsi="Times New Roman" w:cs="B Nazanin" w:hint="cs"/>
                <w:color w:val="000000"/>
                <w:sz w:val="24"/>
                <w:szCs w:val="24"/>
                <w:rtl/>
              </w:rPr>
              <w:t xml:space="preserve">استخر ذخیره آب </w:t>
            </w:r>
          </w:p>
        </w:tc>
        <w:tc>
          <w:tcPr>
            <w:tcW w:w="2132" w:type="dxa"/>
            <w:tcBorders>
              <w:top w:val="single" w:sz="4" w:space="0" w:color="auto"/>
              <w:left w:val="single" w:sz="4" w:space="0" w:color="auto"/>
              <w:bottom w:val="single" w:sz="4" w:space="0" w:color="auto"/>
              <w:right w:val="single" w:sz="4" w:space="0" w:color="auto"/>
            </w:tcBorders>
            <w:shd w:val="clear" w:color="000000" w:fill="FFFFFF"/>
            <w:vAlign w:val="center"/>
          </w:tcPr>
          <w:p w:rsidR="009D5749" w:rsidRPr="00043859" w:rsidRDefault="009D5749" w:rsidP="003E5161">
            <w:pPr>
              <w:bidi/>
              <w:spacing w:after="0" w:line="240" w:lineRule="auto"/>
              <w:ind w:left="170" w:right="227"/>
              <w:rPr>
                <w:rFonts w:ascii="Times New Roman" w:eastAsia="Times New Roman" w:hAnsi="Times New Roman" w:cs="B Nazanin"/>
                <w:color w:val="000000"/>
                <w:sz w:val="24"/>
                <w:szCs w:val="24"/>
                <w:rtl/>
              </w:rPr>
            </w:pPr>
            <w:r>
              <w:rPr>
                <w:rFonts w:ascii="Times New Roman" w:eastAsia="Times New Roman" w:hAnsi="Times New Roman" w:cs="B Nazanin" w:hint="cs"/>
                <w:color w:val="000000"/>
                <w:sz w:val="24"/>
                <w:szCs w:val="24"/>
                <w:rtl/>
              </w:rPr>
              <w:t>مترمکعب</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D5749" w:rsidRPr="00043859" w:rsidRDefault="009D5749" w:rsidP="003E5161">
            <w:pPr>
              <w:bidi/>
              <w:spacing w:after="0" w:line="240" w:lineRule="auto"/>
              <w:ind w:left="170" w:right="227"/>
              <w:rPr>
                <w:rFonts w:ascii="Times New Roman" w:eastAsia="Times New Roman" w:hAnsi="Times New Roman" w:cs="B Nazanin"/>
                <w:color w:val="000000"/>
                <w:sz w:val="24"/>
                <w:szCs w:val="24"/>
                <w:rtl/>
              </w:rPr>
            </w:pPr>
            <w:r w:rsidRPr="009D5749">
              <w:rPr>
                <w:rFonts w:ascii="Times New Roman" w:eastAsia="Times New Roman" w:hAnsi="Times New Roman" w:cs="B Nazanin" w:hint="cs"/>
                <w:color w:val="000000"/>
                <w:sz w:val="24"/>
                <w:szCs w:val="24"/>
                <w:rtl/>
              </w:rPr>
              <w:t>304234</w:t>
            </w:r>
          </w:p>
        </w:tc>
      </w:tr>
      <w:tr w:rsidR="002A626D" w:rsidRPr="00B17DCB" w:rsidTr="002A626D">
        <w:trPr>
          <w:trHeight w:val="240"/>
        </w:trPr>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rsidR="002A626D" w:rsidRDefault="002A626D" w:rsidP="003E5161">
            <w:pPr>
              <w:bidi/>
              <w:spacing w:after="0" w:line="240" w:lineRule="auto"/>
              <w:ind w:left="170" w:right="227"/>
              <w:rPr>
                <w:rFonts w:ascii="Times New Roman" w:eastAsia="Times New Roman" w:hAnsi="Times New Roman" w:cs="B Nazanin" w:hint="cs"/>
                <w:sz w:val="24"/>
                <w:szCs w:val="24"/>
                <w:rtl/>
              </w:rPr>
            </w:pPr>
            <w:r>
              <w:rPr>
                <w:rFonts w:ascii="Times New Roman" w:eastAsia="Times New Roman" w:hAnsi="Times New Roman" w:cs="B Nazanin" w:hint="cs"/>
                <w:sz w:val="24"/>
                <w:szCs w:val="24"/>
                <w:rtl/>
              </w:rPr>
              <w:t>19</w:t>
            </w:r>
          </w:p>
        </w:tc>
        <w:tc>
          <w:tcPr>
            <w:tcW w:w="4040" w:type="dxa"/>
            <w:tcBorders>
              <w:top w:val="single" w:sz="4" w:space="0" w:color="auto"/>
              <w:left w:val="single" w:sz="4" w:space="0" w:color="auto"/>
              <w:bottom w:val="single" w:sz="4" w:space="0" w:color="auto"/>
              <w:right w:val="single" w:sz="4" w:space="0" w:color="auto"/>
            </w:tcBorders>
            <w:shd w:val="clear" w:color="000000" w:fill="FFFFFF"/>
          </w:tcPr>
          <w:p w:rsidR="002A626D" w:rsidRPr="009D5749" w:rsidRDefault="002A626D" w:rsidP="003E5161">
            <w:pPr>
              <w:bidi/>
              <w:spacing w:after="0" w:line="240" w:lineRule="auto"/>
              <w:ind w:left="170" w:right="227"/>
              <w:jc w:val="left"/>
              <w:rPr>
                <w:rFonts w:ascii="Times New Roman" w:eastAsia="Times New Roman" w:hAnsi="Times New Roman" w:cs="B Nazanin" w:hint="cs"/>
                <w:color w:val="000000"/>
                <w:sz w:val="24"/>
                <w:szCs w:val="24"/>
                <w:rtl/>
              </w:rPr>
            </w:pPr>
            <w:r w:rsidRPr="002A626D">
              <w:rPr>
                <w:rFonts w:ascii="Times New Roman" w:eastAsia="Times New Roman" w:hAnsi="Times New Roman" w:cs="B Nazanin" w:hint="cs"/>
                <w:color w:val="000000"/>
                <w:sz w:val="24"/>
                <w:szCs w:val="24"/>
                <w:rtl/>
              </w:rPr>
              <w:t>میزان مصرف آب بخش کشاورزی</w:t>
            </w:r>
          </w:p>
        </w:tc>
        <w:tc>
          <w:tcPr>
            <w:tcW w:w="2132" w:type="dxa"/>
            <w:tcBorders>
              <w:top w:val="single" w:sz="4" w:space="0" w:color="auto"/>
              <w:left w:val="single" w:sz="4" w:space="0" w:color="auto"/>
              <w:bottom w:val="single" w:sz="4" w:space="0" w:color="auto"/>
              <w:right w:val="single" w:sz="4" w:space="0" w:color="auto"/>
            </w:tcBorders>
            <w:shd w:val="clear" w:color="000000" w:fill="FFFFFF"/>
            <w:vAlign w:val="center"/>
          </w:tcPr>
          <w:p w:rsidR="002A626D" w:rsidRDefault="002A626D" w:rsidP="003E5161">
            <w:pPr>
              <w:bidi/>
              <w:spacing w:after="0" w:line="240" w:lineRule="auto"/>
              <w:ind w:left="170" w:right="227"/>
              <w:rPr>
                <w:rFonts w:ascii="Times New Roman" w:eastAsia="Times New Roman" w:hAnsi="Times New Roman" w:cs="B Nazanin" w:hint="cs"/>
                <w:color w:val="000000"/>
                <w:sz w:val="24"/>
                <w:szCs w:val="24"/>
                <w:rtl/>
              </w:rPr>
            </w:pPr>
            <w:r w:rsidRPr="002A626D">
              <w:rPr>
                <w:rFonts w:ascii="Times New Roman" w:eastAsia="Times New Roman" w:hAnsi="Times New Roman" w:cs="B Nazanin" w:hint="cs"/>
                <w:color w:val="000000"/>
                <w:sz w:val="24"/>
                <w:szCs w:val="24"/>
                <w:rtl/>
              </w:rPr>
              <w:t>(میلیون متر مکعب)</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A626D" w:rsidRPr="009D5749" w:rsidRDefault="002A626D" w:rsidP="003E5161">
            <w:pPr>
              <w:bidi/>
              <w:spacing w:after="0" w:line="240" w:lineRule="auto"/>
              <w:ind w:left="170" w:right="227"/>
              <w:rPr>
                <w:rFonts w:ascii="Times New Roman" w:eastAsia="Times New Roman" w:hAnsi="Times New Roman" w:cs="B Nazanin" w:hint="cs"/>
                <w:color w:val="000000"/>
                <w:sz w:val="24"/>
                <w:szCs w:val="24"/>
                <w:rtl/>
              </w:rPr>
            </w:pPr>
            <w:r>
              <w:rPr>
                <w:rFonts w:ascii="Times New Roman" w:eastAsia="Times New Roman" w:hAnsi="Times New Roman" w:cs="B Nazanin" w:hint="cs"/>
                <w:color w:val="000000"/>
                <w:sz w:val="24"/>
                <w:szCs w:val="24"/>
                <w:rtl/>
              </w:rPr>
              <w:t>755</w:t>
            </w:r>
          </w:p>
        </w:tc>
      </w:tr>
      <w:tr w:rsidR="002A626D" w:rsidRPr="00B17DCB" w:rsidTr="002A626D">
        <w:trPr>
          <w:trHeight w:val="165"/>
        </w:trPr>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rsidR="002A626D" w:rsidRDefault="002A626D" w:rsidP="003E5161">
            <w:pPr>
              <w:bidi/>
              <w:spacing w:after="0" w:line="240" w:lineRule="auto"/>
              <w:ind w:left="170" w:right="227"/>
              <w:rPr>
                <w:rFonts w:ascii="Times New Roman" w:eastAsia="Times New Roman" w:hAnsi="Times New Roman" w:cs="B Nazanin" w:hint="cs"/>
                <w:sz w:val="24"/>
                <w:szCs w:val="24"/>
                <w:rtl/>
              </w:rPr>
            </w:pPr>
            <w:r>
              <w:rPr>
                <w:rFonts w:ascii="Times New Roman" w:eastAsia="Times New Roman" w:hAnsi="Times New Roman" w:cs="B Nazanin" w:hint="cs"/>
                <w:sz w:val="24"/>
                <w:szCs w:val="24"/>
                <w:rtl/>
              </w:rPr>
              <w:t>20</w:t>
            </w:r>
          </w:p>
        </w:tc>
        <w:tc>
          <w:tcPr>
            <w:tcW w:w="4040" w:type="dxa"/>
            <w:tcBorders>
              <w:top w:val="single" w:sz="4" w:space="0" w:color="auto"/>
              <w:left w:val="single" w:sz="4" w:space="0" w:color="auto"/>
              <w:bottom w:val="single" w:sz="4" w:space="0" w:color="auto"/>
              <w:right w:val="single" w:sz="4" w:space="0" w:color="auto"/>
            </w:tcBorders>
            <w:shd w:val="clear" w:color="000000" w:fill="FFFFFF"/>
          </w:tcPr>
          <w:p w:rsidR="002A626D" w:rsidRPr="009D5749" w:rsidRDefault="002A626D" w:rsidP="003E5161">
            <w:pPr>
              <w:bidi/>
              <w:spacing w:after="0" w:line="240" w:lineRule="auto"/>
              <w:ind w:left="170" w:right="227"/>
              <w:jc w:val="left"/>
              <w:rPr>
                <w:rFonts w:ascii="Times New Roman" w:eastAsia="Times New Roman" w:hAnsi="Times New Roman" w:cs="B Nazanin" w:hint="cs"/>
                <w:color w:val="000000"/>
                <w:sz w:val="24"/>
                <w:szCs w:val="24"/>
                <w:rtl/>
              </w:rPr>
            </w:pPr>
            <w:r w:rsidRPr="002A626D">
              <w:rPr>
                <w:rFonts w:ascii="Times New Roman" w:eastAsia="Times New Roman" w:hAnsi="Times New Roman" w:cs="B Nazanin" w:hint="cs"/>
                <w:color w:val="000000"/>
                <w:sz w:val="24"/>
                <w:szCs w:val="24"/>
                <w:rtl/>
              </w:rPr>
              <w:t>پوشش انهار سنتی</w:t>
            </w:r>
          </w:p>
        </w:tc>
        <w:tc>
          <w:tcPr>
            <w:tcW w:w="2132" w:type="dxa"/>
            <w:tcBorders>
              <w:top w:val="single" w:sz="4" w:space="0" w:color="auto"/>
              <w:left w:val="single" w:sz="4" w:space="0" w:color="auto"/>
              <w:bottom w:val="single" w:sz="4" w:space="0" w:color="auto"/>
              <w:right w:val="single" w:sz="4" w:space="0" w:color="auto"/>
            </w:tcBorders>
            <w:shd w:val="clear" w:color="000000" w:fill="FFFFFF"/>
            <w:vAlign w:val="center"/>
          </w:tcPr>
          <w:p w:rsidR="002A626D" w:rsidRDefault="002A626D" w:rsidP="003E5161">
            <w:pPr>
              <w:bidi/>
              <w:spacing w:after="0" w:line="240" w:lineRule="auto"/>
              <w:ind w:left="170" w:right="227"/>
              <w:rPr>
                <w:rFonts w:ascii="Times New Roman" w:eastAsia="Times New Roman" w:hAnsi="Times New Roman" w:cs="B Nazanin" w:hint="cs"/>
                <w:color w:val="000000"/>
                <w:sz w:val="24"/>
                <w:szCs w:val="24"/>
                <w:rtl/>
              </w:rPr>
            </w:pPr>
            <w:r w:rsidRPr="002A626D">
              <w:rPr>
                <w:rFonts w:ascii="Times New Roman" w:eastAsia="Times New Roman" w:hAnsi="Times New Roman" w:cs="B Nazanin" w:hint="cs"/>
                <w:color w:val="000000"/>
                <w:sz w:val="24"/>
                <w:szCs w:val="24"/>
                <w:rtl/>
              </w:rPr>
              <w:t>(کیلومتر)</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A626D" w:rsidRPr="009D5749" w:rsidRDefault="002A626D" w:rsidP="003E5161">
            <w:pPr>
              <w:bidi/>
              <w:spacing w:after="0" w:line="240" w:lineRule="auto"/>
              <w:ind w:left="170" w:right="227"/>
              <w:rPr>
                <w:rFonts w:ascii="Times New Roman" w:eastAsia="Times New Roman" w:hAnsi="Times New Roman" w:cs="B Nazanin" w:hint="cs"/>
                <w:color w:val="000000"/>
                <w:sz w:val="24"/>
                <w:szCs w:val="24"/>
                <w:rtl/>
              </w:rPr>
            </w:pPr>
            <w:r>
              <w:rPr>
                <w:rFonts w:ascii="Times New Roman" w:eastAsia="Times New Roman" w:hAnsi="Times New Roman" w:cs="B Nazanin" w:hint="cs"/>
                <w:color w:val="000000"/>
                <w:sz w:val="24"/>
                <w:szCs w:val="24"/>
                <w:rtl/>
              </w:rPr>
              <w:t>447</w:t>
            </w:r>
          </w:p>
        </w:tc>
      </w:tr>
      <w:tr w:rsidR="002A626D" w:rsidRPr="00B17DCB" w:rsidTr="002A626D">
        <w:trPr>
          <w:trHeight w:val="176"/>
        </w:trPr>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rsidR="002A626D" w:rsidRDefault="002A626D" w:rsidP="003E5161">
            <w:pPr>
              <w:bidi/>
              <w:spacing w:after="0" w:line="240" w:lineRule="auto"/>
              <w:ind w:left="170" w:right="227"/>
              <w:rPr>
                <w:rFonts w:ascii="Times New Roman" w:eastAsia="Times New Roman" w:hAnsi="Times New Roman" w:cs="B Nazanin" w:hint="cs"/>
                <w:sz w:val="24"/>
                <w:szCs w:val="24"/>
                <w:rtl/>
              </w:rPr>
            </w:pPr>
            <w:r>
              <w:rPr>
                <w:rFonts w:ascii="Times New Roman" w:eastAsia="Times New Roman" w:hAnsi="Times New Roman" w:cs="B Nazanin" w:hint="cs"/>
                <w:sz w:val="24"/>
                <w:szCs w:val="24"/>
                <w:rtl/>
              </w:rPr>
              <w:t>21</w:t>
            </w:r>
          </w:p>
        </w:tc>
        <w:tc>
          <w:tcPr>
            <w:tcW w:w="4040" w:type="dxa"/>
            <w:tcBorders>
              <w:top w:val="single" w:sz="4" w:space="0" w:color="auto"/>
              <w:left w:val="single" w:sz="4" w:space="0" w:color="auto"/>
              <w:bottom w:val="single" w:sz="4" w:space="0" w:color="auto"/>
              <w:right w:val="single" w:sz="4" w:space="0" w:color="auto"/>
            </w:tcBorders>
            <w:shd w:val="clear" w:color="000000" w:fill="FFFFFF"/>
          </w:tcPr>
          <w:p w:rsidR="002A626D" w:rsidRPr="009D5749" w:rsidRDefault="002A626D" w:rsidP="003E5161">
            <w:pPr>
              <w:bidi/>
              <w:spacing w:after="0" w:line="240" w:lineRule="auto"/>
              <w:ind w:left="170" w:right="227"/>
              <w:jc w:val="left"/>
              <w:rPr>
                <w:rFonts w:ascii="Times New Roman" w:eastAsia="Times New Roman" w:hAnsi="Times New Roman" w:cs="B Nazanin" w:hint="cs"/>
                <w:color w:val="000000"/>
                <w:sz w:val="24"/>
                <w:szCs w:val="24"/>
                <w:rtl/>
              </w:rPr>
            </w:pPr>
            <w:r w:rsidRPr="002A626D">
              <w:rPr>
                <w:rFonts w:ascii="Times New Roman" w:eastAsia="Times New Roman" w:hAnsi="Times New Roman" w:cs="B Nazanin" w:hint="cs"/>
                <w:color w:val="000000"/>
                <w:sz w:val="24"/>
                <w:szCs w:val="24"/>
                <w:rtl/>
              </w:rPr>
              <w:t>بارندگی</w:t>
            </w:r>
          </w:p>
        </w:tc>
        <w:tc>
          <w:tcPr>
            <w:tcW w:w="2132" w:type="dxa"/>
            <w:tcBorders>
              <w:top w:val="single" w:sz="4" w:space="0" w:color="auto"/>
              <w:left w:val="single" w:sz="4" w:space="0" w:color="auto"/>
              <w:bottom w:val="single" w:sz="4" w:space="0" w:color="auto"/>
              <w:right w:val="single" w:sz="4" w:space="0" w:color="auto"/>
            </w:tcBorders>
            <w:shd w:val="clear" w:color="000000" w:fill="FFFFFF"/>
            <w:vAlign w:val="center"/>
          </w:tcPr>
          <w:p w:rsidR="002A626D" w:rsidRDefault="002A626D" w:rsidP="003E5161">
            <w:pPr>
              <w:bidi/>
              <w:spacing w:after="0" w:line="240" w:lineRule="auto"/>
              <w:ind w:left="170" w:right="227"/>
              <w:rPr>
                <w:rFonts w:ascii="Times New Roman" w:eastAsia="Times New Roman" w:hAnsi="Times New Roman" w:cs="B Nazanin" w:hint="cs"/>
                <w:color w:val="000000"/>
                <w:sz w:val="24"/>
                <w:szCs w:val="24"/>
                <w:rtl/>
              </w:rPr>
            </w:pPr>
            <w:r>
              <w:rPr>
                <w:rFonts w:ascii="Times New Roman" w:eastAsia="Times New Roman" w:hAnsi="Times New Roman" w:cs="B Nazanin" w:hint="cs"/>
                <w:color w:val="000000"/>
                <w:sz w:val="24"/>
                <w:szCs w:val="24"/>
                <w:rtl/>
              </w:rPr>
              <w:t>میلی متر</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A626D" w:rsidRPr="009D5749" w:rsidRDefault="002A626D" w:rsidP="003E5161">
            <w:pPr>
              <w:bidi/>
              <w:spacing w:after="0" w:line="240" w:lineRule="auto"/>
              <w:ind w:left="170" w:right="227"/>
              <w:rPr>
                <w:rFonts w:ascii="Times New Roman" w:eastAsia="Times New Roman" w:hAnsi="Times New Roman" w:cs="B Nazanin" w:hint="cs"/>
                <w:color w:val="000000"/>
                <w:sz w:val="24"/>
                <w:szCs w:val="24"/>
                <w:rtl/>
              </w:rPr>
            </w:pPr>
            <w:r>
              <w:rPr>
                <w:rFonts w:ascii="Times New Roman" w:eastAsia="Times New Roman" w:hAnsi="Times New Roman" w:cs="B Nazanin" w:hint="cs"/>
                <w:color w:val="000000"/>
                <w:sz w:val="24"/>
                <w:szCs w:val="24"/>
                <w:rtl/>
              </w:rPr>
              <w:t>121</w:t>
            </w:r>
          </w:p>
        </w:tc>
      </w:tr>
    </w:tbl>
    <w:p w:rsidR="00043859" w:rsidRDefault="00043859" w:rsidP="003E5161">
      <w:pPr>
        <w:bidi/>
        <w:spacing w:after="0"/>
        <w:ind w:left="170" w:right="227"/>
        <w:jc w:val="left"/>
        <w:rPr>
          <w:rFonts w:cs="B Titr"/>
          <w:sz w:val="24"/>
          <w:szCs w:val="24"/>
        </w:rPr>
      </w:pPr>
    </w:p>
    <w:p w:rsidR="00043859" w:rsidRDefault="00043859" w:rsidP="003E5161">
      <w:pPr>
        <w:bidi/>
        <w:spacing w:after="0"/>
        <w:ind w:left="170" w:right="227"/>
        <w:jc w:val="left"/>
        <w:rPr>
          <w:rFonts w:cs="B Titr"/>
          <w:sz w:val="24"/>
          <w:szCs w:val="24"/>
        </w:rPr>
      </w:pPr>
    </w:p>
    <w:p w:rsidR="001835F4" w:rsidRDefault="001835F4" w:rsidP="003E5161">
      <w:pPr>
        <w:bidi/>
        <w:spacing w:after="0"/>
        <w:ind w:left="170" w:right="227"/>
        <w:jc w:val="left"/>
        <w:rPr>
          <w:rFonts w:cs="B Titr"/>
          <w:sz w:val="24"/>
          <w:szCs w:val="24"/>
        </w:rPr>
      </w:pPr>
    </w:p>
    <w:p w:rsidR="001835F4" w:rsidRDefault="001835F4" w:rsidP="003E5161">
      <w:pPr>
        <w:bidi/>
        <w:spacing w:after="0"/>
        <w:ind w:left="170" w:right="227"/>
        <w:jc w:val="left"/>
        <w:rPr>
          <w:rFonts w:cs="B Titr"/>
          <w:sz w:val="24"/>
          <w:szCs w:val="24"/>
        </w:rPr>
      </w:pPr>
    </w:p>
    <w:p w:rsidR="001835F4" w:rsidRDefault="001835F4" w:rsidP="003E5161">
      <w:pPr>
        <w:bidi/>
        <w:spacing w:after="0"/>
        <w:ind w:left="170" w:right="227"/>
        <w:jc w:val="left"/>
        <w:rPr>
          <w:rFonts w:cs="B Titr"/>
          <w:sz w:val="24"/>
          <w:szCs w:val="24"/>
        </w:rPr>
      </w:pPr>
    </w:p>
    <w:p w:rsidR="00C57323" w:rsidRDefault="00C57323" w:rsidP="003E5161">
      <w:pPr>
        <w:bidi/>
        <w:spacing w:after="0" w:line="240" w:lineRule="auto"/>
        <w:ind w:left="170" w:right="227"/>
        <w:jc w:val="left"/>
        <w:rPr>
          <w:rFonts w:cs="B Zar"/>
          <w:b/>
          <w:bCs/>
          <w:sz w:val="24"/>
          <w:szCs w:val="24"/>
        </w:rPr>
      </w:pPr>
    </w:p>
    <w:p w:rsidR="001835F4" w:rsidRDefault="001835F4" w:rsidP="003E5161">
      <w:pPr>
        <w:bidi/>
        <w:spacing w:after="0" w:line="240" w:lineRule="auto"/>
        <w:ind w:left="170" w:right="227"/>
        <w:jc w:val="left"/>
        <w:rPr>
          <w:rFonts w:cs="B Zar"/>
          <w:b/>
          <w:bCs/>
          <w:sz w:val="24"/>
          <w:szCs w:val="24"/>
        </w:rPr>
      </w:pPr>
    </w:p>
    <w:p w:rsidR="001835F4" w:rsidRDefault="001835F4" w:rsidP="003E5161">
      <w:pPr>
        <w:bidi/>
        <w:spacing w:after="0" w:line="240" w:lineRule="auto"/>
        <w:ind w:left="170" w:right="227"/>
        <w:jc w:val="left"/>
        <w:rPr>
          <w:rFonts w:cs="B Zar"/>
          <w:b/>
          <w:bCs/>
          <w:sz w:val="24"/>
          <w:szCs w:val="24"/>
        </w:rPr>
      </w:pPr>
    </w:p>
    <w:p w:rsidR="001835F4" w:rsidRDefault="001835F4" w:rsidP="003E5161">
      <w:pPr>
        <w:bidi/>
        <w:spacing w:after="0" w:line="240" w:lineRule="auto"/>
        <w:ind w:left="170" w:right="227"/>
        <w:jc w:val="left"/>
        <w:rPr>
          <w:rFonts w:cs="B Zar"/>
          <w:b/>
          <w:bCs/>
          <w:sz w:val="24"/>
          <w:szCs w:val="24"/>
        </w:rPr>
      </w:pPr>
    </w:p>
    <w:p w:rsidR="001835F4" w:rsidRDefault="001835F4" w:rsidP="003E5161">
      <w:pPr>
        <w:bidi/>
        <w:spacing w:after="0" w:line="240" w:lineRule="auto"/>
        <w:ind w:left="170" w:right="227"/>
        <w:jc w:val="left"/>
        <w:rPr>
          <w:rFonts w:cs="B Zar"/>
          <w:b/>
          <w:bCs/>
          <w:sz w:val="24"/>
          <w:szCs w:val="24"/>
        </w:rPr>
      </w:pPr>
    </w:p>
    <w:p w:rsidR="001835F4" w:rsidRDefault="001835F4" w:rsidP="003E5161">
      <w:pPr>
        <w:bidi/>
        <w:spacing w:after="0" w:line="240" w:lineRule="auto"/>
        <w:ind w:left="170" w:right="227"/>
        <w:jc w:val="left"/>
        <w:rPr>
          <w:rFonts w:cs="B Zar"/>
          <w:b/>
          <w:bCs/>
          <w:sz w:val="24"/>
          <w:szCs w:val="24"/>
        </w:rPr>
      </w:pPr>
    </w:p>
    <w:p w:rsidR="002A626D" w:rsidRDefault="002A626D" w:rsidP="003E5161">
      <w:pPr>
        <w:bidi/>
        <w:spacing w:after="0"/>
        <w:ind w:left="170" w:right="227"/>
        <w:jc w:val="left"/>
        <w:rPr>
          <w:rFonts w:cs="B Titr"/>
          <w:color w:val="00B050"/>
          <w:sz w:val="24"/>
          <w:szCs w:val="24"/>
          <w:rtl/>
        </w:rPr>
      </w:pPr>
    </w:p>
    <w:p w:rsidR="002A626D" w:rsidRDefault="002A626D" w:rsidP="003E5161">
      <w:pPr>
        <w:bidi/>
        <w:spacing w:after="0"/>
        <w:ind w:left="170" w:right="227"/>
        <w:jc w:val="left"/>
        <w:rPr>
          <w:rFonts w:cs="B Titr"/>
          <w:color w:val="00B050"/>
          <w:sz w:val="24"/>
          <w:szCs w:val="24"/>
          <w:rtl/>
        </w:rPr>
      </w:pPr>
    </w:p>
    <w:p w:rsidR="001835F4" w:rsidRPr="003A04A5" w:rsidRDefault="001835F4" w:rsidP="003E5161">
      <w:pPr>
        <w:bidi/>
        <w:spacing w:after="0"/>
        <w:ind w:left="170" w:right="227"/>
        <w:jc w:val="left"/>
        <w:rPr>
          <w:rFonts w:cs="B Titr"/>
          <w:b/>
          <w:bCs/>
          <w:sz w:val="24"/>
          <w:szCs w:val="24"/>
          <w:rtl/>
        </w:rPr>
      </w:pPr>
      <w:r w:rsidRPr="001835F4">
        <w:rPr>
          <w:rFonts w:cs="B Titr" w:hint="cs"/>
          <w:color w:val="00B050"/>
          <w:sz w:val="24"/>
          <w:szCs w:val="24"/>
          <w:rtl/>
        </w:rPr>
        <w:t xml:space="preserve">برنامه هاي توسعه اي بخش: </w:t>
      </w:r>
      <w:r w:rsidRPr="003A04A5">
        <w:rPr>
          <w:rFonts w:cs="B Zar" w:hint="cs"/>
          <w:sz w:val="28"/>
          <w:szCs w:val="28"/>
          <w:rtl/>
        </w:rPr>
        <w:t>افزايش راندمان توزيع و انتقال آب به مزارع با لوله گذاري از اولويت طرح هاي آب و خاك سپس احداث كانال هاي انتقال آب و تسطيح اراضي بعد از يكپارچگي اراضي بوده است.</w:t>
      </w:r>
    </w:p>
    <w:p w:rsidR="001835F4" w:rsidRPr="003A04A5" w:rsidRDefault="001835F4" w:rsidP="003E5161">
      <w:pPr>
        <w:bidi/>
        <w:spacing w:after="0" w:line="240" w:lineRule="auto"/>
        <w:ind w:left="170" w:right="227"/>
        <w:jc w:val="left"/>
        <w:rPr>
          <w:rFonts w:cs="B Zar"/>
          <w:b/>
          <w:bCs/>
          <w:sz w:val="24"/>
          <w:szCs w:val="24"/>
          <w:rtl/>
        </w:rPr>
      </w:pPr>
      <w:r w:rsidRPr="003A04A5">
        <w:rPr>
          <w:rFonts w:cs="B Zar" w:hint="cs"/>
          <w:b/>
          <w:bCs/>
          <w:sz w:val="24"/>
          <w:szCs w:val="24"/>
          <w:rtl/>
        </w:rPr>
        <w:t>تعداد آزمايشگاه هاي آب و خاك شهرستان :</w:t>
      </w:r>
      <w:r w:rsidRPr="003A04A5">
        <w:rPr>
          <w:rFonts w:cs="B Titr" w:hint="cs"/>
          <w:b/>
          <w:bCs/>
          <w:sz w:val="24"/>
          <w:szCs w:val="24"/>
          <w:rtl/>
        </w:rPr>
        <w:t xml:space="preserve"> </w:t>
      </w:r>
      <w:r w:rsidRPr="003A04A5">
        <w:rPr>
          <w:rFonts w:cs="B Zar" w:hint="cs"/>
          <w:b/>
          <w:bCs/>
          <w:sz w:val="24"/>
          <w:szCs w:val="24"/>
          <w:rtl/>
        </w:rPr>
        <w:t>درحال حاضر این اداره با آزمایشگاههای سبز آزمای سپاهان ، کارخانه قند اصفهان ، فاریاب سامان در حال مکاتبه و ارسال نمونه های آب و خاک جهت انجام آزمایش می باشد</w:t>
      </w:r>
      <w:r>
        <w:rPr>
          <w:rFonts w:cs="B Zar" w:hint="cs"/>
          <w:b/>
          <w:bCs/>
          <w:sz w:val="24"/>
          <w:szCs w:val="24"/>
          <w:rtl/>
        </w:rPr>
        <w:t>.</w:t>
      </w:r>
    </w:p>
    <w:p w:rsidR="00FE452F" w:rsidRDefault="00FE452F" w:rsidP="003E5161">
      <w:pPr>
        <w:bidi/>
        <w:spacing w:after="0" w:line="240" w:lineRule="auto"/>
        <w:ind w:left="170" w:right="227"/>
        <w:jc w:val="left"/>
        <w:rPr>
          <w:rFonts w:cs="B Zar"/>
          <w:b/>
          <w:bCs/>
          <w:sz w:val="24"/>
          <w:szCs w:val="24"/>
        </w:rPr>
      </w:pPr>
    </w:p>
    <w:p w:rsidR="00FE452F" w:rsidRPr="002A7F6F" w:rsidRDefault="00FE452F" w:rsidP="003E5161">
      <w:pPr>
        <w:bidi/>
        <w:spacing w:after="0" w:line="360" w:lineRule="auto"/>
        <w:ind w:left="170" w:right="227"/>
        <w:jc w:val="both"/>
        <w:rPr>
          <w:rFonts w:ascii="Tahoma" w:eastAsia="Times New Roman" w:hAnsi="Tahoma" w:cs="B Titr"/>
          <w:b/>
          <w:bCs/>
          <w:color w:val="E36C0A" w:themeColor="accent6" w:themeShade="BF"/>
          <w:sz w:val="28"/>
          <w:szCs w:val="28"/>
          <w:rtl/>
        </w:rPr>
      </w:pPr>
      <w:r w:rsidRPr="002A7F6F">
        <w:rPr>
          <w:rFonts w:ascii="Tahoma" w:eastAsia="Times New Roman" w:hAnsi="Tahoma" w:cs="B Titr" w:hint="cs"/>
          <w:b/>
          <w:bCs/>
          <w:color w:val="E36C0A" w:themeColor="accent6" w:themeShade="BF"/>
          <w:sz w:val="28"/>
          <w:szCs w:val="28"/>
          <w:rtl/>
        </w:rPr>
        <w:t xml:space="preserve">گزارش عملکرد واحد مکانیزاسیون شهرستان اصفهان در سال </w:t>
      </w:r>
      <w:r w:rsidRPr="002A7F6F">
        <w:rPr>
          <w:rFonts w:ascii="Tahoma" w:eastAsia="Times New Roman" w:hAnsi="Tahoma" w:cs="B Titr"/>
          <w:b/>
          <w:bCs/>
          <w:color w:val="E36C0A" w:themeColor="accent6" w:themeShade="BF"/>
          <w:sz w:val="28"/>
          <w:szCs w:val="28"/>
        </w:rPr>
        <w:t>1399</w:t>
      </w:r>
    </w:p>
    <w:p w:rsidR="002A7F6F" w:rsidRDefault="0099205D" w:rsidP="003E5161">
      <w:pPr>
        <w:bidi/>
        <w:spacing w:after="0" w:line="240" w:lineRule="auto"/>
        <w:ind w:left="170" w:right="227"/>
        <w:jc w:val="left"/>
        <w:rPr>
          <w:rFonts w:cs="B Titr"/>
          <w:color w:val="E36C0A" w:themeColor="accent6" w:themeShade="BF"/>
          <w:sz w:val="24"/>
          <w:szCs w:val="24"/>
          <w:rtl/>
        </w:rPr>
      </w:pPr>
      <w:r w:rsidRPr="002A7F6F">
        <w:rPr>
          <w:rFonts w:cs="B Titr" w:hint="cs"/>
          <w:color w:val="E36C0A" w:themeColor="accent6" w:themeShade="BF"/>
          <w:sz w:val="24"/>
          <w:szCs w:val="24"/>
          <w:rtl/>
        </w:rPr>
        <w:lastRenderedPageBreak/>
        <w:t>امور فناوري</w:t>
      </w:r>
      <w:r w:rsidR="004D7BEA" w:rsidRPr="002A7F6F">
        <w:rPr>
          <w:rFonts w:cs="B Titr" w:hint="cs"/>
          <w:color w:val="E36C0A" w:themeColor="accent6" w:themeShade="BF"/>
          <w:sz w:val="24"/>
          <w:szCs w:val="24"/>
          <w:rtl/>
        </w:rPr>
        <w:t xml:space="preserve"> </w:t>
      </w:r>
      <w:r w:rsidRPr="002A7F6F">
        <w:rPr>
          <w:rFonts w:cs="B Titr" w:hint="cs"/>
          <w:color w:val="E36C0A" w:themeColor="accent6" w:themeShade="BF"/>
          <w:sz w:val="24"/>
          <w:szCs w:val="24"/>
          <w:rtl/>
        </w:rPr>
        <w:t xml:space="preserve">هاي مكانيزه كشاورزي </w:t>
      </w:r>
      <w:r w:rsidR="00BC46EE" w:rsidRPr="002A7F6F">
        <w:rPr>
          <w:rFonts w:cs="B Titr" w:hint="cs"/>
          <w:color w:val="E36C0A" w:themeColor="accent6" w:themeShade="BF"/>
          <w:sz w:val="24"/>
          <w:szCs w:val="24"/>
          <w:rtl/>
        </w:rPr>
        <w:t xml:space="preserve">(مکانیزاسیون) </w:t>
      </w:r>
      <w:r w:rsidRPr="002A7F6F">
        <w:rPr>
          <w:rFonts w:cs="B Titr" w:hint="cs"/>
          <w:color w:val="E36C0A" w:themeColor="accent6" w:themeShade="BF"/>
          <w:sz w:val="24"/>
          <w:szCs w:val="24"/>
          <w:rtl/>
        </w:rPr>
        <w:t>:</w:t>
      </w:r>
    </w:p>
    <w:p w:rsidR="006C52A7" w:rsidRDefault="006C52A7" w:rsidP="003E5161">
      <w:pPr>
        <w:bidi/>
        <w:spacing w:after="0"/>
        <w:ind w:left="170" w:right="227"/>
        <w:jc w:val="both"/>
        <w:rPr>
          <w:rFonts w:cs="B Lotus"/>
          <w:b/>
          <w:bCs/>
          <w:sz w:val="24"/>
          <w:szCs w:val="24"/>
          <w:rtl/>
        </w:rPr>
      </w:pPr>
      <w:r w:rsidRPr="00984322">
        <w:rPr>
          <w:rFonts w:cs="B Lotus" w:hint="cs"/>
          <w:b/>
          <w:bCs/>
          <w:sz w:val="24"/>
          <w:szCs w:val="24"/>
          <w:rtl/>
        </w:rPr>
        <w:t xml:space="preserve">مکانیزاسیون کشاورزی </w:t>
      </w:r>
      <w:r>
        <w:rPr>
          <w:rFonts w:cs="B Lotus" w:hint="cs"/>
          <w:b/>
          <w:bCs/>
          <w:sz w:val="24"/>
          <w:szCs w:val="24"/>
          <w:rtl/>
        </w:rPr>
        <w:t xml:space="preserve">که </w:t>
      </w:r>
      <w:r w:rsidRPr="00984322">
        <w:rPr>
          <w:rFonts w:cs="B Lotus" w:hint="cs"/>
          <w:b/>
          <w:bCs/>
          <w:sz w:val="24"/>
          <w:szCs w:val="24"/>
          <w:rtl/>
        </w:rPr>
        <w:t xml:space="preserve">در کشورهای صنعتی و پیشرفته سابقه ای بیش از دو قرن دارد </w:t>
      </w:r>
      <w:r>
        <w:rPr>
          <w:rFonts w:cs="B Lotus" w:hint="cs"/>
          <w:b/>
          <w:bCs/>
          <w:sz w:val="24"/>
          <w:szCs w:val="24"/>
          <w:rtl/>
        </w:rPr>
        <w:t>(</w:t>
      </w:r>
      <w:r w:rsidRPr="00984322">
        <w:rPr>
          <w:rFonts w:cs="B Lotus" w:hint="cs"/>
          <w:b/>
          <w:bCs/>
          <w:sz w:val="24"/>
          <w:szCs w:val="24"/>
          <w:rtl/>
        </w:rPr>
        <w:t xml:space="preserve"> در حالی که سابقه آن در کشور ما به حدود نیم قرن می رسد </w:t>
      </w:r>
      <w:r>
        <w:rPr>
          <w:rFonts w:cs="B Lotus" w:hint="cs"/>
          <w:b/>
          <w:bCs/>
          <w:sz w:val="24"/>
          <w:szCs w:val="24"/>
          <w:rtl/>
        </w:rPr>
        <w:t>)،</w:t>
      </w:r>
      <w:r w:rsidRPr="00984322">
        <w:rPr>
          <w:rFonts w:cs="B Lotus" w:hint="cs"/>
          <w:b/>
          <w:bCs/>
          <w:sz w:val="24"/>
          <w:szCs w:val="24"/>
          <w:rtl/>
        </w:rPr>
        <w:t xml:space="preserve"> مجموعه ای از علوم و فنون کاربردی است که مطالعه، شناخت و بکارگیری انواع مختلف ماشین و ابزار نیروی محرک، در مراحل مختلف تولید و فرآوری محصولات کشاورزی را شامل می شود. این مجموعه که با توجه به ابعاد فنی و اقتصادی و اجتماعی بکارگرفته می شود، دربرگیرنده فناوری طراحی و تولید انبوه، تغییر در ساختار فنی، بهسازی، تعمیر، سرویس، انتخاب، کاربرد و تعویض انواع ماشینهای و تجهیزات می باشد.</w:t>
      </w:r>
    </w:p>
    <w:p w:rsidR="006C52A7" w:rsidRDefault="006C52A7" w:rsidP="003E5161">
      <w:pPr>
        <w:bidi/>
        <w:spacing w:after="0"/>
        <w:ind w:left="170" w:right="227"/>
        <w:jc w:val="both"/>
        <w:rPr>
          <w:rFonts w:cs="B Lotus"/>
          <w:b/>
          <w:bCs/>
          <w:sz w:val="24"/>
          <w:szCs w:val="24"/>
          <w:rtl/>
        </w:rPr>
      </w:pPr>
      <w:r>
        <w:rPr>
          <w:rFonts w:cs="B Lotus" w:hint="cs"/>
          <w:b/>
          <w:bCs/>
          <w:sz w:val="24"/>
          <w:szCs w:val="24"/>
          <w:rtl/>
        </w:rPr>
        <w:t>مزارعی که مجهز به قدرت موتوری و ماشینهای کشاورزی می باشند گذشته از کمیت و کیفیت انجام کار و صرفه جویی در مدت انجام مراحل مختلف زراعی، نیاز کمتری به قدرت بدنی کارگر جهت انجام این عملیات داشته و تعداد نیروی کارگری کمتری استفاده می کنند.</w:t>
      </w:r>
    </w:p>
    <w:p w:rsidR="006C52A7" w:rsidRDefault="006C52A7" w:rsidP="003E5161">
      <w:pPr>
        <w:bidi/>
        <w:spacing w:after="0" w:line="240" w:lineRule="auto"/>
        <w:ind w:left="170" w:right="227"/>
        <w:jc w:val="left"/>
        <w:rPr>
          <w:rFonts w:cs="B Titr"/>
          <w:color w:val="E36C0A" w:themeColor="accent6" w:themeShade="BF"/>
          <w:sz w:val="24"/>
          <w:szCs w:val="24"/>
        </w:rPr>
      </w:pPr>
    </w:p>
    <w:p w:rsidR="0099205D" w:rsidRPr="003A04A5" w:rsidRDefault="0099205D" w:rsidP="003E5161">
      <w:pPr>
        <w:bidi/>
        <w:spacing w:after="0" w:line="240" w:lineRule="auto"/>
        <w:ind w:left="170" w:right="227"/>
        <w:jc w:val="left"/>
        <w:rPr>
          <w:rFonts w:cs="B Zar"/>
          <w:sz w:val="28"/>
          <w:szCs w:val="28"/>
          <w:rtl/>
        </w:rPr>
      </w:pPr>
      <w:r w:rsidRPr="002A7F6F">
        <w:rPr>
          <w:rFonts w:cs="B Titr" w:hint="cs"/>
          <w:color w:val="E36C0A" w:themeColor="accent6" w:themeShade="BF"/>
          <w:sz w:val="24"/>
          <w:szCs w:val="24"/>
          <w:rtl/>
        </w:rPr>
        <w:t xml:space="preserve"> </w:t>
      </w:r>
      <w:r w:rsidRPr="006C52A7">
        <w:rPr>
          <w:rFonts w:cs="B Titr" w:hint="cs"/>
          <w:color w:val="E36C0A" w:themeColor="accent6" w:themeShade="BF"/>
          <w:sz w:val="24"/>
          <w:szCs w:val="24"/>
          <w:rtl/>
        </w:rPr>
        <w:t>از جمله وظايف اين بخش :</w:t>
      </w:r>
      <w:r w:rsidRPr="003A04A5">
        <w:rPr>
          <w:rFonts w:cs="B Zar" w:hint="cs"/>
          <w:sz w:val="28"/>
          <w:szCs w:val="28"/>
          <w:rtl/>
        </w:rPr>
        <w:t xml:space="preserve"> </w:t>
      </w:r>
    </w:p>
    <w:p w:rsidR="0099205D" w:rsidRDefault="0099205D" w:rsidP="003E5161">
      <w:pPr>
        <w:numPr>
          <w:ilvl w:val="0"/>
          <w:numId w:val="19"/>
        </w:numPr>
        <w:bidi/>
        <w:spacing w:after="0" w:line="240" w:lineRule="auto"/>
        <w:ind w:left="170" w:right="227" w:firstLine="107"/>
        <w:jc w:val="both"/>
        <w:rPr>
          <w:rFonts w:cs="B Zar"/>
          <w:sz w:val="28"/>
          <w:szCs w:val="28"/>
        </w:rPr>
      </w:pPr>
      <w:r w:rsidRPr="003A04A5">
        <w:rPr>
          <w:rFonts w:cs="B Zar" w:hint="cs"/>
          <w:sz w:val="28"/>
          <w:szCs w:val="28"/>
          <w:rtl/>
        </w:rPr>
        <w:t>ايجاد مزارع الگوئي مكانيزه  با استفاده از ماشينها و ادوات جديد 2- توسعه ،تقويت،هدايت ،حمايت ونظارت بر واحدهاي ارائه خدمات مكانيزه 3- تهيه و محاسبه شاخص هاي مكانيزاسيون كشاورزي شهرستان ( درجه ، ضريب ، بهره وري و . . .) 4- تنظيم ،راه اندازي وآموزش كاربرد ماشين آلات و ادوات كشاورزي ونظارت بر اجراي صحيح عمليات مكانيزاسيون كشاورزي خصوصاً نظارت بر برداشت غلات 5- جمع آوري اطلاعات مورد نياز مكانيزاسيون شامل: ماشينها ، ادوات و تجهيزات مورد استفاده و كاربران آنها ، واحدهاي ارائه خدمات مكانيزه ، تعمير گاهها ، واحد هاي ساخت و فروشگا ههاي موجود در شهرستان 6- شناسايي متقاضيان موثر خريد ماشينها وادوات كشاورزي ومعرفي به سازمان مطابق سهميه شهرستان</w:t>
      </w:r>
    </w:p>
    <w:p w:rsidR="00EB4A3F" w:rsidRPr="00C62700" w:rsidRDefault="00EB4A3F" w:rsidP="003E5161">
      <w:pPr>
        <w:bidi/>
        <w:spacing w:after="0" w:line="240" w:lineRule="auto"/>
        <w:ind w:left="170" w:right="227"/>
        <w:rPr>
          <w:rFonts w:cs="B Titr"/>
          <w:sz w:val="24"/>
          <w:szCs w:val="24"/>
          <w:rtl/>
        </w:rPr>
      </w:pPr>
      <w:r w:rsidRPr="00C62700">
        <w:rPr>
          <w:rFonts w:cs="B Titr" w:hint="cs"/>
          <w:sz w:val="24"/>
          <w:szCs w:val="24"/>
          <w:rtl/>
        </w:rPr>
        <w:t>وضعیت ماشین آلات شهرستان اصفهان سال زراعی 1399-1398</w:t>
      </w:r>
    </w:p>
    <w:tbl>
      <w:tblPr>
        <w:tblStyle w:val="TableGrid"/>
        <w:bidiVisual/>
        <w:tblW w:w="0" w:type="auto"/>
        <w:tblLook w:val="04A0" w:firstRow="1" w:lastRow="0" w:firstColumn="1" w:lastColumn="0" w:noHBand="0" w:noVBand="1"/>
      </w:tblPr>
      <w:tblGrid>
        <w:gridCol w:w="1516"/>
        <w:gridCol w:w="1327"/>
        <w:gridCol w:w="1418"/>
        <w:gridCol w:w="1836"/>
        <w:gridCol w:w="1276"/>
        <w:gridCol w:w="1701"/>
        <w:gridCol w:w="992"/>
      </w:tblGrid>
      <w:tr w:rsidR="006C52A7" w:rsidRPr="00EB4A3F" w:rsidTr="00AB443C">
        <w:trPr>
          <w:trHeight w:val="780"/>
        </w:trPr>
        <w:tc>
          <w:tcPr>
            <w:tcW w:w="1516" w:type="dxa"/>
            <w:vMerge w:val="restart"/>
            <w:shd w:val="clear" w:color="auto" w:fill="C4BC96" w:themeFill="background2" w:themeFillShade="BF"/>
            <w:vAlign w:val="center"/>
            <w:hideMark/>
          </w:tcPr>
          <w:p w:rsidR="00EB4A3F" w:rsidRPr="00EB4A3F" w:rsidRDefault="00EB4A3F" w:rsidP="003E5161">
            <w:pPr>
              <w:bidi/>
              <w:spacing w:after="0" w:line="240" w:lineRule="auto"/>
              <w:ind w:left="170" w:right="227"/>
              <w:rPr>
                <w:rFonts w:cs="B Titr"/>
                <w:sz w:val="14"/>
                <w:szCs w:val="14"/>
              </w:rPr>
            </w:pPr>
            <w:r w:rsidRPr="00EB4A3F">
              <w:rPr>
                <w:rFonts w:cs="B Titr" w:hint="cs"/>
                <w:rtl/>
              </w:rPr>
              <w:t>وضعيت ماشين آلات</w:t>
            </w:r>
          </w:p>
        </w:tc>
        <w:tc>
          <w:tcPr>
            <w:tcW w:w="1327" w:type="dxa"/>
            <w:shd w:val="clear" w:color="auto" w:fill="D6E3BC" w:themeFill="accent3" w:themeFillTint="66"/>
            <w:vAlign w:val="center"/>
            <w:hideMark/>
          </w:tcPr>
          <w:p w:rsidR="00EB4A3F" w:rsidRPr="00EB4A3F" w:rsidRDefault="00EB4A3F" w:rsidP="003E5161">
            <w:pPr>
              <w:bidi/>
              <w:spacing w:after="0" w:line="240" w:lineRule="auto"/>
              <w:ind w:left="170" w:right="227"/>
              <w:rPr>
                <w:rFonts w:cs="B Titr" w:hint="cs"/>
                <w:sz w:val="20"/>
                <w:szCs w:val="20"/>
                <w:rtl/>
              </w:rPr>
            </w:pPr>
            <w:r w:rsidRPr="00EB4A3F">
              <w:rPr>
                <w:rFonts w:cs="B Titr" w:hint="cs"/>
                <w:sz w:val="20"/>
                <w:szCs w:val="20"/>
                <w:rtl/>
              </w:rPr>
              <w:t>تراكتور</w:t>
            </w:r>
          </w:p>
        </w:tc>
        <w:tc>
          <w:tcPr>
            <w:tcW w:w="1418" w:type="dxa"/>
            <w:vAlign w:val="center"/>
            <w:hideMark/>
          </w:tcPr>
          <w:p w:rsidR="00EB4A3F" w:rsidRPr="00EB4A3F" w:rsidRDefault="00EB4A3F" w:rsidP="003E5161">
            <w:pPr>
              <w:bidi/>
              <w:spacing w:after="0" w:line="240" w:lineRule="auto"/>
              <w:ind w:left="170" w:right="227"/>
              <w:rPr>
                <w:rFonts w:cs="B Lotus" w:hint="cs"/>
                <w:sz w:val="24"/>
                <w:szCs w:val="24"/>
                <w:rtl/>
              </w:rPr>
            </w:pPr>
            <w:r w:rsidRPr="00EB4A3F">
              <w:rPr>
                <w:rFonts w:cs="B Lotus" w:hint="cs"/>
                <w:sz w:val="24"/>
                <w:szCs w:val="24"/>
                <w:rtl/>
              </w:rPr>
              <w:t>4881</w:t>
            </w:r>
          </w:p>
        </w:tc>
        <w:tc>
          <w:tcPr>
            <w:tcW w:w="1836" w:type="dxa"/>
            <w:shd w:val="clear" w:color="auto" w:fill="D6E3BC" w:themeFill="accent3" w:themeFillTint="66"/>
            <w:vAlign w:val="center"/>
            <w:hideMark/>
          </w:tcPr>
          <w:p w:rsidR="00EB4A3F" w:rsidRPr="00EB4A3F" w:rsidRDefault="00EB4A3F" w:rsidP="003E5161">
            <w:pPr>
              <w:bidi/>
              <w:spacing w:after="0" w:line="240" w:lineRule="auto"/>
              <w:ind w:left="170" w:right="227"/>
              <w:rPr>
                <w:rFonts w:cs="B Titr" w:hint="cs"/>
                <w:sz w:val="20"/>
                <w:szCs w:val="20"/>
                <w:rtl/>
              </w:rPr>
            </w:pPr>
            <w:r w:rsidRPr="00EB4A3F">
              <w:rPr>
                <w:rFonts w:cs="B Titr" w:hint="cs"/>
                <w:sz w:val="20"/>
                <w:szCs w:val="20"/>
                <w:rtl/>
              </w:rPr>
              <w:t>خاک ورز حفاظتی</w:t>
            </w:r>
          </w:p>
        </w:tc>
        <w:tc>
          <w:tcPr>
            <w:tcW w:w="1276" w:type="dxa"/>
            <w:vAlign w:val="center"/>
            <w:hideMark/>
          </w:tcPr>
          <w:p w:rsidR="00EB4A3F" w:rsidRPr="00EB4A3F" w:rsidRDefault="00EB4A3F" w:rsidP="003E5161">
            <w:pPr>
              <w:bidi/>
              <w:spacing w:after="0" w:line="240" w:lineRule="auto"/>
              <w:ind w:left="170" w:right="227"/>
              <w:rPr>
                <w:rFonts w:cs="B Lotus" w:hint="cs"/>
                <w:sz w:val="24"/>
                <w:szCs w:val="24"/>
                <w:rtl/>
              </w:rPr>
            </w:pPr>
            <w:r w:rsidRPr="00EB4A3F">
              <w:rPr>
                <w:rFonts w:cs="B Lotus" w:hint="cs"/>
                <w:sz w:val="24"/>
                <w:szCs w:val="24"/>
                <w:rtl/>
              </w:rPr>
              <w:t>75</w:t>
            </w:r>
          </w:p>
        </w:tc>
        <w:tc>
          <w:tcPr>
            <w:tcW w:w="1701" w:type="dxa"/>
            <w:shd w:val="clear" w:color="auto" w:fill="D6E3BC" w:themeFill="accent3" w:themeFillTint="66"/>
            <w:vAlign w:val="center"/>
            <w:hideMark/>
          </w:tcPr>
          <w:p w:rsidR="00EB4A3F" w:rsidRPr="00EB4A3F" w:rsidRDefault="00EB4A3F" w:rsidP="003E5161">
            <w:pPr>
              <w:bidi/>
              <w:spacing w:after="0" w:line="240" w:lineRule="auto"/>
              <w:ind w:left="170" w:right="227"/>
              <w:rPr>
                <w:rFonts w:cs="B Titr" w:hint="cs"/>
                <w:sz w:val="20"/>
                <w:szCs w:val="20"/>
                <w:rtl/>
              </w:rPr>
            </w:pPr>
            <w:r w:rsidRPr="00EB4A3F">
              <w:rPr>
                <w:rFonts w:cs="B Titr" w:hint="cs"/>
                <w:sz w:val="20"/>
                <w:szCs w:val="20"/>
                <w:rtl/>
              </w:rPr>
              <w:t>سمپاش توربینی زراعی و باغی</w:t>
            </w:r>
          </w:p>
        </w:tc>
        <w:tc>
          <w:tcPr>
            <w:tcW w:w="992" w:type="dxa"/>
            <w:vAlign w:val="center"/>
            <w:hideMark/>
          </w:tcPr>
          <w:p w:rsidR="00EB4A3F" w:rsidRPr="00EB4A3F" w:rsidRDefault="00EB4A3F" w:rsidP="003E5161">
            <w:pPr>
              <w:bidi/>
              <w:spacing w:after="0" w:line="240" w:lineRule="auto"/>
              <w:ind w:left="170" w:right="227"/>
              <w:rPr>
                <w:rFonts w:cs="B Lotus" w:hint="cs"/>
                <w:sz w:val="24"/>
                <w:szCs w:val="24"/>
                <w:rtl/>
              </w:rPr>
            </w:pPr>
            <w:r w:rsidRPr="00EB4A3F">
              <w:rPr>
                <w:rFonts w:cs="B Lotus" w:hint="cs"/>
                <w:sz w:val="24"/>
                <w:szCs w:val="24"/>
                <w:rtl/>
              </w:rPr>
              <w:t>57</w:t>
            </w:r>
          </w:p>
        </w:tc>
      </w:tr>
      <w:tr w:rsidR="00EB4A3F" w:rsidRPr="00EB4A3F" w:rsidTr="00AB443C">
        <w:trPr>
          <w:trHeight w:val="780"/>
        </w:trPr>
        <w:tc>
          <w:tcPr>
            <w:tcW w:w="1516" w:type="dxa"/>
            <w:vMerge/>
            <w:shd w:val="clear" w:color="auto" w:fill="C4BC96" w:themeFill="background2" w:themeFillShade="BF"/>
            <w:hideMark/>
          </w:tcPr>
          <w:p w:rsidR="00EB4A3F" w:rsidRPr="00EB4A3F" w:rsidRDefault="00EB4A3F" w:rsidP="003E5161">
            <w:pPr>
              <w:bidi/>
              <w:spacing w:after="0" w:line="240" w:lineRule="auto"/>
              <w:ind w:left="170" w:right="227"/>
              <w:jc w:val="both"/>
              <w:rPr>
                <w:rFonts w:cs="B Zar"/>
                <w:sz w:val="14"/>
                <w:szCs w:val="14"/>
              </w:rPr>
            </w:pPr>
          </w:p>
        </w:tc>
        <w:tc>
          <w:tcPr>
            <w:tcW w:w="1327" w:type="dxa"/>
            <w:shd w:val="clear" w:color="auto" w:fill="D6E3BC" w:themeFill="accent3" w:themeFillTint="66"/>
            <w:vAlign w:val="center"/>
            <w:hideMark/>
          </w:tcPr>
          <w:p w:rsidR="00EB4A3F" w:rsidRPr="00EB4A3F" w:rsidRDefault="00EB4A3F" w:rsidP="003E5161">
            <w:pPr>
              <w:bidi/>
              <w:spacing w:after="0" w:line="240" w:lineRule="auto"/>
              <w:ind w:left="170" w:right="227"/>
              <w:rPr>
                <w:rFonts w:cs="B Titr" w:hint="cs"/>
                <w:sz w:val="20"/>
                <w:szCs w:val="20"/>
                <w:rtl/>
              </w:rPr>
            </w:pPr>
            <w:r w:rsidRPr="00EB4A3F">
              <w:rPr>
                <w:rFonts w:cs="B Titr" w:hint="cs"/>
                <w:sz w:val="20"/>
                <w:szCs w:val="20"/>
                <w:rtl/>
              </w:rPr>
              <w:t>كمباين</w:t>
            </w:r>
          </w:p>
        </w:tc>
        <w:tc>
          <w:tcPr>
            <w:tcW w:w="1418" w:type="dxa"/>
            <w:vAlign w:val="center"/>
            <w:hideMark/>
          </w:tcPr>
          <w:p w:rsidR="00EB4A3F" w:rsidRPr="00EB4A3F" w:rsidRDefault="00EB4A3F" w:rsidP="003E5161">
            <w:pPr>
              <w:bidi/>
              <w:spacing w:after="0" w:line="240" w:lineRule="auto"/>
              <w:ind w:left="170" w:right="227"/>
              <w:rPr>
                <w:rFonts w:cs="B Lotus" w:hint="cs"/>
                <w:sz w:val="24"/>
                <w:szCs w:val="24"/>
                <w:rtl/>
              </w:rPr>
            </w:pPr>
            <w:r w:rsidRPr="00EB4A3F">
              <w:rPr>
                <w:rFonts w:cs="B Lotus" w:hint="cs"/>
                <w:sz w:val="24"/>
                <w:szCs w:val="24"/>
                <w:rtl/>
              </w:rPr>
              <w:t>184</w:t>
            </w:r>
          </w:p>
        </w:tc>
        <w:tc>
          <w:tcPr>
            <w:tcW w:w="1836" w:type="dxa"/>
            <w:shd w:val="clear" w:color="auto" w:fill="D6E3BC" w:themeFill="accent3" w:themeFillTint="66"/>
            <w:vAlign w:val="center"/>
            <w:hideMark/>
          </w:tcPr>
          <w:p w:rsidR="00EB4A3F" w:rsidRPr="00EB4A3F" w:rsidRDefault="00EB4A3F" w:rsidP="003E5161">
            <w:pPr>
              <w:bidi/>
              <w:spacing w:after="0" w:line="240" w:lineRule="auto"/>
              <w:ind w:left="170" w:right="227"/>
              <w:rPr>
                <w:rFonts w:cs="B Titr" w:hint="cs"/>
                <w:sz w:val="20"/>
                <w:szCs w:val="20"/>
                <w:rtl/>
              </w:rPr>
            </w:pPr>
            <w:r w:rsidRPr="00EB4A3F">
              <w:rPr>
                <w:rFonts w:cs="B Titr" w:hint="cs"/>
                <w:sz w:val="20"/>
                <w:szCs w:val="20"/>
                <w:rtl/>
              </w:rPr>
              <w:t>کارنده غلات</w:t>
            </w:r>
          </w:p>
        </w:tc>
        <w:tc>
          <w:tcPr>
            <w:tcW w:w="1276" w:type="dxa"/>
            <w:vAlign w:val="center"/>
            <w:hideMark/>
          </w:tcPr>
          <w:p w:rsidR="00EB4A3F" w:rsidRPr="00EB4A3F" w:rsidRDefault="00EB4A3F" w:rsidP="003E5161">
            <w:pPr>
              <w:bidi/>
              <w:spacing w:after="0" w:line="240" w:lineRule="auto"/>
              <w:ind w:left="170" w:right="227"/>
              <w:rPr>
                <w:rFonts w:cs="B Lotus" w:hint="cs"/>
                <w:sz w:val="24"/>
                <w:szCs w:val="24"/>
                <w:rtl/>
              </w:rPr>
            </w:pPr>
            <w:r w:rsidRPr="00EB4A3F">
              <w:rPr>
                <w:rFonts w:cs="B Lotus" w:hint="cs"/>
                <w:sz w:val="24"/>
                <w:szCs w:val="24"/>
                <w:rtl/>
              </w:rPr>
              <w:t>204</w:t>
            </w:r>
          </w:p>
        </w:tc>
        <w:tc>
          <w:tcPr>
            <w:tcW w:w="1701" w:type="dxa"/>
            <w:shd w:val="clear" w:color="auto" w:fill="D6E3BC" w:themeFill="accent3" w:themeFillTint="66"/>
            <w:vAlign w:val="center"/>
            <w:hideMark/>
          </w:tcPr>
          <w:p w:rsidR="00EB4A3F" w:rsidRPr="00EB4A3F" w:rsidRDefault="00EB4A3F" w:rsidP="003E5161">
            <w:pPr>
              <w:bidi/>
              <w:spacing w:after="0" w:line="240" w:lineRule="auto"/>
              <w:ind w:left="170" w:right="227"/>
              <w:rPr>
                <w:rFonts w:cs="B Titr" w:hint="cs"/>
                <w:sz w:val="20"/>
                <w:szCs w:val="20"/>
                <w:rtl/>
              </w:rPr>
            </w:pPr>
            <w:r w:rsidRPr="00EB4A3F">
              <w:rPr>
                <w:rFonts w:cs="B Titr" w:hint="cs"/>
                <w:sz w:val="20"/>
                <w:szCs w:val="20"/>
                <w:rtl/>
              </w:rPr>
              <w:t>ضریب مکانیزاسیون</w:t>
            </w:r>
          </w:p>
        </w:tc>
        <w:tc>
          <w:tcPr>
            <w:tcW w:w="992" w:type="dxa"/>
            <w:vAlign w:val="center"/>
            <w:hideMark/>
          </w:tcPr>
          <w:p w:rsidR="00EB4A3F" w:rsidRPr="00EB4A3F" w:rsidRDefault="00EB4A3F" w:rsidP="003E5161">
            <w:pPr>
              <w:bidi/>
              <w:spacing w:after="0" w:line="240" w:lineRule="auto"/>
              <w:ind w:left="170" w:right="227"/>
              <w:rPr>
                <w:rFonts w:cs="B Lotus" w:hint="cs"/>
                <w:sz w:val="24"/>
                <w:szCs w:val="24"/>
                <w:rtl/>
              </w:rPr>
            </w:pPr>
            <w:r w:rsidRPr="00EB4A3F">
              <w:rPr>
                <w:rFonts w:cs="B Lotus" w:hint="cs"/>
                <w:sz w:val="24"/>
                <w:szCs w:val="24"/>
                <w:rtl/>
              </w:rPr>
              <w:t>3</w:t>
            </w:r>
          </w:p>
        </w:tc>
      </w:tr>
      <w:tr w:rsidR="00EB4A3F" w:rsidRPr="00EB4A3F" w:rsidTr="00AB443C">
        <w:trPr>
          <w:trHeight w:val="780"/>
        </w:trPr>
        <w:tc>
          <w:tcPr>
            <w:tcW w:w="1516" w:type="dxa"/>
            <w:vMerge/>
            <w:shd w:val="clear" w:color="auto" w:fill="C4BC96" w:themeFill="background2" w:themeFillShade="BF"/>
            <w:hideMark/>
          </w:tcPr>
          <w:p w:rsidR="00EB4A3F" w:rsidRPr="00EB4A3F" w:rsidRDefault="00EB4A3F" w:rsidP="003E5161">
            <w:pPr>
              <w:bidi/>
              <w:spacing w:after="0" w:line="240" w:lineRule="auto"/>
              <w:ind w:left="170" w:right="227"/>
              <w:jc w:val="both"/>
              <w:rPr>
                <w:rFonts w:cs="B Zar"/>
                <w:sz w:val="14"/>
                <w:szCs w:val="14"/>
              </w:rPr>
            </w:pPr>
          </w:p>
        </w:tc>
        <w:tc>
          <w:tcPr>
            <w:tcW w:w="1327" w:type="dxa"/>
            <w:shd w:val="clear" w:color="auto" w:fill="D6E3BC" w:themeFill="accent3" w:themeFillTint="66"/>
            <w:vAlign w:val="center"/>
            <w:hideMark/>
          </w:tcPr>
          <w:p w:rsidR="00EB4A3F" w:rsidRPr="00EB4A3F" w:rsidRDefault="00EB4A3F" w:rsidP="003E5161">
            <w:pPr>
              <w:bidi/>
              <w:spacing w:after="0" w:line="240" w:lineRule="auto"/>
              <w:ind w:left="170" w:right="227"/>
              <w:rPr>
                <w:rFonts w:cs="B Titr" w:hint="cs"/>
                <w:sz w:val="20"/>
                <w:szCs w:val="20"/>
                <w:rtl/>
              </w:rPr>
            </w:pPr>
            <w:r w:rsidRPr="00EB4A3F">
              <w:rPr>
                <w:rFonts w:cs="B Titr" w:hint="cs"/>
                <w:sz w:val="20"/>
                <w:szCs w:val="20"/>
                <w:rtl/>
              </w:rPr>
              <w:t>دروگر غلات</w:t>
            </w:r>
          </w:p>
        </w:tc>
        <w:tc>
          <w:tcPr>
            <w:tcW w:w="1418" w:type="dxa"/>
            <w:vAlign w:val="center"/>
            <w:hideMark/>
          </w:tcPr>
          <w:p w:rsidR="00EB4A3F" w:rsidRPr="00EB4A3F" w:rsidRDefault="00EB4A3F" w:rsidP="003E5161">
            <w:pPr>
              <w:bidi/>
              <w:spacing w:after="0" w:line="240" w:lineRule="auto"/>
              <w:ind w:left="170" w:right="227"/>
              <w:rPr>
                <w:rFonts w:cs="B Lotus" w:hint="cs"/>
                <w:sz w:val="24"/>
                <w:szCs w:val="24"/>
                <w:rtl/>
              </w:rPr>
            </w:pPr>
            <w:r w:rsidRPr="00EB4A3F">
              <w:rPr>
                <w:rFonts w:cs="B Lotus" w:hint="cs"/>
                <w:sz w:val="24"/>
                <w:szCs w:val="24"/>
                <w:rtl/>
              </w:rPr>
              <w:t>38</w:t>
            </w:r>
          </w:p>
        </w:tc>
        <w:tc>
          <w:tcPr>
            <w:tcW w:w="1836" w:type="dxa"/>
            <w:shd w:val="clear" w:color="auto" w:fill="D6E3BC" w:themeFill="accent3" w:themeFillTint="66"/>
            <w:vAlign w:val="center"/>
            <w:hideMark/>
          </w:tcPr>
          <w:p w:rsidR="00EB4A3F" w:rsidRPr="00EB4A3F" w:rsidRDefault="00EB4A3F" w:rsidP="003E5161">
            <w:pPr>
              <w:bidi/>
              <w:spacing w:after="0" w:line="240" w:lineRule="auto"/>
              <w:ind w:left="170" w:right="227"/>
              <w:rPr>
                <w:rFonts w:cs="B Titr" w:hint="cs"/>
                <w:sz w:val="20"/>
                <w:szCs w:val="20"/>
                <w:rtl/>
              </w:rPr>
            </w:pPr>
            <w:r w:rsidRPr="00EB4A3F">
              <w:rPr>
                <w:rFonts w:cs="B Titr" w:hint="cs"/>
                <w:sz w:val="20"/>
                <w:szCs w:val="20"/>
                <w:rtl/>
              </w:rPr>
              <w:t>سمپاش   پشت تراکتوری</w:t>
            </w:r>
          </w:p>
        </w:tc>
        <w:tc>
          <w:tcPr>
            <w:tcW w:w="1276" w:type="dxa"/>
            <w:vAlign w:val="center"/>
            <w:hideMark/>
          </w:tcPr>
          <w:p w:rsidR="00EB4A3F" w:rsidRPr="00EB4A3F" w:rsidRDefault="00EB4A3F" w:rsidP="003E5161">
            <w:pPr>
              <w:bidi/>
              <w:spacing w:after="0" w:line="240" w:lineRule="auto"/>
              <w:ind w:left="170" w:right="227"/>
              <w:rPr>
                <w:rFonts w:cs="B Lotus" w:hint="cs"/>
                <w:sz w:val="24"/>
                <w:szCs w:val="24"/>
                <w:rtl/>
              </w:rPr>
            </w:pPr>
            <w:r w:rsidRPr="00EB4A3F">
              <w:rPr>
                <w:rFonts w:cs="B Lotus" w:hint="cs"/>
                <w:sz w:val="24"/>
                <w:szCs w:val="24"/>
                <w:rtl/>
              </w:rPr>
              <w:t>450</w:t>
            </w:r>
          </w:p>
        </w:tc>
        <w:tc>
          <w:tcPr>
            <w:tcW w:w="1701" w:type="dxa"/>
            <w:shd w:val="clear" w:color="auto" w:fill="D6E3BC" w:themeFill="accent3" w:themeFillTint="66"/>
            <w:vAlign w:val="center"/>
            <w:hideMark/>
          </w:tcPr>
          <w:p w:rsidR="00EB4A3F" w:rsidRPr="00EB4A3F" w:rsidRDefault="00EB4A3F" w:rsidP="003E5161">
            <w:pPr>
              <w:bidi/>
              <w:spacing w:after="0" w:line="240" w:lineRule="auto"/>
              <w:ind w:left="170" w:right="227"/>
              <w:rPr>
                <w:rFonts w:cs="B Titr" w:hint="cs"/>
                <w:sz w:val="20"/>
                <w:szCs w:val="20"/>
                <w:rtl/>
              </w:rPr>
            </w:pPr>
          </w:p>
        </w:tc>
        <w:tc>
          <w:tcPr>
            <w:tcW w:w="992" w:type="dxa"/>
            <w:vAlign w:val="center"/>
            <w:hideMark/>
          </w:tcPr>
          <w:p w:rsidR="00EB4A3F" w:rsidRPr="00EB4A3F" w:rsidRDefault="00EB4A3F" w:rsidP="003E5161">
            <w:pPr>
              <w:bidi/>
              <w:spacing w:after="0" w:line="240" w:lineRule="auto"/>
              <w:ind w:left="170" w:right="227"/>
              <w:rPr>
                <w:rFonts w:cs="B Lotus" w:hint="cs"/>
                <w:sz w:val="24"/>
                <w:szCs w:val="24"/>
                <w:rtl/>
              </w:rPr>
            </w:pPr>
          </w:p>
        </w:tc>
      </w:tr>
    </w:tbl>
    <w:p w:rsidR="00EB4A3F" w:rsidRPr="003A04A5" w:rsidRDefault="00EB4A3F" w:rsidP="003E5161">
      <w:pPr>
        <w:bidi/>
        <w:spacing w:after="0" w:line="240" w:lineRule="auto"/>
        <w:ind w:left="170" w:right="227"/>
        <w:jc w:val="both"/>
        <w:rPr>
          <w:rFonts w:cs="B Zar"/>
          <w:sz w:val="14"/>
          <w:szCs w:val="14"/>
        </w:rPr>
      </w:pPr>
    </w:p>
    <w:p w:rsidR="00AB443C" w:rsidRPr="00AB443C" w:rsidRDefault="00AB443C" w:rsidP="003E5161">
      <w:pPr>
        <w:bidi/>
        <w:spacing w:after="0" w:line="360" w:lineRule="auto"/>
        <w:ind w:left="170" w:right="227" w:firstLine="541"/>
        <w:jc w:val="both"/>
        <w:rPr>
          <w:rFonts w:cs="B Titr"/>
          <w:sz w:val="24"/>
          <w:szCs w:val="24"/>
        </w:rPr>
      </w:pPr>
      <w:r w:rsidRPr="00AB443C">
        <w:rPr>
          <w:rFonts w:cs="B Titr" w:hint="cs"/>
          <w:sz w:val="24"/>
          <w:szCs w:val="24"/>
          <w:rtl/>
        </w:rPr>
        <w:t>الف - برداشت غلات:</w:t>
      </w:r>
    </w:p>
    <w:p w:rsidR="00AB443C" w:rsidRPr="00AB443C" w:rsidRDefault="00AB443C" w:rsidP="003E5161">
      <w:pPr>
        <w:bidi/>
        <w:spacing w:after="0" w:line="360" w:lineRule="auto"/>
        <w:ind w:left="170" w:right="227"/>
        <w:jc w:val="both"/>
        <w:rPr>
          <w:rFonts w:cs="B Zar"/>
          <w:sz w:val="28"/>
          <w:szCs w:val="28"/>
          <w:rtl/>
        </w:rPr>
      </w:pPr>
      <w:r w:rsidRPr="00AB443C">
        <w:rPr>
          <w:rFonts w:cs="B Zar" w:hint="cs"/>
          <w:sz w:val="28"/>
          <w:szCs w:val="28"/>
          <w:rtl/>
        </w:rPr>
        <w:t xml:space="preserve">تعداد کمباین آماده به کار موجود در شهرستان: </w:t>
      </w:r>
      <w:r w:rsidRPr="00AB443C">
        <w:rPr>
          <w:rFonts w:cs="B Zar"/>
          <w:sz w:val="28"/>
          <w:szCs w:val="28"/>
        </w:rPr>
        <w:t>166</w:t>
      </w:r>
      <w:r w:rsidRPr="00AB443C">
        <w:rPr>
          <w:rFonts w:cs="B Zar" w:hint="cs"/>
          <w:sz w:val="28"/>
          <w:szCs w:val="28"/>
          <w:rtl/>
        </w:rPr>
        <w:t xml:space="preserve"> دستگاه</w:t>
      </w:r>
    </w:p>
    <w:p w:rsidR="00AB443C" w:rsidRPr="00AB443C" w:rsidRDefault="00AB443C" w:rsidP="003E5161">
      <w:pPr>
        <w:bidi/>
        <w:spacing w:after="0" w:line="360" w:lineRule="auto"/>
        <w:ind w:left="170" w:right="227"/>
        <w:jc w:val="both"/>
        <w:rPr>
          <w:rFonts w:cs="B Zar"/>
          <w:sz w:val="28"/>
          <w:szCs w:val="28"/>
          <w:rtl/>
        </w:rPr>
      </w:pPr>
      <w:r w:rsidRPr="00AB443C">
        <w:rPr>
          <w:rFonts w:cs="B Zar" w:hint="cs"/>
          <w:sz w:val="28"/>
          <w:szCs w:val="28"/>
          <w:rtl/>
        </w:rPr>
        <w:t xml:space="preserve">تعداد کمباین نظارت فنی شده قبل از برداشت: </w:t>
      </w:r>
      <w:r w:rsidRPr="00AB443C">
        <w:rPr>
          <w:rFonts w:cs="B Zar"/>
          <w:sz w:val="28"/>
          <w:szCs w:val="28"/>
        </w:rPr>
        <w:t>140</w:t>
      </w:r>
      <w:r w:rsidRPr="00AB443C">
        <w:rPr>
          <w:rFonts w:cs="B Zar" w:hint="cs"/>
          <w:sz w:val="28"/>
          <w:szCs w:val="28"/>
          <w:rtl/>
        </w:rPr>
        <w:t xml:space="preserve"> دستگاه</w:t>
      </w:r>
    </w:p>
    <w:p w:rsidR="00AB443C" w:rsidRPr="00AB443C" w:rsidRDefault="00AB443C" w:rsidP="003E5161">
      <w:pPr>
        <w:bidi/>
        <w:spacing w:after="0" w:line="360" w:lineRule="auto"/>
        <w:ind w:left="170" w:right="227"/>
        <w:jc w:val="both"/>
        <w:rPr>
          <w:rFonts w:cs="B Zar"/>
          <w:sz w:val="28"/>
          <w:szCs w:val="28"/>
          <w:rtl/>
        </w:rPr>
      </w:pPr>
      <w:r w:rsidRPr="00AB443C">
        <w:rPr>
          <w:rFonts w:cs="B Zar" w:hint="cs"/>
          <w:sz w:val="28"/>
          <w:szCs w:val="28"/>
          <w:rtl/>
        </w:rPr>
        <w:t xml:space="preserve">تعداد کمباین کنترل فنی شده در مزرعه حین برداشت: </w:t>
      </w:r>
      <w:r w:rsidRPr="00AB443C">
        <w:rPr>
          <w:rFonts w:cs="B Zar"/>
          <w:sz w:val="28"/>
          <w:szCs w:val="28"/>
        </w:rPr>
        <w:t>190</w:t>
      </w:r>
      <w:r w:rsidRPr="00AB443C">
        <w:rPr>
          <w:rFonts w:cs="B Zar" w:hint="cs"/>
          <w:sz w:val="28"/>
          <w:szCs w:val="28"/>
          <w:rtl/>
        </w:rPr>
        <w:t xml:space="preserve"> دستگاه</w:t>
      </w:r>
    </w:p>
    <w:p w:rsidR="00AB443C" w:rsidRPr="00AB443C" w:rsidRDefault="00AB443C" w:rsidP="003E5161">
      <w:pPr>
        <w:bidi/>
        <w:spacing w:after="0" w:line="360" w:lineRule="auto"/>
        <w:ind w:left="170" w:right="227"/>
        <w:jc w:val="both"/>
        <w:rPr>
          <w:rFonts w:cs="B Zar"/>
          <w:sz w:val="28"/>
          <w:szCs w:val="28"/>
          <w:rtl/>
        </w:rPr>
      </w:pPr>
      <w:r w:rsidRPr="00AB443C">
        <w:rPr>
          <w:rFonts w:cs="B Zar" w:hint="cs"/>
          <w:sz w:val="28"/>
          <w:szCs w:val="28"/>
          <w:rtl/>
        </w:rPr>
        <w:t xml:space="preserve">تعداد نمونه برداری در مزرعه با کادر جهت محاسبه ریزش و ضایعات: </w:t>
      </w:r>
      <w:r w:rsidRPr="00AB443C">
        <w:rPr>
          <w:rFonts w:cs="B Zar"/>
          <w:sz w:val="28"/>
          <w:szCs w:val="28"/>
        </w:rPr>
        <w:t>120</w:t>
      </w:r>
      <w:r w:rsidRPr="00AB443C">
        <w:rPr>
          <w:rFonts w:cs="B Zar" w:hint="cs"/>
          <w:sz w:val="28"/>
          <w:szCs w:val="28"/>
          <w:rtl/>
        </w:rPr>
        <w:t xml:space="preserve"> مورد</w:t>
      </w:r>
    </w:p>
    <w:p w:rsidR="00AB443C" w:rsidRPr="00AB443C" w:rsidRDefault="00AB443C" w:rsidP="003E5161">
      <w:pPr>
        <w:bidi/>
        <w:spacing w:after="0" w:line="360" w:lineRule="auto"/>
        <w:ind w:left="170" w:right="227"/>
        <w:jc w:val="both"/>
        <w:rPr>
          <w:rFonts w:cs="B Zar"/>
          <w:sz w:val="28"/>
          <w:szCs w:val="28"/>
          <w:rtl/>
        </w:rPr>
      </w:pPr>
      <w:r w:rsidRPr="00AB443C">
        <w:rPr>
          <w:rFonts w:cs="B Zar" w:hint="cs"/>
          <w:sz w:val="28"/>
          <w:szCs w:val="28"/>
          <w:rtl/>
        </w:rPr>
        <w:lastRenderedPageBreak/>
        <w:t>تعداد گروههای کنترل برداشت  11 گروه</w:t>
      </w:r>
    </w:p>
    <w:p w:rsidR="00AB443C" w:rsidRDefault="00AB443C" w:rsidP="003E5161">
      <w:pPr>
        <w:bidi/>
        <w:spacing w:after="0" w:line="360" w:lineRule="auto"/>
        <w:ind w:left="170" w:right="227"/>
        <w:jc w:val="both"/>
        <w:rPr>
          <w:rFonts w:ascii="Cambria" w:hAnsi="Cambria" w:cs="Cambria"/>
          <w:sz w:val="28"/>
          <w:szCs w:val="28"/>
          <w:rtl/>
        </w:rPr>
      </w:pPr>
      <w:r w:rsidRPr="00AB443C">
        <w:rPr>
          <w:rFonts w:cs="B Zar" w:hint="cs"/>
          <w:sz w:val="28"/>
          <w:szCs w:val="28"/>
          <w:rtl/>
        </w:rPr>
        <w:t>ریزش کمباین و ضایعات طبیعی مجموعا" 5.8% (شامل 4.6% ریزش کمباین و 1.2% ریزش طبیعی مزرعه)</w:t>
      </w:r>
      <w:r w:rsidRPr="00AB443C">
        <w:rPr>
          <w:rFonts w:ascii="Cambria" w:hAnsi="Cambria" w:cs="Cambria" w:hint="cs"/>
          <w:sz w:val="28"/>
          <w:szCs w:val="28"/>
          <w:rtl/>
        </w:rPr>
        <w:t> </w:t>
      </w:r>
    </w:p>
    <w:p w:rsidR="006C52A7" w:rsidRPr="00AB443C" w:rsidRDefault="006C52A7" w:rsidP="003E5161">
      <w:pPr>
        <w:bidi/>
        <w:spacing w:after="0" w:line="360" w:lineRule="auto"/>
        <w:ind w:left="170" w:right="227"/>
        <w:rPr>
          <w:rFonts w:cs="B Zar"/>
          <w:sz w:val="28"/>
          <w:szCs w:val="28"/>
          <w:rtl/>
        </w:rPr>
      </w:pPr>
      <w:r>
        <w:rPr>
          <w:rFonts w:cs="B Zar"/>
          <w:noProof/>
          <w:sz w:val="28"/>
          <w:szCs w:val="28"/>
          <w:rtl/>
        </w:rPr>
        <w:drawing>
          <wp:inline distT="0" distB="0" distL="0" distR="0">
            <wp:extent cx="4238625" cy="2822990"/>
            <wp:effectExtent l="133350" t="76200" r="85725" b="130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5.jpg"/>
                    <pic:cNvPicPr/>
                  </pic:nvPicPr>
                  <pic:blipFill>
                    <a:blip r:embed="rId23">
                      <a:extLst>
                        <a:ext uri="{28A0092B-C50C-407E-A947-70E740481C1C}">
                          <a14:useLocalDpi xmlns:a14="http://schemas.microsoft.com/office/drawing/2010/main" val="0"/>
                        </a:ext>
                      </a:extLst>
                    </a:blip>
                    <a:stretch>
                      <a:fillRect/>
                    </a:stretch>
                  </pic:blipFill>
                  <pic:spPr>
                    <a:xfrm>
                      <a:off x="0" y="0"/>
                      <a:ext cx="4241418" cy="28248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AB443C" w:rsidRPr="00AB443C" w:rsidRDefault="00AB443C" w:rsidP="003E5161">
      <w:pPr>
        <w:bidi/>
        <w:spacing w:after="0" w:line="360" w:lineRule="auto"/>
        <w:ind w:left="170" w:right="227" w:firstLine="541"/>
        <w:jc w:val="both"/>
        <w:rPr>
          <w:rFonts w:cs="B Titr"/>
          <w:sz w:val="24"/>
          <w:szCs w:val="24"/>
          <w:rtl/>
        </w:rPr>
      </w:pPr>
      <w:r w:rsidRPr="00AB443C">
        <w:rPr>
          <w:rFonts w:cs="B Titr" w:hint="cs"/>
          <w:sz w:val="24"/>
          <w:szCs w:val="24"/>
          <w:rtl/>
        </w:rPr>
        <w:t>ب -  سوخت بخش کشاورزی :</w:t>
      </w:r>
      <w:r w:rsidRPr="00AB443C">
        <w:rPr>
          <w:rFonts w:ascii="Cambria" w:hAnsi="Cambria" w:cs="Cambria" w:hint="cs"/>
          <w:sz w:val="24"/>
          <w:szCs w:val="24"/>
          <w:rtl/>
        </w:rPr>
        <w:t> </w:t>
      </w:r>
    </w:p>
    <w:p w:rsidR="00AB443C" w:rsidRPr="00AB443C" w:rsidRDefault="00AB443C" w:rsidP="003E5161">
      <w:pPr>
        <w:bidi/>
        <w:spacing w:after="0" w:line="360" w:lineRule="auto"/>
        <w:ind w:left="170" w:right="227"/>
        <w:jc w:val="both"/>
        <w:rPr>
          <w:rFonts w:cs="B Zar"/>
          <w:sz w:val="28"/>
          <w:szCs w:val="28"/>
          <w:rtl/>
        </w:rPr>
      </w:pPr>
      <w:r w:rsidRPr="00AB443C">
        <w:rPr>
          <w:rFonts w:cs="B Zar"/>
          <w:sz w:val="28"/>
          <w:szCs w:val="28"/>
          <w:rtl/>
        </w:rPr>
        <w:t xml:space="preserve">تعداد کل درخواست های </w:t>
      </w:r>
      <w:r w:rsidRPr="00AB443C">
        <w:rPr>
          <w:rFonts w:cs="B Zar" w:hint="cs"/>
          <w:sz w:val="28"/>
          <w:szCs w:val="28"/>
          <w:rtl/>
        </w:rPr>
        <w:t xml:space="preserve">تأیید شده </w:t>
      </w:r>
      <w:r w:rsidRPr="00AB443C">
        <w:rPr>
          <w:rFonts w:cs="B Zar"/>
          <w:sz w:val="28"/>
          <w:szCs w:val="28"/>
          <w:rtl/>
        </w:rPr>
        <w:t>سوخت ماشین</w:t>
      </w:r>
      <w:r w:rsidRPr="00AB443C">
        <w:rPr>
          <w:rFonts w:cs="B Zar" w:hint="cs"/>
          <w:sz w:val="28"/>
          <w:szCs w:val="28"/>
          <w:rtl/>
        </w:rPr>
        <w:t xml:space="preserve"> آلات</w:t>
      </w:r>
      <w:r w:rsidRPr="00AB443C">
        <w:rPr>
          <w:rFonts w:cs="B Zar"/>
          <w:sz w:val="28"/>
          <w:szCs w:val="28"/>
          <w:rtl/>
        </w:rPr>
        <w:t xml:space="preserve"> </w:t>
      </w:r>
      <w:r w:rsidRPr="00AB443C">
        <w:rPr>
          <w:rFonts w:cs="B Zar" w:hint="cs"/>
          <w:sz w:val="28"/>
          <w:szCs w:val="28"/>
          <w:rtl/>
        </w:rPr>
        <w:t xml:space="preserve">و </w:t>
      </w:r>
      <w:r w:rsidRPr="00AB443C">
        <w:rPr>
          <w:rFonts w:cs="B Zar"/>
          <w:sz w:val="28"/>
          <w:szCs w:val="28"/>
          <w:rtl/>
        </w:rPr>
        <w:t>چاه های آب کشاورزی</w:t>
      </w:r>
      <w:r w:rsidRPr="00AB443C">
        <w:rPr>
          <w:rFonts w:cs="B Zar" w:hint="cs"/>
          <w:sz w:val="28"/>
          <w:szCs w:val="28"/>
          <w:rtl/>
        </w:rPr>
        <w:t>:</w:t>
      </w:r>
      <w:r w:rsidRPr="00AB443C">
        <w:rPr>
          <w:rFonts w:cs="B Zar"/>
          <w:sz w:val="28"/>
          <w:szCs w:val="28"/>
          <w:rtl/>
        </w:rPr>
        <w:t xml:space="preserve"> </w:t>
      </w:r>
      <w:r w:rsidRPr="00AB443C">
        <w:rPr>
          <w:rFonts w:cs="B Zar" w:hint="cs"/>
          <w:sz w:val="28"/>
          <w:szCs w:val="28"/>
          <w:rtl/>
        </w:rPr>
        <w:t>28000</w:t>
      </w:r>
      <w:r w:rsidRPr="00AB443C">
        <w:rPr>
          <w:rFonts w:cs="B Zar"/>
          <w:sz w:val="28"/>
          <w:szCs w:val="28"/>
          <w:rtl/>
        </w:rPr>
        <w:t xml:space="preserve"> </w:t>
      </w:r>
      <w:r w:rsidRPr="00AB443C">
        <w:rPr>
          <w:rFonts w:cs="B Zar" w:hint="cs"/>
          <w:sz w:val="28"/>
          <w:szCs w:val="28"/>
          <w:rtl/>
        </w:rPr>
        <w:t>درخواست</w:t>
      </w:r>
    </w:p>
    <w:p w:rsidR="00AB443C" w:rsidRPr="00AB443C" w:rsidRDefault="00AB443C" w:rsidP="003E5161">
      <w:pPr>
        <w:bidi/>
        <w:spacing w:after="0" w:line="360" w:lineRule="auto"/>
        <w:ind w:left="170" w:right="227" w:firstLine="541"/>
        <w:jc w:val="both"/>
        <w:rPr>
          <w:rFonts w:cs="B Titr"/>
          <w:sz w:val="24"/>
          <w:szCs w:val="24"/>
          <w:rtl/>
        </w:rPr>
      </w:pPr>
      <w:r w:rsidRPr="00AB443C">
        <w:rPr>
          <w:rFonts w:cs="B Titr" w:hint="cs"/>
          <w:sz w:val="24"/>
          <w:szCs w:val="24"/>
          <w:rtl/>
        </w:rPr>
        <w:t xml:space="preserve">ج- معرفی  تعداد 150 نفر متقاضی خرید تراکتور و ادوات کشاورزی به سازمان </w:t>
      </w:r>
    </w:p>
    <w:p w:rsidR="00AB443C" w:rsidRPr="006F443F" w:rsidRDefault="00AB443C" w:rsidP="003E5161">
      <w:pPr>
        <w:bidi/>
        <w:spacing w:after="0" w:line="360" w:lineRule="auto"/>
        <w:ind w:left="170" w:right="227"/>
        <w:jc w:val="both"/>
        <w:rPr>
          <w:rFonts w:cs="B Zar"/>
          <w:sz w:val="32"/>
          <w:szCs w:val="32"/>
        </w:rPr>
      </w:pPr>
      <w:r w:rsidRPr="00AB443C">
        <w:rPr>
          <w:rFonts w:cs="B Titr" w:hint="cs"/>
          <w:sz w:val="24"/>
          <w:szCs w:val="24"/>
          <w:rtl/>
        </w:rPr>
        <w:t>از ديگر اقدامات مكانيزاسيون :</w:t>
      </w:r>
      <w:r w:rsidRPr="006F443F">
        <w:rPr>
          <w:rFonts w:cs="B Zar" w:hint="cs"/>
          <w:sz w:val="32"/>
          <w:szCs w:val="32"/>
          <w:rtl/>
        </w:rPr>
        <w:t xml:space="preserve"> </w:t>
      </w:r>
      <w:r w:rsidRPr="004C5575">
        <w:rPr>
          <w:rFonts w:cs="B Zar" w:hint="cs"/>
          <w:sz w:val="24"/>
          <w:szCs w:val="24"/>
          <w:rtl/>
        </w:rPr>
        <w:t xml:space="preserve">تایید سوخت تراکتورها و کمباین ها و موتور های آبکش در سامانه های اگری وتجارت آسان -  نظارت بر برداشت غلات </w:t>
      </w:r>
      <w:r w:rsidRPr="004C5575">
        <w:rPr>
          <w:rFonts w:ascii="Sakkal Majalla" w:hAnsi="Sakkal Majalla" w:cs="Sakkal Majalla" w:hint="cs"/>
          <w:sz w:val="24"/>
          <w:szCs w:val="24"/>
          <w:rtl/>
        </w:rPr>
        <w:t>–</w:t>
      </w:r>
      <w:r w:rsidRPr="004C5575">
        <w:rPr>
          <w:rFonts w:cs="B Zar" w:hint="cs"/>
          <w:sz w:val="24"/>
          <w:szCs w:val="24"/>
          <w:rtl/>
        </w:rPr>
        <w:t xml:space="preserve"> نظارت بر کشت غلات </w:t>
      </w:r>
      <w:r w:rsidRPr="004C5575">
        <w:rPr>
          <w:rFonts w:ascii="Sakkal Majalla" w:hAnsi="Sakkal Majalla" w:cs="Sakkal Majalla" w:hint="cs"/>
          <w:sz w:val="24"/>
          <w:szCs w:val="24"/>
          <w:rtl/>
        </w:rPr>
        <w:t>–</w:t>
      </w:r>
      <w:r w:rsidRPr="004C5575">
        <w:rPr>
          <w:rFonts w:cs="B Zar" w:hint="cs"/>
          <w:sz w:val="24"/>
          <w:szCs w:val="24"/>
          <w:rtl/>
        </w:rPr>
        <w:t xml:space="preserve"> معرفی متقاضیان خرید تراکتور « کمباین  وادوات کشاورزی  -  آموزش ونظارت بر  ترویج خاک ورزی حفاظتی </w:t>
      </w:r>
      <w:r w:rsidRPr="004C5575">
        <w:rPr>
          <w:rFonts w:ascii="Sakkal Majalla" w:hAnsi="Sakkal Majalla" w:cs="Sakkal Majalla" w:hint="cs"/>
          <w:sz w:val="24"/>
          <w:szCs w:val="24"/>
          <w:rtl/>
        </w:rPr>
        <w:t>–</w:t>
      </w:r>
      <w:r w:rsidRPr="004C5575">
        <w:rPr>
          <w:rFonts w:cs="B Zar" w:hint="cs"/>
          <w:sz w:val="24"/>
          <w:szCs w:val="24"/>
          <w:rtl/>
        </w:rPr>
        <w:t xml:space="preserve"> حمایت ، هدایت ونظارت بر شرکت های ارائه دهنده خدمات مکانیزاسیون  - نیاز سنجی ماشین آلات کشاورزی -  همکاری با واحدهای زراعت ، باغبانی و حفظ نباتات در اجرای پروژه ها  و ....</w:t>
      </w:r>
    </w:p>
    <w:p w:rsidR="0099205D" w:rsidRPr="003A04A5" w:rsidRDefault="0099205D" w:rsidP="003E5161">
      <w:pPr>
        <w:bidi/>
        <w:spacing w:after="0"/>
        <w:ind w:left="170" w:right="227"/>
        <w:jc w:val="left"/>
        <w:rPr>
          <w:rFonts w:cs="B Zar"/>
          <w:sz w:val="28"/>
          <w:szCs w:val="28"/>
          <w:rtl/>
        </w:rPr>
      </w:pPr>
      <w:r w:rsidRPr="003A04A5">
        <w:rPr>
          <w:rFonts w:cs="B Titr" w:hint="cs"/>
          <w:sz w:val="24"/>
          <w:szCs w:val="24"/>
          <w:rtl/>
        </w:rPr>
        <w:t xml:space="preserve">  برنامه هاي توسعه اي بخش:    </w:t>
      </w:r>
      <w:r w:rsidRPr="003A04A5">
        <w:rPr>
          <w:rFonts w:cs="B Zar" w:hint="cs"/>
          <w:sz w:val="28"/>
          <w:szCs w:val="28"/>
          <w:rtl/>
        </w:rPr>
        <w:t>پروژه خاک ورزی حفاظتی  - پروژه تسطیح لیزری –  پروژه توسعه وتقویت شرکت های مکانیزاسیون  - ترویج وتوسعه ماشین آلات کشاورزی مدرن با تکنولوژی جدید وتوسعه آنها - ...</w:t>
      </w:r>
    </w:p>
    <w:p w:rsidR="00164E84" w:rsidRDefault="0099205D" w:rsidP="003E5161">
      <w:pPr>
        <w:bidi/>
        <w:spacing w:after="0" w:line="240" w:lineRule="auto"/>
        <w:ind w:left="170" w:right="227"/>
        <w:jc w:val="left"/>
        <w:rPr>
          <w:rFonts w:cs="B Zar"/>
          <w:sz w:val="28"/>
          <w:szCs w:val="28"/>
          <w:rtl/>
        </w:rPr>
      </w:pPr>
      <w:r w:rsidRPr="003A04A5">
        <w:rPr>
          <w:rFonts w:cs="B Titr" w:hint="cs"/>
          <w:sz w:val="24"/>
          <w:szCs w:val="24"/>
          <w:rtl/>
        </w:rPr>
        <w:t xml:space="preserve">برخي از تشكل ها و اتحاديه هاي مكانيزاسيون كشاورزي شهرستان:   </w:t>
      </w:r>
      <w:r w:rsidR="0033634D" w:rsidRPr="003A04A5">
        <w:rPr>
          <w:rFonts w:cs="B Zar" w:hint="cs"/>
          <w:sz w:val="28"/>
          <w:szCs w:val="28"/>
          <w:rtl/>
        </w:rPr>
        <w:t xml:space="preserve">شرکت مکانیزاسیون صفا کشت قهاب  </w:t>
      </w:r>
      <w:r w:rsidR="0033634D" w:rsidRPr="003A04A5">
        <w:rPr>
          <w:rFonts w:ascii="Times New Roman" w:hAnsi="Times New Roman" w:cs="Times New Roman" w:hint="cs"/>
          <w:sz w:val="28"/>
          <w:szCs w:val="28"/>
          <w:rtl/>
        </w:rPr>
        <w:t>–</w:t>
      </w:r>
      <w:r w:rsidR="0033634D" w:rsidRPr="003A04A5">
        <w:rPr>
          <w:rFonts w:cs="B Zar" w:hint="cs"/>
          <w:sz w:val="28"/>
          <w:szCs w:val="28"/>
          <w:rtl/>
        </w:rPr>
        <w:t xml:space="preserve">   شرکت مکانیزاسیون</w:t>
      </w:r>
      <w:r w:rsidR="00BF6E0F">
        <w:rPr>
          <w:rFonts w:cs="B Zar" w:hint="cs"/>
          <w:sz w:val="28"/>
          <w:szCs w:val="28"/>
          <w:rtl/>
        </w:rPr>
        <w:t xml:space="preserve"> </w:t>
      </w:r>
      <w:r w:rsidR="0033634D" w:rsidRPr="003A04A5">
        <w:rPr>
          <w:rFonts w:cs="B Zar" w:hint="cs"/>
          <w:sz w:val="28"/>
          <w:szCs w:val="28"/>
          <w:rtl/>
        </w:rPr>
        <w:t xml:space="preserve">سپید دشت  ورزنه  </w:t>
      </w:r>
      <w:r w:rsidR="0033634D" w:rsidRPr="003A04A5">
        <w:rPr>
          <w:rFonts w:ascii="Times New Roman" w:hAnsi="Times New Roman" w:cs="Times New Roman" w:hint="cs"/>
          <w:sz w:val="28"/>
          <w:szCs w:val="28"/>
          <w:rtl/>
        </w:rPr>
        <w:t>–</w:t>
      </w:r>
      <w:r w:rsidR="0033634D" w:rsidRPr="003A04A5">
        <w:rPr>
          <w:rFonts w:cs="B Zar" w:hint="cs"/>
          <w:sz w:val="28"/>
          <w:szCs w:val="28"/>
          <w:rtl/>
        </w:rPr>
        <w:t xml:space="preserve">  شرکت تعاونی تولید ارگ رودشت </w:t>
      </w:r>
      <w:r w:rsidR="0033634D" w:rsidRPr="003A04A5">
        <w:rPr>
          <w:rFonts w:ascii="Times New Roman" w:hAnsi="Times New Roman" w:cs="Times New Roman" w:hint="cs"/>
          <w:sz w:val="28"/>
          <w:szCs w:val="28"/>
          <w:rtl/>
        </w:rPr>
        <w:t>–</w:t>
      </w:r>
      <w:r w:rsidR="0033634D" w:rsidRPr="003A04A5">
        <w:rPr>
          <w:rFonts w:cs="B Zar" w:hint="cs"/>
          <w:sz w:val="28"/>
          <w:szCs w:val="28"/>
          <w:rtl/>
        </w:rPr>
        <w:t xml:space="preserve"> شرکت تعاونی توسعه تعاونیهای تولید شهرستان اصفهان  -   شرکت سامان دشت زنده رود  -   شرکت کیمیا گیاه ورزنه  </w:t>
      </w:r>
      <w:r w:rsidR="0033634D" w:rsidRPr="003A04A5">
        <w:rPr>
          <w:rFonts w:ascii="Times New Roman" w:hAnsi="Times New Roman" w:cs="Times New Roman" w:hint="cs"/>
          <w:sz w:val="28"/>
          <w:szCs w:val="28"/>
          <w:rtl/>
        </w:rPr>
        <w:t xml:space="preserve">– </w:t>
      </w:r>
      <w:r w:rsidR="0033634D" w:rsidRPr="003A04A5">
        <w:rPr>
          <w:rFonts w:cs="B Zar" w:hint="cs"/>
          <w:sz w:val="28"/>
          <w:szCs w:val="28"/>
          <w:rtl/>
        </w:rPr>
        <w:t xml:space="preserve"> شرکت زرین سپهر آسمان  - ......</w:t>
      </w:r>
      <w:r w:rsidRPr="003A04A5">
        <w:rPr>
          <w:rFonts w:cs="B Zar" w:hint="cs"/>
          <w:sz w:val="28"/>
          <w:szCs w:val="28"/>
          <w:rtl/>
        </w:rPr>
        <w:t xml:space="preserve"> </w:t>
      </w:r>
    </w:p>
    <w:p w:rsidR="00384D9D" w:rsidRPr="00384D9D" w:rsidRDefault="00384D9D" w:rsidP="003E5161">
      <w:pPr>
        <w:bidi/>
        <w:spacing w:after="0" w:line="240" w:lineRule="auto"/>
        <w:ind w:left="170" w:right="227"/>
        <w:jc w:val="left"/>
        <w:rPr>
          <w:rFonts w:cs="B Titr"/>
          <w:sz w:val="24"/>
          <w:szCs w:val="24"/>
          <w:rtl/>
        </w:rPr>
      </w:pPr>
      <w:r w:rsidRPr="00384D9D">
        <w:rPr>
          <w:rFonts w:cs="B Titr" w:hint="cs"/>
          <w:sz w:val="24"/>
          <w:szCs w:val="24"/>
          <w:rtl/>
        </w:rPr>
        <w:t>اهداف کلی مکانیزاسیون :</w:t>
      </w:r>
    </w:p>
    <w:p w:rsidR="00384D9D" w:rsidRPr="00384D9D" w:rsidRDefault="00384D9D" w:rsidP="003E5161">
      <w:pPr>
        <w:pStyle w:val="ListParagraph"/>
        <w:numPr>
          <w:ilvl w:val="0"/>
          <w:numId w:val="32"/>
        </w:numPr>
        <w:spacing w:after="0" w:line="259" w:lineRule="auto"/>
        <w:ind w:left="170" w:right="227"/>
        <w:jc w:val="both"/>
        <w:rPr>
          <w:rFonts w:cs="B Lotus"/>
          <w:b/>
          <w:bCs/>
          <w:sz w:val="28"/>
          <w:szCs w:val="28"/>
        </w:rPr>
      </w:pPr>
      <w:r w:rsidRPr="00384D9D">
        <w:rPr>
          <w:rFonts w:cs="B Lotus" w:hint="cs"/>
          <w:b/>
          <w:bCs/>
          <w:sz w:val="28"/>
          <w:szCs w:val="28"/>
          <w:rtl/>
        </w:rPr>
        <w:t>گسترش و تقويت مكانيزاسيون مناسب در جهت پايداري توليد و حفظ منابع پايه</w:t>
      </w:r>
    </w:p>
    <w:p w:rsidR="00384D9D" w:rsidRPr="00384D9D" w:rsidRDefault="00384D9D" w:rsidP="003E5161">
      <w:pPr>
        <w:pStyle w:val="ListParagraph"/>
        <w:numPr>
          <w:ilvl w:val="0"/>
          <w:numId w:val="32"/>
        </w:numPr>
        <w:spacing w:after="0" w:line="259" w:lineRule="auto"/>
        <w:ind w:left="170" w:right="227"/>
        <w:jc w:val="both"/>
        <w:rPr>
          <w:rFonts w:cs="B Lotus"/>
          <w:b/>
          <w:bCs/>
          <w:sz w:val="28"/>
          <w:szCs w:val="28"/>
        </w:rPr>
      </w:pPr>
      <w:r w:rsidRPr="00384D9D">
        <w:rPr>
          <w:rFonts w:cs="B Lotus" w:hint="cs"/>
          <w:b/>
          <w:bCs/>
          <w:sz w:val="28"/>
          <w:szCs w:val="28"/>
          <w:rtl/>
        </w:rPr>
        <w:lastRenderedPageBreak/>
        <w:t>ارتقاء سطح علمي و فني دست اندركاران و بهره برداران</w:t>
      </w:r>
    </w:p>
    <w:p w:rsidR="00384D9D" w:rsidRPr="00384D9D" w:rsidRDefault="00384D9D" w:rsidP="003E5161">
      <w:pPr>
        <w:pStyle w:val="ListParagraph"/>
        <w:numPr>
          <w:ilvl w:val="0"/>
          <w:numId w:val="32"/>
        </w:numPr>
        <w:spacing w:after="0" w:line="259" w:lineRule="auto"/>
        <w:ind w:left="170" w:right="227"/>
        <w:jc w:val="both"/>
        <w:rPr>
          <w:rFonts w:cs="B Lotus"/>
          <w:b/>
          <w:bCs/>
          <w:sz w:val="28"/>
          <w:szCs w:val="28"/>
        </w:rPr>
      </w:pPr>
      <w:r w:rsidRPr="00384D9D">
        <w:rPr>
          <w:rFonts w:cs="B Lotus" w:hint="cs"/>
          <w:b/>
          <w:bCs/>
          <w:sz w:val="28"/>
          <w:szCs w:val="28"/>
          <w:rtl/>
        </w:rPr>
        <w:t>افزايش روند ماشيني كردن و ارتقاء ضريب استفاده از ماشين در توليد محصولات كشاورزي</w:t>
      </w:r>
    </w:p>
    <w:p w:rsidR="00384D9D" w:rsidRPr="00384D9D" w:rsidRDefault="00384D9D" w:rsidP="003E5161">
      <w:pPr>
        <w:pStyle w:val="ListParagraph"/>
        <w:numPr>
          <w:ilvl w:val="0"/>
          <w:numId w:val="32"/>
        </w:numPr>
        <w:spacing w:after="0" w:line="259" w:lineRule="auto"/>
        <w:ind w:left="170" w:right="227"/>
        <w:jc w:val="both"/>
        <w:rPr>
          <w:rFonts w:cs="B Lotus"/>
          <w:b/>
          <w:bCs/>
          <w:sz w:val="28"/>
          <w:szCs w:val="28"/>
        </w:rPr>
      </w:pPr>
      <w:r w:rsidRPr="00384D9D">
        <w:rPr>
          <w:rFonts w:cs="B Lotus" w:hint="cs"/>
          <w:b/>
          <w:bCs/>
          <w:sz w:val="28"/>
          <w:szCs w:val="28"/>
          <w:rtl/>
        </w:rPr>
        <w:t>افزايش ضريب مكانيزاسيون و تأمين قدرت كافي مورد نياز بخش كشاورزي</w:t>
      </w:r>
    </w:p>
    <w:p w:rsidR="00384D9D" w:rsidRPr="00384D9D" w:rsidRDefault="00384D9D" w:rsidP="003E5161">
      <w:pPr>
        <w:pStyle w:val="ListParagraph"/>
        <w:numPr>
          <w:ilvl w:val="0"/>
          <w:numId w:val="32"/>
        </w:numPr>
        <w:spacing w:after="0" w:line="259" w:lineRule="auto"/>
        <w:ind w:left="170" w:right="227"/>
        <w:jc w:val="both"/>
        <w:rPr>
          <w:rFonts w:cs="B Lotus"/>
          <w:b/>
          <w:bCs/>
          <w:sz w:val="28"/>
          <w:szCs w:val="28"/>
        </w:rPr>
      </w:pPr>
      <w:r w:rsidRPr="00384D9D">
        <w:rPr>
          <w:rFonts w:cs="B Lotus" w:hint="cs"/>
          <w:b/>
          <w:bCs/>
          <w:sz w:val="28"/>
          <w:szCs w:val="28"/>
          <w:rtl/>
        </w:rPr>
        <w:t>ارتقاء فناوري و بومي سازي ماشينها و ادوات كشاورزي جديد با رويكرد بهبود كميت و كيفيت كار</w:t>
      </w:r>
    </w:p>
    <w:p w:rsidR="00384D9D" w:rsidRPr="00384D9D" w:rsidRDefault="00384D9D" w:rsidP="003E5161">
      <w:pPr>
        <w:pStyle w:val="ListParagraph"/>
        <w:numPr>
          <w:ilvl w:val="0"/>
          <w:numId w:val="32"/>
        </w:numPr>
        <w:spacing w:after="0" w:line="259" w:lineRule="auto"/>
        <w:ind w:left="170" w:right="227"/>
        <w:jc w:val="both"/>
        <w:rPr>
          <w:rFonts w:cs="B Lotus"/>
          <w:b/>
          <w:bCs/>
          <w:sz w:val="28"/>
          <w:szCs w:val="28"/>
        </w:rPr>
      </w:pPr>
      <w:r w:rsidRPr="00384D9D">
        <w:rPr>
          <w:rFonts w:cs="B Lotus" w:hint="cs"/>
          <w:b/>
          <w:bCs/>
          <w:sz w:val="28"/>
          <w:szCs w:val="28"/>
          <w:rtl/>
        </w:rPr>
        <w:t>افزايش بهره وري در استفاده از ماشينها و ادوات كشاورزي و استفاده از پتانسيل هاي موجود</w:t>
      </w:r>
    </w:p>
    <w:p w:rsidR="00384D9D" w:rsidRPr="003A04A5" w:rsidRDefault="00384D9D" w:rsidP="003E5161">
      <w:pPr>
        <w:bidi/>
        <w:spacing w:after="0" w:line="240" w:lineRule="auto"/>
        <w:ind w:left="170" w:right="227"/>
        <w:jc w:val="left"/>
        <w:rPr>
          <w:rFonts w:cs="B Zar"/>
          <w:b/>
          <w:bCs/>
          <w:sz w:val="24"/>
          <w:szCs w:val="24"/>
          <w:rtl/>
        </w:rPr>
      </w:pPr>
    </w:p>
    <w:p w:rsidR="00501AB6" w:rsidRDefault="00305B78" w:rsidP="003E5161">
      <w:pPr>
        <w:bidi/>
        <w:spacing w:after="0"/>
        <w:ind w:left="170" w:right="227"/>
        <w:rPr>
          <w:rStyle w:val="Strong"/>
          <w:rFonts w:eastAsia="Times New Roman" w:cs="B Titr"/>
          <w:sz w:val="28"/>
          <w:szCs w:val="28"/>
          <w:rtl/>
        </w:rPr>
      </w:pPr>
      <w:r w:rsidRPr="00021386">
        <w:rPr>
          <w:rFonts w:cs="B Lotus"/>
          <w:b/>
          <w:bCs/>
          <w:noProof/>
          <w:sz w:val="24"/>
          <w:szCs w:val="24"/>
        </w:rPr>
        <w:drawing>
          <wp:inline distT="0" distB="0" distL="0" distR="0" wp14:anchorId="42EC1403" wp14:editId="75C893FF">
            <wp:extent cx="2266950" cy="1718461"/>
            <wp:effectExtent l="133350" t="76200" r="76200" b="129540"/>
            <wp:docPr id="79" name="Picture 4" descr="Image result for ‫تجهیز و نوسازی اراضی اصفه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Image result for ‫تجهیز و نوسازی اراضی اصفهان‬‎"/>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4325" cy="173163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rgbClr val="FFFFFF"/>
                          </a:solidFill>
                        </a14:hiddenFill>
                      </a:ext>
                    </a:extLst>
                  </pic:spPr>
                </pic:pic>
              </a:graphicData>
            </a:graphic>
          </wp:inline>
        </w:drawing>
      </w:r>
      <w:r w:rsidRPr="00021386">
        <w:rPr>
          <w:rFonts w:cs="B Lotus"/>
          <w:b/>
          <w:bCs/>
          <w:noProof/>
          <w:sz w:val="24"/>
          <w:szCs w:val="24"/>
        </w:rPr>
        <w:drawing>
          <wp:inline distT="0" distB="0" distL="0" distR="0" wp14:anchorId="77B7B86E" wp14:editId="5E2B4B05">
            <wp:extent cx="2368179" cy="1645920"/>
            <wp:effectExtent l="133350" t="76200" r="89535" b="125730"/>
            <wp:docPr id="80" name="Picture 2" descr="Image result for ‫تجهیز و نوسازی اراضی اصفه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Image result for ‫تجهیز و نوسازی اراضی اصفهان‬‎"/>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74651" cy="165041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rgbClr val="FFFFFF"/>
                          </a:solidFill>
                        </a14:hiddenFill>
                      </a:ext>
                    </a:extLst>
                  </pic:spPr>
                </pic:pic>
              </a:graphicData>
            </a:graphic>
          </wp:inline>
        </w:drawing>
      </w:r>
    </w:p>
    <w:p w:rsidR="004001E4" w:rsidRPr="00597A69" w:rsidRDefault="004001E4" w:rsidP="003E5161">
      <w:pPr>
        <w:bidi/>
        <w:spacing w:after="0"/>
        <w:ind w:left="170" w:right="227"/>
        <w:jc w:val="both"/>
        <w:rPr>
          <w:rFonts w:cs="B Titr"/>
          <w:b/>
          <w:bCs/>
          <w:sz w:val="28"/>
          <w:szCs w:val="28"/>
          <w:rtl/>
        </w:rPr>
      </w:pPr>
      <w:r w:rsidRPr="00597A69">
        <w:rPr>
          <w:rFonts w:cs="B Titr" w:hint="cs"/>
          <w:b/>
          <w:bCs/>
          <w:sz w:val="28"/>
          <w:szCs w:val="28"/>
          <w:rtl/>
        </w:rPr>
        <w:t>مسائل و مشکلات مکانیزاسیون :</w:t>
      </w:r>
    </w:p>
    <w:p w:rsidR="004001E4" w:rsidRPr="00A451A9" w:rsidRDefault="004001E4" w:rsidP="003E5161">
      <w:pPr>
        <w:pStyle w:val="ListParagraph"/>
        <w:numPr>
          <w:ilvl w:val="0"/>
          <w:numId w:val="33"/>
        </w:numPr>
        <w:spacing w:after="0" w:line="259" w:lineRule="auto"/>
        <w:ind w:left="170" w:right="227" w:hanging="283"/>
        <w:jc w:val="both"/>
        <w:rPr>
          <w:rFonts w:cs="B Lotus"/>
          <w:b/>
          <w:bCs/>
          <w:sz w:val="26"/>
          <w:szCs w:val="26"/>
        </w:rPr>
      </w:pPr>
      <w:r w:rsidRPr="00A451A9">
        <w:rPr>
          <w:rFonts w:cs="B Lotus" w:hint="cs"/>
          <w:b/>
          <w:bCs/>
          <w:sz w:val="26"/>
          <w:szCs w:val="26"/>
          <w:rtl/>
        </w:rPr>
        <w:t>خرد بودن اراضی کشاورزی و مقرون به صرفه نبودن خرید بسیاری از ماشین آلات و ادوات کشاورزی برای اینگونه اراضی</w:t>
      </w:r>
    </w:p>
    <w:p w:rsidR="004001E4" w:rsidRPr="00A451A9" w:rsidRDefault="004001E4" w:rsidP="003E5161">
      <w:pPr>
        <w:pStyle w:val="ListParagraph"/>
        <w:numPr>
          <w:ilvl w:val="0"/>
          <w:numId w:val="33"/>
        </w:numPr>
        <w:spacing w:after="0" w:line="259" w:lineRule="auto"/>
        <w:ind w:left="170" w:right="227" w:hanging="283"/>
        <w:jc w:val="both"/>
        <w:rPr>
          <w:rFonts w:cs="B Lotus"/>
          <w:b/>
          <w:bCs/>
          <w:sz w:val="26"/>
          <w:szCs w:val="26"/>
        </w:rPr>
      </w:pPr>
      <w:r w:rsidRPr="00A451A9">
        <w:rPr>
          <w:rFonts w:cs="B Lotus" w:hint="cs"/>
          <w:b/>
          <w:bCs/>
          <w:sz w:val="26"/>
          <w:szCs w:val="26"/>
          <w:rtl/>
        </w:rPr>
        <w:t>افزایش قیمت بی رویه ماشین آلات و ادوات کشاورزی ( چه وارداتی و چه ساخت داخل ) و کاهش قدرت خرید کشاورزان و رانندگان حرفه ای با توجه به افزایش ناچیز قیمت تضمینی محصولات کشاورزی و خشکسالی های اخیر.</w:t>
      </w:r>
    </w:p>
    <w:p w:rsidR="004001E4" w:rsidRPr="00A451A9" w:rsidRDefault="004001E4" w:rsidP="003E5161">
      <w:pPr>
        <w:pStyle w:val="ListParagraph"/>
        <w:numPr>
          <w:ilvl w:val="0"/>
          <w:numId w:val="33"/>
        </w:numPr>
        <w:spacing w:after="0" w:line="259" w:lineRule="auto"/>
        <w:ind w:left="170" w:right="227" w:hanging="283"/>
        <w:jc w:val="both"/>
        <w:rPr>
          <w:rFonts w:cs="B Lotus"/>
          <w:b/>
          <w:bCs/>
          <w:sz w:val="26"/>
          <w:szCs w:val="26"/>
        </w:rPr>
      </w:pPr>
      <w:r w:rsidRPr="00A451A9">
        <w:rPr>
          <w:rFonts w:cs="B Lotus" w:hint="cs"/>
          <w:b/>
          <w:bCs/>
          <w:sz w:val="26"/>
          <w:szCs w:val="26"/>
          <w:rtl/>
        </w:rPr>
        <w:t xml:space="preserve"> قیمت بالای ماشینهای کشاورزی و به تبع آن افزایش دستمزد خدمات مکانیزه و کاهش فاصله قیمت خدمات مکانیزه با کار نیروی کارگری که موجب تمایل بهره برداران به انجام کار با نیروی کارگری می شود.</w:t>
      </w:r>
    </w:p>
    <w:p w:rsidR="004001E4" w:rsidRPr="00A451A9" w:rsidRDefault="004001E4" w:rsidP="003E5161">
      <w:pPr>
        <w:pStyle w:val="ListParagraph"/>
        <w:numPr>
          <w:ilvl w:val="0"/>
          <w:numId w:val="33"/>
        </w:numPr>
        <w:spacing w:after="0" w:line="259" w:lineRule="auto"/>
        <w:ind w:left="170" w:right="227" w:hanging="283"/>
        <w:jc w:val="both"/>
        <w:rPr>
          <w:rFonts w:cs="B Lotus"/>
          <w:b/>
          <w:bCs/>
          <w:sz w:val="26"/>
          <w:szCs w:val="26"/>
        </w:rPr>
      </w:pPr>
      <w:r w:rsidRPr="00A451A9">
        <w:rPr>
          <w:rFonts w:cs="B Lotus" w:hint="cs"/>
          <w:b/>
          <w:bCs/>
          <w:sz w:val="26"/>
          <w:szCs w:val="26"/>
          <w:rtl/>
        </w:rPr>
        <w:t>محدود بودن بازه های زمانی فعالیت های کشاورزی و تراکم فعالیت ماشین های کشاورزی در این بازه های زمانی که موجب نارضایتی کشاورزان از تأخیرهای انجام عملیات زراعی می شود.</w:t>
      </w:r>
    </w:p>
    <w:p w:rsidR="004001E4" w:rsidRPr="00A451A9" w:rsidRDefault="004001E4" w:rsidP="003E5161">
      <w:pPr>
        <w:pStyle w:val="ListParagraph"/>
        <w:numPr>
          <w:ilvl w:val="0"/>
          <w:numId w:val="33"/>
        </w:numPr>
        <w:spacing w:after="0" w:line="259" w:lineRule="auto"/>
        <w:ind w:left="170" w:right="227" w:hanging="283"/>
        <w:jc w:val="both"/>
        <w:rPr>
          <w:rFonts w:cs="B Lotus"/>
          <w:b/>
          <w:bCs/>
          <w:sz w:val="26"/>
          <w:szCs w:val="26"/>
        </w:rPr>
      </w:pPr>
      <w:r w:rsidRPr="00A451A9">
        <w:rPr>
          <w:rFonts w:cs="B Lotus" w:hint="cs"/>
          <w:b/>
          <w:bCs/>
          <w:sz w:val="26"/>
          <w:szCs w:val="26"/>
          <w:rtl/>
        </w:rPr>
        <w:t>کم توجهی به مکانیزاسیون اراضی خرد و الگو برداری از کشورهای توسعه یافته با مزارع بزرگ برای واردات ماشینها و ادوات کشاورزی.</w:t>
      </w:r>
    </w:p>
    <w:p w:rsidR="004001E4" w:rsidRPr="00A451A9" w:rsidRDefault="004001E4" w:rsidP="003E5161">
      <w:pPr>
        <w:pStyle w:val="ListParagraph"/>
        <w:numPr>
          <w:ilvl w:val="0"/>
          <w:numId w:val="33"/>
        </w:numPr>
        <w:spacing w:after="0" w:line="259" w:lineRule="auto"/>
        <w:ind w:left="170" w:right="227" w:hanging="283"/>
        <w:jc w:val="both"/>
        <w:rPr>
          <w:rFonts w:cs="B Lotus"/>
          <w:b/>
          <w:bCs/>
          <w:sz w:val="26"/>
          <w:szCs w:val="26"/>
        </w:rPr>
      </w:pPr>
      <w:r w:rsidRPr="00A451A9">
        <w:rPr>
          <w:rFonts w:cs="B Lotus" w:hint="cs"/>
          <w:b/>
          <w:bCs/>
          <w:sz w:val="26"/>
          <w:szCs w:val="26"/>
          <w:rtl/>
        </w:rPr>
        <w:t xml:space="preserve">بالابودن نرخ سود تسهیلات بانکی برای خرید ماشینهای کشاورزی، عدم امکان تأمین وثایق مورد انتظار بانک، سلسله تضامین ، فاقد سند بودن بسیاری از اراضی کشاورزی و خانه های روستایی،تغییرات مکرر قیمت ماشینها و ادوات </w:t>
      </w:r>
      <w:r w:rsidRPr="00F320DA">
        <w:rPr>
          <w:rFonts w:cs="B Lotus" w:hint="cs"/>
          <w:b/>
          <w:bCs/>
          <w:sz w:val="24"/>
          <w:szCs w:val="24"/>
          <w:rtl/>
        </w:rPr>
        <w:t>کشاورزی که موجب ابطال پیش فاکتورهای صادره و مستلزم افزایش مقدار تسهیلات پرداختی به متقاضیان می گردد.</w:t>
      </w:r>
    </w:p>
    <w:p w:rsidR="004001E4" w:rsidRPr="00A451A9" w:rsidRDefault="004001E4" w:rsidP="003E5161">
      <w:pPr>
        <w:pStyle w:val="ListParagraph"/>
        <w:numPr>
          <w:ilvl w:val="0"/>
          <w:numId w:val="33"/>
        </w:numPr>
        <w:spacing w:after="0" w:line="259" w:lineRule="auto"/>
        <w:ind w:left="170" w:right="227" w:hanging="283"/>
        <w:jc w:val="both"/>
        <w:rPr>
          <w:rFonts w:cs="B Lotus"/>
          <w:b/>
          <w:bCs/>
          <w:sz w:val="26"/>
          <w:szCs w:val="26"/>
        </w:rPr>
      </w:pPr>
      <w:r w:rsidRPr="00A451A9">
        <w:rPr>
          <w:rFonts w:cs="B Lotus" w:hint="cs"/>
          <w:b/>
          <w:bCs/>
          <w:sz w:val="26"/>
          <w:szCs w:val="26"/>
          <w:rtl/>
        </w:rPr>
        <w:t>عدم حمایت از تشکلهای مکانیزاسیون کشاورزی به عنوان راهکاری برای افزایش بهره وری ماشینهای کشاورزی که موجب کاهش تعداد شرکتهای فعال و خروج بسیاری از آنها از چرخه تولید در بخش کشاورزی و تغییر شغل کاربران حرفه ای شاغل در این شرکتها و در نهایت منحل شدن این شرکتها می گردد.</w:t>
      </w:r>
    </w:p>
    <w:p w:rsidR="004001E4" w:rsidRPr="00A451A9" w:rsidRDefault="004001E4" w:rsidP="003E5161">
      <w:pPr>
        <w:pStyle w:val="ListParagraph"/>
        <w:numPr>
          <w:ilvl w:val="0"/>
          <w:numId w:val="33"/>
        </w:numPr>
        <w:spacing w:after="0" w:line="259" w:lineRule="auto"/>
        <w:ind w:left="170" w:right="227" w:hanging="283"/>
        <w:jc w:val="both"/>
        <w:rPr>
          <w:rFonts w:cs="B Lotus"/>
          <w:b/>
          <w:bCs/>
          <w:sz w:val="26"/>
          <w:szCs w:val="26"/>
        </w:rPr>
      </w:pPr>
      <w:r w:rsidRPr="00A451A9">
        <w:rPr>
          <w:rFonts w:cs="B Lotus" w:hint="cs"/>
          <w:b/>
          <w:bCs/>
          <w:sz w:val="26"/>
          <w:szCs w:val="26"/>
          <w:rtl/>
        </w:rPr>
        <w:lastRenderedPageBreak/>
        <w:t>عدم وجود بازار رقابت در تولید ماشینهای کشاورزی و قطعات یدکی که باعث افزایش بی رویه قیمت، کاهش کیفیت و خدمات پس از فروش به بهره برداران می گردد.</w:t>
      </w:r>
    </w:p>
    <w:p w:rsidR="004001E4" w:rsidRPr="00A451A9" w:rsidRDefault="004001E4" w:rsidP="003E5161">
      <w:pPr>
        <w:pStyle w:val="ListParagraph"/>
        <w:numPr>
          <w:ilvl w:val="0"/>
          <w:numId w:val="33"/>
        </w:numPr>
        <w:spacing w:after="0" w:line="259" w:lineRule="auto"/>
        <w:ind w:left="170" w:right="227" w:hanging="283"/>
        <w:jc w:val="both"/>
        <w:rPr>
          <w:rFonts w:cs="B Lotus"/>
          <w:b/>
          <w:bCs/>
          <w:sz w:val="26"/>
          <w:szCs w:val="26"/>
        </w:rPr>
      </w:pPr>
      <w:r w:rsidRPr="00A451A9">
        <w:rPr>
          <w:rFonts w:cs="B Lotus" w:hint="cs"/>
          <w:b/>
          <w:bCs/>
          <w:sz w:val="26"/>
          <w:szCs w:val="26"/>
          <w:rtl/>
        </w:rPr>
        <w:t>عدم وجود سازوکار مناسب برای تضمین پرداخت هزینه کارهای مکانیزه به شرکتها و رانندگان حرفه ای از سوی کشاورزان که منجر به طرح دعاوی حقوقی طولانی مدت در مراجع قضایی و در نهایت پرداخت هایی با مبلغ ناچیز و طولانی مدت به شرکتها می گردد. این امر با کاهش سرمایه در گردش شرکتها و رانندگان حرفه ای باعث دلسردی و تعطیل شدن فعالیت آنان می گردد. خروج این نیروهای آموزش دیده و کارآزموده و جایگزینی آنان با نیروهای جوان و آموزش ندیده ، هزینه پنهان بزرگی به مکانیزاسیون کشاورزی ( از طریق افزایش استهلاک و خرابی ماشینها و ادوات کشاورزی مورد استفاده ) وارد می سازد .</w:t>
      </w:r>
    </w:p>
    <w:p w:rsidR="004001E4" w:rsidRPr="00A451A9" w:rsidRDefault="004001E4" w:rsidP="003E5161">
      <w:pPr>
        <w:pStyle w:val="ListParagraph"/>
        <w:numPr>
          <w:ilvl w:val="0"/>
          <w:numId w:val="33"/>
        </w:numPr>
        <w:spacing w:after="0" w:line="259" w:lineRule="auto"/>
        <w:ind w:left="170" w:right="227" w:hanging="283"/>
        <w:jc w:val="both"/>
        <w:rPr>
          <w:rFonts w:cs="B Lotus"/>
          <w:b/>
          <w:bCs/>
          <w:sz w:val="26"/>
          <w:szCs w:val="26"/>
        </w:rPr>
      </w:pPr>
      <w:r w:rsidRPr="00A451A9">
        <w:rPr>
          <w:rFonts w:cs="B Lotus" w:hint="cs"/>
          <w:b/>
          <w:bCs/>
          <w:sz w:val="26"/>
          <w:szCs w:val="26"/>
          <w:rtl/>
        </w:rPr>
        <w:t>عدم وجود، کافی نبودن و عدم تناسب آموزش های ارائه شده توسط سازندگان و نمایندگیهای آنان به خریداران ماشینهای کشاورزی موجب افزایش استهلاک و خرابی ماشینهای کشاورزی مخصوصا در بازه های زمانی اوج فعالیت آنان می گردد. که این امر نه تنها باعث ایجاد زیان مالی به بهره برداران می شود، بلکه بکارگیری تکنولوژی های نوین را با چالش جدی مواجه می سازد.</w:t>
      </w:r>
    </w:p>
    <w:p w:rsidR="004001E4" w:rsidRDefault="004001E4" w:rsidP="003E5161">
      <w:pPr>
        <w:pStyle w:val="ListParagraph"/>
        <w:spacing w:after="0" w:line="259" w:lineRule="auto"/>
        <w:ind w:left="170" w:right="227"/>
        <w:jc w:val="both"/>
        <w:rPr>
          <w:rFonts w:cs="B Lotus"/>
          <w:b/>
          <w:bCs/>
          <w:sz w:val="26"/>
          <w:szCs w:val="26"/>
          <w:rtl/>
        </w:rPr>
      </w:pPr>
    </w:p>
    <w:p w:rsidR="004001E4" w:rsidRPr="00F320DA" w:rsidRDefault="004001E4" w:rsidP="003E5161">
      <w:pPr>
        <w:bidi/>
        <w:spacing w:after="0"/>
        <w:ind w:left="170" w:right="227"/>
        <w:jc w:val="both"/>
        <w:rPr>
          <w:rFonts w:cs="B Titr"/>
          <w:b/>
          <w:bCs/>
          <w:sz w:val="28"/>
          <w:szCs w:val="28"/>
          <w:rtl/>
        </w:rPr>
      </w:pPr>
      <w:r w:rsidRPr="00F320DA">
        <w:rPr>
          <w:rFonts w:cs="B Titr" w:hint="cs"/>
          <w:b/>
          <w:bCs/>
          <w:sz w:val="28"/>
          <w:szCs w:val="28"/>
          <w:rtl/>
        </w:rPr>
        <w:t>پیشنهادات و راهکارها:</w:t>
      </w:r>
    </w:p>
    <w:p w:rsidR="004001E4" w:rsidRPr="00A451A9" w:rsidRDefault="004001E4" w:rsidP="003E5161">
      <w:pPr>
        <w:pStyle w:val="ListParagraph"/>
        <w:numPr>
          <w:ilvl w:val="0"/>
          <w:numId w:val="33"/>
        </w:numPr>
        <w:spacing w:after="0" w:line="259" w:lineRule="auto"/>
        <w:ind w:left="170" w:right="227" w:hanging="283"/>
        <w:jc w:val="both"/>
        <w:rPr>
          <w:rFonts w:cs="B Lotus"/>
          <w:b/>
          <w:bCs/>
          <w:sz w:val="26"/>
          <w:szCs w:val="26"/>
        </w:rPr>
      </w:pPr>
      <w:r w:rsidRPr="00A451A9">
        <w:rPr>
          <w:rFonts w:cs="B Lotus" w:hint="cs"/>
          <w:b/>
          <w:bCs/>
          <w:sz w:val="26"/>
          <w:szCs w:val="26"/>
          <w:rtl/>
        </w:rPr>
        <w:t>ایجاد مکانیزم مؤثر و کارآمد برای نظارت بر کیفیت ماشینها و ادوات کشاورزی از طریق مرکز آزمون ماشینهای کشاورزی و برخورد با تولید کنندگانی که کیفیت کالا های خود را کاهش می دهند.</w:t>
      </w:r>
    </w:p>
    <w:p w:rsidR="004001E4" w:rsidRPr="00A451A9" w:rsidRDefault="004001E4" w:rsidP="003E5161">
      <w:pPr>
        <w:pStyle w:val="ListParagraph"/>
        <w:numPr>
          <w:ilvl w:val="0"/>
          <w:numId w:val="33"/>
        </w:numPr>
        <w:spacing w:after="0" w:line="259" w:lineRule="auto"/>
        <w:ind w:left="170" w:right="227" w:hanging="283"/>
        <w:jc w:val="both"/>
        <w:rPr>
          <w:rFonts w:cs="B Lotus"/>
          <w:b/>
          <w:bCs/>
          <w:sz w:val="26"/>
          <w:szCs w:val="26"/>
        </w:rPr>
      </w:pPr>
      <w:r w:rsidRPr="00A451A9">
        <w:rPr>
          <w:rFonts w:cs="B Lotus" w:hint="cs"/>
          <w:b/>
          <w:bCs/>
          <w:sz w:val="26"/>
          <w:szCs w:val="26"/>
          <w:rtl/>
        </w:rPr>
        <w:t>ارائه لوایح قانونی به مجلس شورای اسلامی و پیگیری تصویب و اجرایی شدن آنها در زمینه برخورداری شرکتهای خدمات مکانیزاسیون از معافیت های مالیاتی و تخفیفات بیمه ای بخش کشاورزی.</w:t>
      </w:r>
    </w:p>
    <w:p w:rsidR="004001E4" w:rsidRPr="00A451A9" w:rsidRDefault="004001E4" w:rsidP="003E5161">
      <w:pPr>
        <w:pStyle w:val="ListParagraph"/>
        <w:numPr>
          <w:ilvl w:val="0"/>
          <w:numId w:val="33"/>
        </w:numPr>
        <w:spacing w:after="0" w:line="259" w:lineRule="auto"/>
        <w:ind w:left="170" w:right="227" w:hanging="283"/>
        <w:jc w:val="both"/>
        <w:rPr>
          <w:rFonts w:cs="B Lotus"/>
          <w:b/>
          <w:bCs/>
          <w:sz w:val="26"/>
          <w:szCs w:val="26"/>
        </w:rPr>
      </w:pPr>
      <w:r w:rsidRPr="00A451A9">
        <w:rPr>
          <w:rFonts w:cs="B Lotus" w:hint="cs"/>
          <w:b/>
          <w:bCs/>
          <w:sz w:val="26"/>
          <w:szCs w:val="26"/>
          <w:rtl/>
        </w:rPr>
        <w:t>ایجاد شعبات خاص رسیدگی به اختلافات کشاورزان ، شرکتهای ارائه دهنده خدمات مکانیزاسیون و رانندگان حرفه ای در شعب دادسراهای انقلاب اسلامی جهت رسیدگی سریع و خارج از نوبت پرونده های بهره برداران بخش کشاورزی.</w:t>
      </w:r>
    </w:p>
    <w:p w:rsidR="004001E4" w:rsidRPr="00A451A9" w:rsidRDefault="004001E4" w:rsidP="003E5161">
      <w:pPr>
        <w:pStyle w:val="ListParagraph"/>
        <w:numPr>
          <w:ilvl w:val="0"/>
          <w:numId w:val="33"/>
        </w:numPr>
        <w:spacing w:after="0" w:line="259" w:lineRule="auto"/>
        <w:ind w:left="170" w:right="227" w:hanging="283"/>
        <w:jc w:val="both"/>
        <w:rPr>
          <w:rFonts w:cs="B Lotus"/>
          <w:b/>
          <w:bCs/>
          <w:sz w:val="26"/>
          <w:szCs w:val="26"/>
        </w:rPr>
      </w:pPr>
      <w:r w:rsidRPr="00A451A9">
        <w:rPr>
          <w:rFonts w:cs="B Lotus" w:hint="cs"/>
          <w:b/>
          <w:bCs/>
          <w:sz w:val="26"/>
          <w:szCs w:val="26"/>
          <w:rtl/>
        </w:rPr>
        <w:t>حمایت مالی شرکتهای ارائه دهنده خدمات مکانیزه از طریق تسهیلات کم بهره برای خرید ماشین آلات و ادوات کشاورزی مورد نیاز و همچنین  سرمایه در گردش این واحدها برای ارتقاء بهره وری از ماشینها و ادوات کشاورزی.</w:t>
      </w:r>
    </w:p>
    <w:p w:rsidR="004001E4" w:rsidRPr="00A451A9" w:rsidRDefault="004001E4" w:rsidP="003E5161">
      <w:pPr>
        <w:pStyle w:val="ListParagraph"/>
        <w:numPr>
          <w:ilvl w:val="0"/>
          <w:numId w:val="33"/>
        </w:numPr>
        <w:spacing w:after="0" w:line="259" w:lineRule="auto"/>
        <w:ind w:left="170" w:right="227" w:hanging="283"/>
        <w:jc w:val="both"/>
        <w:rPr>
          <w:rFonts w:cs="B Lotus"/>
          <w:b/>
          <w:bCs/>
          <w:sz w:val="26"/>
          <w:szCs w:val="26"/>
        </w:rPr>
      </w:pPr>
      <w:r w:rsidRPr="00A451A9">
        <w:rPr>
          <w:rFonts w:cs="B Lotus" w:hint="cs"/>
          <w:b/>
          <w:bCs/>
          <w:sz w:val="26"/>
          <w:szCs w:val="26"/>
          <w:rtl/>
        </w:rPr>
        <w:t>الزام تولید کنندگان و تأمین کنندگان ماشینها و ادوات کشاورزی به اجرای آموزشهای کامل و کاربردی ماشینها و ادوات کشاورزی.</w:t>
      </w:r>
    </w:p>
    <w:p w:rsidR="004001E4" w:rsidRPr="00A451A9" w:rsidRDefault="004001E4" w:rsidP="003E5161">
      <w:pPr>
        <w:pStyle w:val="ListParagraph"/>
        <w:numPr>
          <w:ilvl w:val="0"/>
          <w:numId w:val="33"/>
        </w:numPr>
        <w:spacing w:after="0" w:line="259" w:lineRule="auto"/>
        <w:ind w:left="170" w:right="227" w:hanging="283"/>
        <w:jc w:val="both"/>
        <w:rPr>
          <w:rFonts w:cs="B Lotus"/>
          <w:b/>
          <w:bCs/>
          <w:sz w:val="26"/>
          <w:szCs w:val="26"/>
        </w:rPr>
      </w:pPr>
      <w:r w:rsidRPr="00A451A9">
        <w:rPr>
          <w:rFonts w:cs="B Lotus" w:hint="cs"/>
          <w:b/>
          <w:bCs/>
          <w:sz w:val="26"/>
          <w:szCs w:val="26"/>
          <w:rtl/>
        </w:rPr>
        <w:t>برنامه ریزی برای ایجاد بازار رقابتی سالم بین تولید کنندگان و واردکنندگان ماشینهای کشاورزی به عنوان محرکی برای ارتقاء سطح کیفیت و خدمات پس از فروش.</w:t>
      </w:r>
    </w:p>
    <w:p w:rsidR="004001E4" w:rsidRPr="00F320DA" w:rsidRDefault="004001E4" w:rsidP="003E5161">
      <w:pPr>
        <w:pStyle w:val="ListParagraph"/>
        <w:numPr>
          <w:ilvl w:val="0"/>
          <w:numId w:val="33"/>
        </w:numPr>
        <w:spacing w:after="0" w:line="259" w:lineRule="auto"/>
        <w:ind w:left="170" w:right="227" w:hanging="283"/>
        <w:jc w:val="both"/>
        <w:rPr>
          <w:rFonts w:cs="B Lotus"/>
          <w:b/>
          <w:bCs/>
          <w:sz w:val="26"/>
          <w:szCs w:val="26"/>
          <w:rtl/>
        </w:rPr>
      </w:pPr>
      <w:r w:rsidRPr="00A451A9">
        <w:rPr>
          <w:rFonts w:cs="B Lotus" w:hint="cs"/>
          <w:b/>
          <w:bCs/>
          <w:sz w:val="26"/>
          <w:szCs w:val="26"/>
          <w:rtl/>
        </w:rPr>
        <w:t>هدایت تولید کنندگان داخلی به ایجاد بخش های تحقیق و توسعه به منظور بومی سازی و کاربردی نمودن ماشینها و ادوات کشاورزی داخلی و ارتقاء کیفیت تولیدات و همچنین تأمین نیاز بخش کشاورزی به ماشینها و ادوات جدید</w:t>
      </w:r>
    </w:p>
    <w:p w:rsidR="004001E4" w:rsidRDefault="004001E4" w:rsidP="003E5161">
      <w:pPr>
        <w:bidi/>
        <w:spacing w:after="0"/>
        <w:ind w:left="170" w:right="227"/>
        <w:jc w:val="left"/>
        <w:rPr>
          <w:rStyle w:val="Strong"/>
          <w:rFonts w:eastAsia="Times New Roman" w:cs="B Titr"/>
          <w:color w:val="00B050"/>
          <w:sz w:val="28"/>
          <w:szCs w:val="28"/>
          <w:rtl/>
        </w:rPr>
      </w:pPr>
    </w:p>
    <w:p w:rsidR="00B30392" w:rsidRDefault="00B30392" w:rsidP="003E5161">
      <w:pPr>
        <w:bidi/>
        <w:spacing w:after="0"/>
        <w:ind w:left="170" w:right="227"/>
        <w:jc w:val="left"/>
        <w:rPr>
          <w:rFonts w:cs="B Zar"/>
          <w:sz w:val="28"/>
          <w:szCs w:val="28"/>
          <w:rtl/>
        </w:rPr>
      </w:pPr>
      <w:bookmarkStart w:id="3" w:name="_GoBack"/>
      <w:bookmarkEnd w:id="3"/>
      <w:r w:rsidRPr="00792370">
        <w:rPr>
          <w:rStyle w:val="Strong"/>
          <w:rFonts w:eastAsia="Times New Roman" w:cs="B Titr" w:hint="cs"/>
          <w:color w:val="00B050"/>
          <w:sz w:val="28"/>
          <w:szCs w:val="28"/>
          <w:rtl/>
        </w:rPr>
        <w:lastRenderedPageBreak/>
        <w:t xml:space="preserve">اداره حفظ نباتات : </w:t>
      </w:r>
      <w:r w:rsidRPr="003A04A5">
        <w:rPr>
          <w:rFonts w:cs="B Zar" w:hint="cs"/>
          <w:sz w:val="28"/>
          <w:szCs w:val="28"/>
          <w:rtl/>
        </w:rPr>
        <w:t>از جمله وظايف آن  قرنطينه ، پيش آگاهي ، مبارزه با عوامل خسارت زاي نباتي ، مبارزه  شيميايي و بيولوژيك با آفات و بيماريها ي انواع گياهان زراعي ، باغي و گلخانه ايي ، مبارزه با علف هاي هرز  مزارع و باغات ، ضد عفوني بذور و ...  مي باشد.</w:t>
      </w:r>
    </w:p>
    <w:p w:rsidR="003D2ABF" w:rsidRPr="002E5F21" w:rsidRDefault="003D2ABF" w:rsidP="003E5161">
      <w:pPr>
        <w:bidi/>
        <w:spacing w:after="0"/>
        <w:ind w:left="170" w:right="227"/>
        <w:jc w:val="left"/>
        <w:rPr>
          <w:rFonts w:eastAsia="Times New Roman" w:cs="B Titr"/>
          <w:sz w:val="24"/>
          <w:szCs w:val="24"/>
          <w:rtl/>
        </w:rPr>
      </w:pPr>
      <w:r w:rsidRPr="003A04A5">
        <w:rPr>
          <w:rStyle w:val="Strong"/>
          <w:rFonts w:eastAsia="Times New Roman" w:cs="B Titr" w:hint="cs"/>
          <w:b w:val="0"/>
          <w:bCs w:val="0"/>
          <w:sz w:val="24"/>
          <w:szCs w:val="24"/>
          <w:rtl/>
        </w:rPr>
        <w:t>اهم فعاليت هاي اداره حفظ نباتات شهرستان</w:t>
      </w:r>
      <w:r>
        <w:rPr>
          <w:rStyle w:val="Strong"/>
          <w:rFonts w:eastAsia="Times New Roman" w:cs="B Titr" w:hint="cs"/>
          <w:b w:val="0"/>
          <w:bCs w:val="0"/>
          <w:sz w:val="24"/>
          <w:szCs w:val="24"/>
          <w:rtl/>
        </w:rPr>
        <w:t xml:space="preserve"> در سال </w:t>
      </w:r>
      <w:r w:rsidR="004878E0">
        <w:rPr>
          <w:rStyle w:val="Strong"/>
          <w:rFonts w:eastAsia="Times New Roman" w:cs="B Titr"/>
          <w:b w:val="0"/>
          <w:bCs w:val="0"/>
          <w:sz w:val="24"/>
          <w:szCs w:val="24"/>
        </w:rPr>
        <w:t>99</w:t>
      </w:r>
      <w:r>
        <w:rPr>
          <w:rStyle w:val="Strong"/>
          <w:rFonts w:eastAsia="Times New Roman" w:cs="B Titr" w:hint="cs"/>
          <w:b w:val="0"/>
          <w:bCs w:val="0"/>
          <w:sz w:val="24"/>
          <w:szCs w:val="24"/>
          <w:rtl/>
        </w:rPr>
        <w:t xml:space="preserve"> </w:t>
      </w:r>
      <w:r w:rsidRPr="003A04A5">
        <w:rPr>
          <w:rStyle w:val="Strong"/>
          <w:rFonts w:eastAsia="Times New Roman" w:cs="B Titr" w:hint="cs"/>
          <w:b w:val="0"/>
          <w:bCs w:val="0"/>
          <w:sz w:val="24"/>
          <w:szCs w:val="24"/>
          <w:rtl/>
        </w:rPr>
        <w:t xml:space="preserve"> عبارت است از :</w:t>
      </w:r>
    </w:p>
    <w:tbl>
      <w:tblPr>
        <w:bidiVisual/>
        <w:tblW w:w="7311" w:type="dxa"/>
        <w:jc w:val="center"/>
        <w:tblLayout w:type="fixed"/>
        <w:tblLook w:val="04A0" w:firstRow="1" w:lastRow="0" w:firstColumn="1" w:lastColumn="0" w:noHBand="0" w:noVBand="1"/>
      </w:tblPr>
      <w:tblGrid>
        <w:gridCol w:w="656"/>
        <w:gridCol w:w="3739"/>
        <w:gridCol w:w="1381"/>
        <w:gridCol w:w="1299"/>
        <w:gridCol w:w="236"/>
      </w:tblGrid>
      <w:tr w:rsidR="003D2ABF" w:rsidRPr="00781A90" w:rsidTr="00AD6374">
        <w:trPr>
          <w:trHeight w:val="720"/>
          <w:jc w:val="center"/>
        </w:trPr>
        <w:tc>
          <w:tcPr>
            <w:tcW w:w="656" w:type="dxa"/>
            <w:vMerge w:val="restart"/>
            <w:tcBorders>
              <w:top w:val="nil"/>
              <w:left w:val="single" w:sz="4" w:space="0" w:color="auto"/>
              <w:bottom w:val="single" w:sz="4" w:space="0" w:color="000000"/>
              <w:right w:val="single" w:sz="4" w:space="0" w:color="auto"/>
            </w:tcBorders>
            <w:shd w:val="clear" w:color="000000" w:fill="A5A5A5"/>
            <w:textDirection w:val="btLr"/>
            <w:vAlign w:val="center"/>
            <w:hideMark/>
          </w:tcPr>
          <w:p w:rsidR="003D2ABF" w:rsidRPr="00781A90" w:rsidRDefault="003D2ABF" w:rsidP="003E5161">
            <w:pPr>
              <w:spacing w:after="0" w:line="240" w:lineRule="auto"/>
              <w:ind w:left="170" w:right="227"/>
              <w:rPr>
                <w:rFonts w:ascii="Arial" w:eastAsia="Times New Roman" w:hAnsi="Arial" w:cs="B Titr"/>
                <w:b/>
                <w:bCs/>
                <w:sz w:val="24"/>
                <w:szCs w:val="24"/>
              </w:rPr>
            </w:pPr>
            <w:r w:rsidRPr="00781A90">
              <w:rPr>
                <w:rFonts w:ascii="Arial" w:eastAsia="Times New Roman" w:hAnsi="Arial" w:cs="B Titr" w:hint="cs"/>
                <w:b/>
                <w:bCs/>
                <w:sz w:val="24"/>
                <w:szCs w:val="24"/>
                <w:rtl/>
              </w:rPr>
              <w:t>ردیف</w:t>
            </w:r>
          </w:p>
        </w:tc>
        <w:tc>
          <w:tcPr>
            <w:tcW w:w="3739" w:type="dxa"/>
            <w:vMerge w:val="restart"/>
            <w:tcBorders>
              <w:top w:val="nil"/>
              <w:left w:val="single" w:sz="4" w:space="0" w:color="auto"/>
              <w:bottom w:val="single" w:sz="4" w:space="0" w:color="auto"/>
              <w:right w:val="single" w:sz="4" w:space="0" w:color="auto"/>
            </w:tcBorders>
            <w:shd w:val="clear" w:color="000000" w:fill="A5A5A5"/>
            <w:vAlign w:val="center"/>
            <w:hideMark/>
          </w:tcPr>
          <w:p w:rsidR="003D2ABF" w:rsidRPr="00781A90" w:rsidRDefault="003D2ABF" w:rsidP="003E5161">
            <w:pPr>
              <w:spacing w:after="0" w:line="240" w:lineRule="auto"/>
              <w:ind w:left="170" w:right="227"/>
              <w:rPr>
                <w:rFonts w:ascii="Arial" w:eastAsia="Times New Roman" w:hAnsi="Arial" w:cs="B Titr"/>
                <w:b/>
                <w:bCs/>
                <w:sz w:val="24"/>
                <w:szCs w:val="24"/>
              </w:rPr>
            </w:pPr>
            <w:r w:rsidRPr="00781A90">
              <w:rPr>
                <w:rFonts w:ascii="Arial" w:eastAsia="Times New Roman" w:hAnsi="Arial" w:cs="B Titr" w:hint="cs"/>
                <w:b/>
                <w:bCs/>
                <w:sz w:val="24"/>
                <w:szCs w:val="24"/>
                <w:rtl/>
              </w:rPr>
              <w:t>عناوین شاخص</w:t>
            </w:r>
          </w:p>
        </w:tc>
        <w:tc>
          <w:tcPr>
            <w:tcW w:w="1381" w:type="dxa"/>
            <w:vMerge w:val="restart"/>
            <w:tcBorders>
              <w:top w:val="nil"/>
              <w:left w:val="single" w:sz="4" w:space="0" w:color="auto"/>
              <w:bottom w:val="single" w:sz="4" w:space="0" w:color="auto"/>
              <w:right w:val="single" w:sz="4" w:space="0" w:color="auto"/>
            </w:tcBorders>
            <w:shd w:val="clear" w:color="000000" w:fill="A5A5A5"/>
            <w:vAlign w:val="center"/>
            <w:hideMark/>
          </w:tcPr>
          <w:p w:rsidR="003D2ABF" w:rsidRPr="00781A90" w:rsidRDefault="003D2ABF" w:rsidP="003E5161">
            <w:pPr>
              <w:spacing w:after="0" w:line="240" w:lineRule="auto"/>
              <w:ind w:left="170" w:right="227"/>
              <w:rPr>
                <w:rFonts w:ascii="Arial" w:eastAsia="Times New Roman" w:hAnsi="Arial" w:cs="B Titr"/>
                <w:b/>
                <w:bCs/>
                <w:sz w:val="24"/>
                <w:szCs w:val="24"/>
              </w:rPr>
            </w:pPr>
            <w:r w:rsidRPr="00781A90">
              <w:rPr>
                <w:rFonts w:ascii="Arial" w:eastAsia="Times New Roman" w:hAnsi="Arial" w:cs="B Titr" w:hint="cs"/>
                <w:b/>
                <w:bCs/>
                <w:sz w:val="24"/>
                <w:szCs w:val="24"/>
                <w:rtl/>
              </w:rPr>
              <w:t xml:space="preserve">واحد سنجش </w:t>
            </w:r>
            <w:r w:rsidRPr="00781A90">
              <w:rPr>
                <w:rFonts w:ascii="Arial" w:eastAsia="Times New Roman" w:hAnsi="Arial"/>
                <w:b/>
                <w:bCs/>
                <w:sz w:val="24"/>
                <w:szCs w:val="24"/>
              </w:rPr>
              <w:t>MU</w:t>
            </w:r>
          </w:p>
        </w:tc>
        <w:tc>
          <w:tcPr>
            <w:tcW w:w="1299" w:type="dxa"/>
            <w:vMerge w:val="restart"/>
            <w:tcBorders>
              <w:top w:val="nil"/>
              <w:left w:val="single" w:sz="4" w:space="0" w:color="auto"/>
              <w:bottom w:val="single" w:sz="4" w:space="0" w:color="auto"/>
              <w:right w:val="single" w:sz="4" w:space="0" w:color="auto"/>
            </w:tcBorders>
            <w:shd w:val="clear" w:color="000000" w:fill="A5A5A5"/>
            <w:vAlign w:val="center"/>
            <w:hideMark/>
          </w:tcPr>
          <w:p w:rsidR="003D2ABF" w:rsidRPr="00781A90" w:rsidRDefault="003D2ABF" w:rsidP="003E5161">
            <w:pPr>
              <w:spacing w:after="0" w:line="240" w:lineRule="auto"/>
              <w:ind w:left="170" w:right="227"/>
              <w:rPr>
                <w:rFonts w:ascii="Arial" w:eastAsia="Times New Roman" w:hAnsi="Arial" w:cs="B Titr"/>
                <w:b/>
                <w:bCs/>
                <w:sz w:val="24"/>
                <w:szCs w:val="24"/>
              </w:rPr>
            </w:pPr>
            <w:r w:rsidRPr="00781A90">
              <w:rPr>
                <w:rFonts w:ascii="Arial" w:eastAsia="Times New Roman" w:hAnsi="Arial" w:cs="B Titr" w:hint="cs"/>
                <w:b/>
                <w:bCs/>
                <w:sz w:val="24"/>
                <w:szCs w:val="24"/>
                <w:rtl/>
              </w:rPr>
              <w:t>عملکرد</w:t>
            </w:r>
          </w:p>
        </w:tc>
        <w:tc>
          <w:tcPr>
            <w:tcW w:w="236" w:type="dxa"/>
            <w:tcBorders>
              <w:top w:val="nil"/>
              <w:left w:val="nil"/>
              <w:bottom w:val="nil"/>
              <w:right w:val="nil"/>
            </w:tcBorders>
            <w:shd w:val="clear" w:color="auto" w:fill="auto"/>
            <w:noWrap/>
            <w:vAlign w:val="bottom"/>
            <w:hideMark/>
          </w:tcPr>
          <w:p w:rsidR="003D2ABF" w:rsidRPr="00781A90" w:rsidRDefault="003D2ABF" w:rsidP="003E5161">
            <w:pPr>
              <w:spacing w:after="0" w:line="240" w:lineRule="auto"/>
              <w:ind w:left="170" w:right="227"/>
              <w:rPr>
                <w:rFonts w:ascii="Arial" w:eastAsia="Times New Roman" w:hAnsi="Arial"/>
                <w:sz w:val="24"/>
                <w:szCs w:val="24"/>
              </w:rPr>
            </w:pPr>
          </w:p>
        </w:tc>
      </w:tr>
      <w:tr w:rsidR="003D2ABF" w:rsidRPr="00781A90" w:rsidTr="00AD6374">
        <w:trPr>
          <w:trHeight w:val="720"/>
          <w:jc w:val="center"/>
        </w:trPr>
        <w:tc>
          <w:tcPr>
            <w:tcW w:w="656" w:type="dxa"/>
            <w:vMerge/>
            <w:tcBorders>
              <w:top w:val="nil"/>
              <w:left w:val="single" w:sz="4" w:space="0" w:color="auto"/>
              <w:bottom w:val="single" w:sz="4" w:space="0" w:color="000000"/>
              <w:right w:val="single" w:sz="4" w:space="0" w:color="auto"/>
            </w:tcBorders>
            <w:vAlign w:val="center"/>
            <w:hideMark/>
          </w:tcPr>
          <w:p w:rsidR="003D2ABF" w:rsidRPr="00781A90" w:rsidRDefault="003D2ABF" w:rsidP="003E5161">
            <w:pPr>
              <w:spacing w:after="0" w:line="240" w:lineRule="auto"/>
              <w:ind w:left="170" w:right="227"/>
              <w:rPr>
                <w:rFonts w:ascii="Arial" w:eastAsia="Times New Roman" w:hAnsi="Arial" w:cs="B Titr"/>
                <w:b/>
                <w:bCs/>
                <w:sz w:val="24"/>
                <w:szCs w:val="24"/>
              </w:rPr>
            </w:pPr>
          </w:p>
        </w:tc>
        <w:tc>
          <w:tcPr>
            <w:tcW w:w="3739" w:type="dxa"/>
            <w:vMerge/>
            <w:tcBorders>
              <w:top w:val="nil"/>
              <w:left w:val="single" w:sz="4" w:space="0" w:color="auto"/>
              <w:bottom w:val="single" w:sz="4" w:space="0" w:color="auto"/>
              <w:right w:val="single" w:sz="4" w:space="0" w:color="auto"/>
            </w:tcBorders>
            <w:vAlign w:val="center"/>
            <w:hideMark/>
          </w:tcPr>
          <w:p w:rsidR="003D2ABF" w:rsidRPr="00781A90" w:rsidRDefault="003D2ABF" w:rsidP="003E5161">
            <w:pPr>
              <w:spacing w:after="0" w:line="240" w:lineRule="auto"/>
              <w:ind w:left="170" w:right="227"/>
              <w:rPr>
                <w:rFonts w:ascii="Arial" w:eastAsia="Times New Roman" w:hAnsi="Arial" w:cs="B Titr"/>
                <w:b/>
                <w:bCs/>
                <w:sz w:val="24"/>
                <w:szCs w:val="24"/>
              </w:rPr>
            </w:pPr>
          </w:p>
        </w:tc>
        <w:tc>
          <w:tcPr>
            <w:tcW w:w="1381" w:type="dxa"/>
            <w:vMerge/>
            <w:tcBorders>
              <w:top w:val="nil"/>
              <w:left w:val="single" w:sz="4" w:space="0" w:color="auto"/>
              <w:bottom w:val="single" w:sz="4" w:space="0" w:color="auto"/>
              <w:right w:val="single" w:sz="4" w:space="0" w:color="auto"/>
            </w:tcBorders>
            <w:vAlign w:val="center"/>
            <w:hideMark/>
          </w:tcPr>
          <w:p w:rsidR="003D2ABF" w:rsidRPr="00781A90" w:rsidRDefault="003D2ABF" w:rsidP="003E5161">
            <w:pPr>
              <w:spacing w:after="0" w:line="240" w:lineRule="auto"/>
              <w:ind w:left="170" w:right="227"/>
              <w:rPr>
                <w:rFonts w:ascii="Arial" w:eastAsia="Times New Roman" w:hAnsi="Arial" w:cs="B Titr"/>
                <w:b/>
                <w:bCs/>
                <w:sz w:val="24"/>
                <w:szCs w:val="24"/>
              </w:rPr>
            </w:pPr>
          </w:p>
        </w:tc>
        <w:tc>
          <w:tcPr>
            <w:tcW w:w="1299" w:type="dxa"/>
            <w:vMerge/>
            <w:tcBorders>
              <w:top w:val="nil"/>
              <w:left w:val="single" w:sz="4" w:space="0" w:color="auto"/>
              <w:bottom w:val="single" w:sz="4" w:space="0" w:color="auto"/>
              <w:right w:val="single" w:sz="4" w:space="0" w:color="auto"/>
            </w:tcBorders>
            <w:vAlign w:val="center"/>
            <w:hideMark/>
          </w:tcPr>
          <w:p w:rsidR="003D2ABF" w:rsidRPr="00781A90" w:rsidRDefault="003D2ABF" w:rsidP="003E5161">
            <w:pPr>
              <w:spacing w:after="0" w:line="240" w:lineRule="auto"/>
              <w:ind w:left="170" w:right="227"/>
              <w:rPr>
                <w:rFonts w:ascii="Arial" w:eastAsia="Times New Roman" w:hAnsi="Arial" w:cs="B Titr"/>
                <w:b/>
                <w:bCs/>
                <w:sz w:val="24"/>
                <w:szCs w:val="24"/>
              </w:rPr>
            </w:pPr>
          </w:p>
        </w:tc>
        <w:tc>
          <w:tcPr>
            <w:tcW w:w="236" w:type="dxa"/>
            <w:tcBorders>
              <w:top w:val="nil"/>
              <w:left w:val="nil"/>
              <w:bottom w:val="nil"/>
              <w:right w:val="nil"/>
            </w:tcBorders>
            <w:shd w:val="clear" w:color="auto" w:fill="auto"/>
            <w:noWrap/>
            <w:vAlign w:val="bottom"/>
            <w:hideMark/>
          </w:tcPr>
          <w:p w:rsidR="003D2ABF" w:rsidRPr="00781A90" w:rsidRDefault="003D2ABF" w:rsidP="003E5161">
            <w:pPr>
              <w:spacing w:after="0" w:line="240" w:lineRule="auto"/>
              <w:ind w:left="170" w:right="227"/>
              <w:rPr>
                <w:rFonts w:ascii="Arial" w:eastAsia="Times New Roman" w:hAnsi="Arial"/>
                <w:sz w:val="24"/>
                <w:szCs w:val="24"/>
              </w:rPr>
            </w:pPr>
          </w:p>
        </w:tc>
      </w:tr>
      <w:tr w:rsidR="003D2ABF" w:rsidRPr="00781A90" w:rsidTr="002E5F21">
        <w:trPr>
          <w:trHeight w:val="675"/>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3D2ABF" w:rsidRPr="00781A90" w:rsidRDefault="003D2ABF" w:rsidP="003E5161">
            <w:pPr>
              <w:spacing w:after="0" w:line="240" w:lineRule="auto"/>
              <w:ind w:left="170" w:right="227"/>
              <w:rPr>
                <w:rFonts w:ascii="Arial" w:eastAsia="Times New Roman" w:hAnsi="Arial" w:cs="B Lotus"/>
                <w:sz w:val="24"/>
                <w:szCs w:val="24"/>
              </w:rPr>
            </w:pPr>
            <w:r w:rsidRPr="00781A90">
              <w:rPr>
                <w:rFonts w:ascii="Arial" w:eastAsia="Times New Roman" w:hAnsi="Arial" w:cs="B Lotus" w:hint="cs"/>
                <w:sz w:val="24"/>
                <w:szCs w:val="24"/>
                <w:rtl/>
              </w:rPr>
              <w:t>1</w:t>
            </w:r>
          </w:p>
        </w:tc>
        <w:tc>
          <w:tcPr>
            <w:tcW w:w="3739" w:type="dxa"/>
            <w:tcBorders>
              <w:top w:val="nil"/>
              <w:left w:val="single" w:sz="4" w:space="0" w:color="auto"/>
              <w:bottom w:val="single" w:sz="4" w:space="0" w:color="auto"/>
              <w:right w:val="single" w:sz="4" w:space="0" w:color="auto"/>
            </w:tcBorders>
            <w:shd w:val="clear" w:color="auto" w:fill="auto"/>
            <w:vAlign w:val="center"/>
            <w:hideMark/>
          </w:tcPr>
          <w:p w:rsidR="003D2ABF" w:rsidRPr="00781A90" w:rsidRDefault="003D2ABF" w:rsidP="003E5161">
            <w:pPr>
              <w:spacing w:after="0" w:line="240" w:lineRule="auto"/>
              <w:ind w:left="170" w:right="227"/>
              <w:rPr>
                <w:rFonts w:ascii="Arial" w:eastAsia="Times New Roman" w:hAnsi="Arial" w:cs="B Lotus"/>
                <w:b/>
                <w:bCs/>
                <w:sz w:val="24"/>
                <w:szCs w:val="24"/>
              </w:rPr>
            </w:pPr>
            <w:r w:rsidRPr="00781A90">
              <w:rPr>
                <w:rFonts w:ascii="Arial" w:eastAsia="Times New Roman" w:hAnsi="Arial" w:cs="B Lotus" w:hint="cs"/>
                <w:b/>
                <w:bCs/>
                <w:sz w:val="24"/>
                <w:szCs w:val="24"/>
                <w:rtl/>
              </w:rPr>
              <w:t>شاخص 1-مديريت تلفیقی ردیابی، پایش، نظارت و كنترل عوامل خسارتزا</w:t>
            </w:r>
          </w:p>
        </w:tc>
        <w:tc>
          <w:tcPr>
            <w:tcW w:w="1381" w:type="dxa"/>
            <w:tcBorders>
              <w:top w:val="nil"/>
              <w:left w:val="single" w:sz="4" w:space="0" w:color="auto"/>
              <w:bottom w:val="single" w:sz="4" w:space="0" w:color="auto"/>
              <w:right w:val="single" w:sz="4" w:space="0" w:color="auto"/>
            </w:tcBorders>
            <w:shd w:val="clear" w:color="auto" w:fill="auto"/>
            <w:vAlign w:val="center"/>
            <w:hideMark/>
          </w:tcPr>
          <w:p w:rsidR="003D2ABF" w:rsidRPr="00781A90" w:rsidRDefault="003D2ABF" w:rsidP="003E5161">
            <w:pPr>
              <w:spacing w:after="0" w:line="240" w:lineRule="auto"/>
              <w:ind w:left="170" w:right="227"/>
              <w:rPr>
                <w:rFonts w:ascii="Arial" w:eastAsia="Times New Roman" w:hAnsi="Arial" w:cs="B Lotus"/>
                <w:b/>
                <w:bCs/>
                <w:sz w:val="24"/>
                <w:szCs w:val="24"/>
              </w:rPr>
            </w:pPr>
            <w:r w:rsidRPr="00781A90">
              <w:rPr>
                <w:rFonts w:ascii="Arial" w:eastAsia="Times New Roman" w:hAnsi="Arial" w:cs="B Lotus" w:hint="cs"/>
                <w:b/>
                <w:bCs/>
                <w:sz w:val="24"/>
                <w:szCs w:val="24"/>
                <w:rtl/>
              </w:rPr>
              <w:t>هكتار</w:t>
            </w:r>
          </w:p>
        </w:tc>
        <w:tc>
          <w:tcPr>
            <w:tcW w:w="129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3D2ABF" w:rsidRPr="00781A90" w:rsidRDefault="004B7D54" w:rsidP="003E5161">
            <w:pPr>
              <w:spacing w:after="0" w:line="240" w:lineRule="auto"/>
              <w:ind w:left="170" w:right="227"/>
              <w:rPr>
                <w:rFonts w:ascii="Arial" w:eastAsia="Times New Roman" w:hAnsi="Arial" w:cs="B Lotus"/>
                <w:sz w:val="24"/>
                <w:szCs w:val="24"/>
                <w:rtl/>
              </w:rPr>
            </w:pPr>
            <w:r>
              <w:rPr>
                <w:rFonts w:ascii="Arial" w:eastAsia="Times New Roman" w:hAnsi="Arial" w:cs="B Lotus" w:hint="cs"/>
                <w:sz w:val="24"/>
                <w:szCs w:val="24"/>
                <w:rtl/>
              </w:rPr>
              <w:t>80000</w:t>
            </w:r>
          </w:p>
        </w:tc>
        <w:tc>
          <w:tcPr>
            <w:tcW w:w="236" w:type="dxa"/>
            <w:tcBorders>
              <w:top w:val="nil"/>
              <w:left w:val="nil"/>
              <w:bottom w:val="nil"/>
              <w:right w:val="nil"/>
            </w:tcBorders>
            <w:shd w:val="clear" w:color="auto" w:fill="auto"/>
            <w:noWrap/>
            <w:vAlign w:val="bottom"/>
            <w:hideMark/>
          </w:tcPr>
          <w:p w:rsidR="003D2ABF" w:rsidRPr="00781A90" w:rsidRDefault="003D2ABF" w:rsidP="003E5161">
            <w:pPr>
              <w:spacing w:after="0" w:line="240" w:lineRule="auto"/>
              <w:ind w:left="170" w:right="227"/>
              <w:rPr>
                <w:rFonts w:ascii="Arial" w:eastAsia="Times New Roman" w:hAnsi="Arial"/>
                <w:sz w:val="24"/>
                <w:szCs w:val="24"/>
              </w:rPr>
            </w:pPr>
          </w:p>
        </w:tc>
      </w:tr>
      <w:tr w:rsidR="003D2ABF" w:rsidRPr="00781A90" w:rsidTr="002E5F21">
        <w:trPr>
          <w:trHeight w:val="765"/>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3D2ABF" w:rsidRPr="00781A90" w:rsidRDefault="003D2ABF" w:rsidP="003E5161">
            <w:pPr>
              <w:spacing w:after="0" w:line="240" w:lineRule="auto"/>
              <w:ind w:left="170" w:right="227"/>
              <w:rPr>
                <w:rFonts w:ascii="Arial" w:eastAsia="Times New Roman" w:hAnsi="Arial" w:cs="B Lotus"/>
                <w:sz w:val="24"/>
                <w:szCs w:val="24"/>
              </w:rPr>
            </w:pPr>
            <w:r w:rsidRPr="00781A90">
              <w:rPr>
                <w:rFonts w:ascii="Arial" w:eastAsia="Times New Roman" w:hAnsi="Arial" w:cs="B Lotus" w:hint="cs"/>
                <w:sz w:val="24"/>
                <w:szCs w:val="24"/>
                <w:rtl/>
              </w:rPr>
              <w:t>2</w:t>
            </w:r>
          </w:p>
        </w:tc>
        <w:tc>
          <w:tcPr>
            <w:tcW w:w="3739" w:type="dxa"/>
            <w:tcBorders>
              <w:top w:val="nil"/>
              <w:left w:val="single" w:sz="4" w:space="0" w:color="auto"/>
              <w:bottom w:val="single" w:sz="4" w:space="0" w:color="auto"/>
              <w:right w:val="single" w:sz="4" w:space="0" w:color="auto"/>
            </w:tcBorders>
            <w:shd w:val="clear" w:color="auto" w:fill="auto"/>
            <w:vAlign w:val="center"/>
            <w:hideMark/>
          </w:tcPr>
          <w:p w:rsidR="003D2ABF" w:rsidRPr="00781A90" w:rsidRDefault="003D2ABF" w:rsidP="003E5161">
            <w:pPr>
              <w:spacing w:after="0" w:line="240" w:lineRule="auto"/>
              <w:ind w:left="170" w:right="227"/>
              <w:rPr>
                <w:rFonts w:ascii="Arial" w:eastAsia="Times New Roman" w:hAnsi="Arial" w:cs="B Lotus"/>
                <w:b/>
                <w:bCs/>
                <w:sz w:val="24"/>
                <w:szCs w:val="24"/>
              </w:rPr>
            </w:pPr>
            <w:r w:rsidRPr="00781A90">
              <w:rPr>
                <w:rFonts w:ascii="Arial" w:eastAsia="Times New Roman" w:hAnsi="Arial" w:cs="B Lotus" w:hint="cs"/>
                <w:b/>
                <w:bCs/>
                <w:sz w:val="24"/>
                <w:szCs w:val="24"/>
                <w:rtl/>
              </w:rPr>
              <w:t>شاخص 2-توسعه شبكه هاي مراقبت و پيش آگاهي</w:t>
            </w:r>
          </w:p>
        </w:tc>
        <w:tc>
          <w:tcPr>
            <w:tcW w:w="1381" w:type="dxa"/>
            <w:tcBorders>
              <w:top w:val="nil"/>
              <w:left w:val="single" w:sz="4" w:space="0" w:color="auto"/>
              <w:bottom w:val="single" w:sz="4" w:space="0" w:color="auto"/>
              <w:right w:val="single" w:sz="4" w:space="0" w:color="auto"/>
            </w:tcBorders>
            <w:shd w:val="clear" w:color="auto" w:fill="auto"/>
            <w:vAlign w:val="center"/>
            <w:hideMark/>
          </w:tcPr>
          <w:p w:rsidR="003D2ABF" w:rsidRPr="00781A90" w:rsidRDefault="003D2ABF" w:rsidP="003E5161">
            <w:pPr>
              <w:spacing w:after="0" w:line="240" w:lineRule="auto"/>
              <w:ind w:left="170" w:right="227"/>
              <w:rPr>
                <w:rFonts w:ascii="Arial" w:eastAsia="Times New Roman" w:hAnsi="Arial" w:cs="B Lotus"/>
                <w:b/>
                <w:bCs/>
                <w:sz w:val="24"/>
                <w:szCs w:val="24"/>
              </w:rPr>
            </w:pPr>
            <w:r w:rsidRPr="00781A90">
              <w:rPr>
                <w:rFonts w:ascii="Arial" w:eastAsia="Times New Roman" w:hAnsi="Arial" w:cs="B Lotus" w:hint="cs"/>
                <w:b/>
                <w:bCs/>
                <w:sz w:val="24"/>
                <w:szCs w:val="24"/>
                <w:rtl/>
              </w:rPr>
              <w:t>هكتار</w:t>
            </w:r>
          </w:p>
        </w:tc>
        <w:tc>
          <w:tcPr>
            <w:tcW w:w="129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3D2ABF" w:rsidRPr="00781A90" w:rsidRDefault="004B7D54" w:rsidP="003E5161">
            <w:pPr>
              <w:spacing w:after="0" w:line="240" w:lineRule="auto"/>
              <w:ind w:left="170" w:right="227"/>
              <w:rPr>
                <w:rFonts w:ascii="Arial" w:eastAsia="Times New Roman" w:hAnsi="Arial" w:cs="B Lotus"/>
                <w:sz w:val="24"/>
                <w:szCs w:val="24"/>
              </w:rPr>
            </w:pPr>
            <w:r>
              <w:rPr>
                <w:rFonts w:ascii="Arial" w:eastAsia="Times New Roman" w:hAnsi="Arial" w:cs="B Lotus" w:hint="cs"/>
                <w:sz w:val="24"/>
                <w:szCs w:val="24"/>
                <w:rtl/>
              </w:rPr>
              <w:t>75000</w:t>
            </w:r>
          </w:p>
        </w:tc>
        <w:tc>
          <w:tcPr>
            <w:tcW w:w="236" w:type="dxa"/>
            <w:tcBorders>
              <w:top w:val="nil"/>
              <w:left w:val="nil"/>
              <w:bottom w:val="nil"/>
              <w:right w:val="nil"/>
            </w:tcBorders>
            <w:shd w:val="clear" w:color="auto" w:fill="auto"/>
            <w:noWrap/>
            <w:vAlign w:val="bottom"/>
            <w:hideMark/>
          </w:tcPr>
          <w:p w:rsidR="003D2ABF" w:rsidRPr="00781A90" w:rsidRDefault="003D2ABF" w:rsidP="003E5161">
            <w:pPr>
              <w:spacing w:after="0" w:line="240" w:lineRule="auto"/>
              <w:ind w:left="170" w:right="227"/>
              <w:rPr>
                <w:rFonts w:ascii="Arial" w:eastAsia="Times New Roman" w:hAnsi="Arial"/>
                <w:sz w:val="24"/>
                <w:szCs w:val="24"/>
              </w:rPr>
            </w:pPr>
          </w:p>
        </w:tc>
      </w:tr>
      <w:tr w:rsidR="003D2ABF" w:rsidRPr="00781A90" w:rsidTr="002E5F21">
        <w:trPr>
          <w:trHeight w:val="66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3D2ABF" w:rsidRPr="00781A90" w:rsidRDefault="003D2ABF" w:rsidP="003E5161">
            <w:pPr>
              <w:spacing w:after="0" w:line="240" w:lineRule="auto"/>
              <w:ind w:left="170" w:right="227"/>
              <w:rPr>
                <w:rFonts w:ascii="Arial" w:eastAsia="Times New Roman" w:hAnsi="Arial" w:cs="B Lotus"/>
                <w:sz w:val="24"/>
                <w:szCs w:val="24"/>
              </w:rPr>
            </w:pPr>
            <w:r w:rsidRPr="00781A90">
              <w:rPr>
                <w:rFonts w:ascii="Arial" w:eastAsia="Times New Roman" w:hAnsi="Arial" w:cs="B Lotus" w:hint="cs"/>
                <w:sz w:val="24"/>
                <w:szCs w:val="24"/>
                <w:rtl/>
              </w:rPr>
              <w:t>3</w:t>
            </w:r>
          </w:p>
        </w:tc>
        <w:tc>
          <w:tcPr>
            <w:tcW w:w="3739" w:type="dxa"/>
            <w:tcBorders>
              <w:top w:val="nil"/>
              <w:left w:val="single" w:sz="4" w:space="0" w:color="auto"/>
              <w:bottom w:val="single" w:sz="4" w:space="0" w:color="auto"/>
              <w:right w:val="single" w:sz="4" w:space="0" w:color="auto"/>
            </w:tcBorders>
            <w:shd w:val="clear" w:color="auto" w:fill="auto"/>
            <w:vAlign w:val="center"/>
            <w:hideMark/>
          </w:tcPr>
          <w:p w:rsidR="003D2ABF" w:rsidRPr="00781A90" w:rsidRDefault="003D2ABF" w:rsidP="003E5161">
            <w:pPr>
              <w:spacing w:after="0" w:line="240" w:lineRule="auto"/>
              <w:ind w:left="170" w:right="227"/>
              <w:rPr>
                <w:rFonts w:ascii="Arial" w:eastAsia="Times New Roman" w:hAnsi="Arial" w:cs="B Lotus"/>
                <w:b/>
                <w:bCs/>
                <w:sz w:val="24"/>
                <w:szCs w:val="24"/>
              </w:rPr>
            </w:pPr>
            <w:r w:rsidRPr="00781A90">
              <w:rPr>
                <w:rFonts w:ascii="Arial" w:eastAsia="Times New Roman" w:hAnsi="Arial" w:cs="B Lotus" w:hint="cs"/>
                <w:b/>
                <w:bCs/>
                <w:sz w:val="24"/>
                <w:szCs w:val="24"/>
                <w:rtl/>
              </w:rPr>
              <w:t>شاخص 3-مبارزه بیولوژیک و غیرشیمیایی با آفات</w:t>
            </w:r>
          </w:p>
        </w:tc>
        <w:tc>
          <w:tcPr>
            <w:tcW w:w="1381" w:type="dxa"/>
            <w:tcBorders>
              <w:top w:val="nil"/>
              <w:left w:val="single" w:sz="4" w:space="0" w:color="auto"/>
              <w:bottom w:val="single" w:sz="4" w:space="0" w:color="auto"/>
              <w:right w:val="single" w:sz="4" w:space="0" w:color="auto"/>
            </w:tcBorders>
            <w:shd w:val="clear" w:color="auto" w:fill="auto"/>
            <w:vAlign w:val="center"/>
            <w:hideMark/>
          </w:tcPr>
          <w:p w:rsidR="003D2ABF" w:rsidRPr="00781A90" w:rsidRDefault="003D2ABF" w:rsidP="003E5161">
            <w:pPr>
              <w:spacing w:after="0" w:line="240" w:lineRule="auto"/>
              <w:ind w:left="170" w:right="227"/>
              <w:rPr>
                <w:rFonts w:ascii="Arial" w:eastAsia="Times New Roman" w:hAnsi="Arial" w:cs="B Lotus"/>
                <w:b/>
                <w:bCs/>
                <w:sz w:val="24"/>
                <w:szCs w:val="24"/>
              </w:rPr>
            </w:pPr>
            <w:r w:rsidRPr="00781A90">
              <w:rPr>
                <w:rFonts w:ascii="Arial" w:eastAsia="Times New Roman" w:hAnsi="Arial" w:cs="B Lotus" w:hint="cs"/>
                <w:b/>
                <w:bCs/>
                <w:sz w:val="24"/>
                <w:szCs w:val="24"/>
                <w:rtl/>
              </w:rPr>
              <w:t>هكتار</w:t>
            </w:r>
          </w:p>
        </w:tc>
        <w:tc>
          <w:tcPr>
            <w:tcW w:w="129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3D2ABF" w:rsidRPr="00781A90" w:rsidRDefault="004B7D54" w:rsidP="003E5161">
            <w:pPr>
              <w:spacing w:after="0" w:line="240" w:lineRule="auto"/>
              <w:ind w:left="170" w:right="227"/>
              <w:rPr>
                <w:rFonts w:ascii="Arial" w:eastAsia="Times New Roman" w:hAnsi="Arial" w:cs="B Lotus"/>
                <w:sz w:val="24"/>
                <w:szCs w:val="24"/>
              </w:rPr>
            </w:pPr>
            <w:r>
              <w:rPr>
                <w:rFonts w:ascii="Arial" w:eastAsia="Times New Roman" w:hAnsi="Arial" w:cs="B Lotus" w:hint="cs"/>
                <w:sz w:val="24"/>
                <w:szCs w:val="24"/>
                <w:rtl/>
              </w:rPr>
              <w:t>5700</w:t>
            </w:r>
          </w:p>
        </w:tc>
        <w:tc>
          <w:tcPr>
            <w:tcW w:w="236" w:type="dxa"/>
            <w:tcBorders>
              <w:top w:val="nil"/>
              <w:left w:val="nil"/>
              <w:bottom w:val="nil"/>
              <w:right w:val="nil"/>
            </w:tcBorders>
            <w:shd w:val="clear" w:color="auto" w:fill="auto"/>
            <w:noWrap/>
            <w:vAlign w:val="bottom"/>
            <w:hideMark/>
          </w:tcPr>
          <w:p w:rsidR="003D2ABF" w:rsidRPr="00781A90" w:rsidRDefault="003D2ABF" w:rsidP="003E5161">
            <w:pPr>
              <w:spacing w:after="0" w:line="240" w:lineRule="auto"/>
              <w:ind w:left="170" w:right="227"/>
              <w:rPr>
                <w:rFonts w:ascii="Arial" w:eastAsia="Times New Roman" w:hAnsi="Arial"/>
                <w:sz w:val="24"/>
                <w:szCs w:val="24"/>
              </w:rPr>
            </w:pPr>
          </w:p>
        </w:tc>
      </w:tr>
      <w:tr w:rsidR="003D2ABF" w:rsidRPr="00781A90" w:rsidTr="002E5F21">
        <w:trPr>
          <w:trHeight w:val="69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3D2ABF" w:rsidRPr="00781A90" w:rsidRDefault="003D2ABF" w:rsidP="003E5161">
            <w:pPr>
              <w:spacing w:after="0" w:line="240" w:lineRule="auto"/>
              <w:ind w:left="170" w:right="227"/>
              <w:rPr>
                <w:rFonts w:ascii="Arial" w:eastAsia="Times New Roman" w:hAnsi="Arial" w:cs="B Lotus"/>
                <w:sz w:val="24"/>
                <w:szCs w:val="24"/>
              </w:rPr>
            </w:pPr>
            <w:r w:rsidRPr="00781A90">
              <w:rPr>
                <w:rFonts w:ascii="Arial" w:eastAsia="Times New Roman" w:hAnsi="Arial" w:cs="B Lotus" w:hint="cs"/>
                <w:sz w:val="24"/>
                <w:szCs w:val="24"/>
                <w:rtl/>
              </w:rPr>
              <w:t>4</w:t>
            </w:r>
          </w:p>
        </w:tc>
        <w:tc>
          <w:tcPr>
            <w:tcW w:w="3739" w:type="dxa"/>
            <w:tcBorders>
              <w:top w:val="nil"/>
              <w:left w:val="single" w:sz="4" w:space="0" w:color="auto"/>
              <w:bottom w:val="single" w:sz="4" w:space="0" w:color="auto"/>
              <w:right w:val="single" w:sz="4" w:space="0" w:color="auto"/>
            </w:tcBorders>
            <w:shd w:val="clear" w:color="auto" w:fill="auto"/>
            <w:vAlign w:val="center"/>
            <w:hideMark/>
          </w:tcPr>
          <w:p w:rsidR="003D2ABF" w:rsidRPr="00781A90" w:rsidRDefault="003D2ABF" w:rsidP="003E5161">
            <w:pPr>
              <w:spacing w:after="0" w:line="240" w:lineRule="auto"/>
              <w:ind w:left="170" w:right="227"/>
              <w:rPr>
                <w:rFonts w:ascii="Arial" w:eastAsia="Times New Roman" w:hAnsi="Arial" w:cs="B Lotus"/>
                <w:b/>
                <w:bCs/>
                <w:sz w:val="24"/>
                <w:szCs w:val="24"/>
              </w:rPr>
            </w:pPr>
            <w:r w:rsidRPr="00781A90">
              <w:rPr>
                <w:rFonts w:ascii="Arial" w:eastAsia="Times New Roman" w:hAnsi="Arial" w:cs="B Lotus" w:hint="cs"/>
                <w:b/>
                <w:bCs/>
                <w:sz w:val="24"/>
                <w:szCs w:val="24"/>
                <w:rtl/>
              </w:rPr>
              <w:t xml:space="preserve">شاخص 4- بهینه سازی و نظارت بر مدیریت آفتکشها و تجهیزات مربوطه </w:t>
            </w:r>
          </w:p>
        </w:tc>
        <w:tc>
          <w:tcPr>
            <w:tcW w:w="1381" w:type="dxa"/>
            <w:tcBorders>
              <w:top w:val="nil"/>
              <w:left w:val="single" w:sz="4" w:space="0" w:color="auto"/>
              <w:bottom w:val="single" w:sz="4" w:space="0" w:color="auto"/>
              <w:right w:val="single" w:sz="4" w:space="0" w:color="auto"/>
            </w:tcBorders>
            <w:shd w:val="clear" w:color="auto" w:fill="auto"/>
            <w:vAlign w:val="center"/>
            <w:hideMark/>
          </w:tcPr>
          <w:p w:rsidR="003D2ABF" w:rsidRPr="00781A90" w:rsidRDefault="003D2ABF" w:rsidP="003E5161">
            <w:pPr>
              <w:spacing w:after="0" w:line="240" w:lineRule="auto"/>
              <w:ind w:left="170" w:right="227"/>
              <w:rPr>
                <w:rFonts w:ascii="Arial" w:eastAsia="Times New Roman" w:hAnsi="Arial" w:cs="B Lotus"/>
                <w:b/>
                <w:bCs/>
                <w:sz w:val="24"/>
                <w:szCs w:val="24"/>
              </w:rPr>
            </w:pPr>
            <w:r w:rsidRPr="00781A90">
              <w:rPr>
                <w:rFonts w:ascii="Arial" w:eastAsia="Times New Roman" w:hAnsi="Arial" w:cs="B Lotus" w:hint="cs"/>
                <w:b/>
                <w:bCs/>
                <w:sz w:val="24"/>
                <w:szCs w:val="24"/>
                <w:rtl/>
              </w:rPr>
              <w:t>مورد</w:t>
            </w:r>
          </w:p>
        </w:tc>
        <w:tc>
          <w:tcPr>
            <w:tcW w:w="129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3D2ABF" w:rsidRPr="00781A90" w:rsidRDefault="004B7D54" w:rsidP="003E5161">
            <w:pPr>
              <w:spacing w:after="0" w:line="240" w:lineRule="auto"/>
              <w:ind w:left="170" w:right="227"/>
              <w:rPr>
                <w:rFonts w:ascii="Arial" w:eastAsia="Times New Roman" w:hAnsi="Arial" w:cs="B Lotus"/>
                <w:sz w:val="24"/>
                <w:szCs w:val="24"/>
              </w:rPr>
            </w:pPr>
            <w:r>
              <w:rPr>
                <w:rFonts w:ascii="Arial" w:eastAsia="Times New Roman" w:hAnsi="Arial" w:cs="B Lotus" w:hint="cs"/>
                <w:sz w:val="24"/>
                <w:szCs w:val="24"/>
                <w:rtl/>
              </w:rPr>
              <w:t>620</w:t>
            </w:r>
          </w:p>
        </w:tc>
        <w:tc>
          <w:tcPr>
            <w:tcW w:w="236" w:type="dxa"/>
            <w:tcBorders>
              <w:top w:val="nil"/>
              <w:left w:val="nil"/>
              <w:bottom w:val="nil"/>
              <w:right w:val="nil"/>
            </w:tcBorders>
            <w:shd w:val="clear" w:color="auto" w:fill="auto"/>
            <w:noWrap/>
            <w:vAlign w:val="bottom"/>
            <w:hideMark/>
          </w:tcPr>
          <w:p w:rsidR="003D2ABF" w:rsidRPr="00781A90" w:rsidRDefault="003D2ABF" w:rsidP="003E5161">
            <w:pPr>
              <w:spacing w:after="0" w:line="240" w:lineRule="auto"/>
              <w:ind w:left="170" w:right="227"/>
              <w:rPr>
                <w:rFonts w:ascii="Arial" w:eastAsia="Times New Roman" w:hAnsi="Arial"/>
                <w:sz w:val="24"/>
                <w:szCs w:val="24"/>
              </w:rPr>
            </w:pPr>
          </w:p>
        </w:tc>
      </w:tr>
      <w:tr w:rsidR="003D2ABF" w:rsidRPr="00781A90" w:rsidTr="002E5F21">
        <w:trPr>
          <w:trHeight w:val="57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3D2ABF" w:rsidRPr="00781A90" w:rsidRDefault="003D2ABF" w:rsidP="003E5161">
            <w:pPr>
              <w:spacing w:after="0" w:line="240" w:lineRule="auto"/>
              <w:ind w:left="170" w:right="227"/>
              <w:rPr>
                <w:rFonts w:ascii="Arial" w:eastAsia="Times New Roman" w:hAnsi="Arial" w:cs="B Lotus"/>
                <w:sz w:val="24"/>
                <w:szCs w:val="24"/>
              </w:rPr>
            </w:pPr>
            <w:r w:rsidRPr="00781A90">
              <w:rPr>
                <w:rFonts w:ascii="Arial" w:eastAsia="Times New Roman" w:hAnsi="Arial" w:cs="B Lotus" w:hint="cs"/>
                <w:sz w:val="24"/>
                <w:szCs w:val="24"/>
                <w:rtl/>
              </w:rPr>
              <w:t>5</w:t>
            </w:r>
          </w:p>
        </w:tc>
        <w:tc>
          <w:tcPr>
            <w:tcW w:w="3739" w:type="dxa"/>
            <w:tcBorders>
              <w:top w:val="nil"/>
              <w:left w:val="single" w:sz="4" w:space="0" w:color="auto"/>
              <w:bottom w:val="single" w:sz="4" w:space="0" w:color="auto"/>
              <w:right w:val="single" w:sz="4" w:space="0" w:color="auto"/>
            </w:tcBorders>
            <w:shd w:val="clear" w:color="auto" w:fill="auto"/>
            <w:vAlign w:val="center"/>
            <w:hideMark/>
          </w:tcPr>
          <w:p w:rsidR="003D2ABF" w:rsidRPr="00781A90" w:rsidRDefault="003D2ABF" w:rsidP="003E5161">
            <w:pPr>
              <w:spacing w:after="0" w:line="240" w:lineRule="auto"/>
              <w:ind w:left="170" w:right="227"/>
              <w:rPr>
                <w:rFonts w:ascii="Arial" w:eastAsia="Times New Roman" w:hAnsi="Arial" w:cs="B Lotus"/>
                <w:b/>
                <w:bCs/>
                <w:sz w:val="24"/>
                <w:szCs w:val="24"/>
              </w:rPr>
            </w:pPr>
            <w:r w:rsidRPr="00781A90">
              <w:rPr>
                <w:rFonts w:ascii="Arial" w:eastAsia="Times New Roman" w:hAnsi="Arial" w:cs="B Lotus" w:hint="cs"/>
                <w:b/>
                <w:bCs/>
                <w:sz w:val="24"/>
                <w:szCs w:val="24"/>
                <w:rtl/>
              </w:rPr>
              <w:t>شاخص 5-ردیابی ، شناسایی و کنترل عوامل خسارتزای گیاهی قرنطینه ای</w:t>
            </w:r>
          </w:p>
        </w:tc>
        <w:tc>
          <w:tcPr>
            <w:tcW w:w="1381" w:type="dxa"/>
            <w:tcBorders>
              <w:top w:val="nil"/>
              <w:left w:val="single" w:sz="4" w:space="0" w:color="auto"/>
              <w:bottom w:val="single" w:sz="4" w:space="0" w:color="auto"/>
              <w:right w:val="single" w:sz="4" w:space="0" w:color="auto"/>
            </w:tcBorders>
            <w:shd w:val="clear" w:color="auto" w:fill="auto"/>
            <w:vAlign w:val="center"/>
            <w:hideMark/>
          </w:tcPr>
          <w:p w:rsidR="003D2ABF" w:rsidRPr="00781A90" w:rsidRDefault="003D2ABF" w:rsidP="003E5161">
            <w:pPr>
              <w:spacing w:after="0" w:line="240" w:lineRule="auto"/>
              <w:ind w:left="170" w:right="227"/>
              <w:rPr>
                <w:rFonts w:ascii="Arial" w:eastAsia="Times New Roman" w:hAnsi="Arial" w:cs="B Lotus"/>
                <w:b/>
                <w:bCs/>
                <w:sz w:val="24"/>
                <w:szCs w:val="24"/>
              </w:rPr>
            </w:pPr>
            <w:r w:rsidRPr="00781A90">
              <w:rPr>
                <w:rFonts w:ascii="Arial" w:eastAsia="Times New Roman" w:hAnsi="Arial" w:cs="B Lotus" w:hint="cs"/>
                <w:b/>
                <w:bCs/>
                <w:sz w:val="24"/>
                <w:szCs w:val="24"/>
                <w:rtl/>
              </w:rPr>
              <w:t>هكتار</w:t>
            </w:r>
          </w:p>
        </w:tc>
        <w:tc>
          <w:tcPr>
            <w:tcW w:w="129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3D2ABF" w:rsidRPr="00781A90" w:rsidRDefault="004B7D54" w:rsidP="003E5161">
            <w:pPr>
              <w:spacing w:after="0" w:line="240" w:lineRule="auto"/>
              <w:ind w:left="170" w:right="227"/>
              <w:rPr>
                <w:rFonts w:ascii="Arial" w:eastAsia="Times New Roman" w:hAnsi="Arial" w:cs="B Lotus"/>
                <w:sz w:val="24"/>
                <w:szCs w:val="24"/>
              </w:rPr>
            </w:pPr>
            <w:r>
              <w:rPr>
                <w:rFonts w:ascii="Arial" w:eastAsia="Times New Roman" w:hAnsi="Arial" w:cs="B Lotus" w:hint="cs"/>
                <w:sz w:val="24"/>
                <w:szCs w:val="24"/>
                <w:rtl/>
              </w:rPr>
              <w:t>23000</w:t>
            </w:r>
          </w:p>
        </w:tc>
        <w:tc>
          <w:tcPr>
            <w:tcW w:w="236" w:type="dxa"/>
            <w:tcBorders>
              <w:top w:val="nil"/>
              <w:left w:val="nil"/>
              <w:bottom w:val="nil"/>
              <w:right w:val="nil"/>
            </w:tcBorders>
            <w:shd w:val="clear" w:color="auto" w:fill="auto"/>
            <w:noWrap/>
            <w:vAlign w:val="bottom"/>
            <w:hideMark/>
          </w:tcPr>
          <w:p w:rsidR="003D2ABF" w:rsidRPr="00781A90" w:rsidRDefault="003D2ABF" w:rsidP="003E5161">
            <w:pPr>
              <w:spacing w:after="0" w:line="240" w:lineRule="auto"/>
              <w:ind w:left="170" w:right="227"/>
              <w:rPr>
                <w:rFonts w:ascii="Arial" w:eastAsia="Times New Roman" w:hAnsi="Arial"/>
                <w:sz w:val="24"/>
                <w:szCs w:val="24"/>
              </w:rPr>
            </w:pPr>
          </w:p>
        </w:tc>
      </w:tr>
    </w:tbl>
    <w:p w:rsidR="00B30392" w:rsidRDefault="00B30392" w:rsidP="003E5161">
      <w:pPr>
        <w:bidi/>
        <w:spacing w:after="0"/>
        <w:ind w:left="170" w:right="227"/>
        <w:jc w:val="left"/>
        <w:rPr>
          <w:rStyle w:val="Strong"/>
          <w:rFonts w:eastAsia="Times New Roman" w:cs="B Titr"/>
          <w:b w:val="0"/>
          <w:bCs w:val="0"/>
          <w:sz w:val="24"/>
          <w:szCs w:val="24"/>
        </w:rPr>
      </w:pPr>
    </w:p>
    <w:p w:rsidR="004878E0" w:rsidRDefault="004878E0" w:rsidP="003E5161">
      <w:pPr>
        <w:bidi/>
        <w:spacing w:after="0"/>
        <w:ind w:left="170" w:right="227"/>
        <w:jc w:val="left"/>
        <w:rPr>
          <w:rStyle w:val="Strong"/>
          <w:rFonts w:eastAsia="Times New Roman" w:cs="B Titr"/>
          <w:b w:val="0"/>
          <w:bCs w:val="0"/>
          <w:sz w:val="24"/>
          <w:szCs w:val="24"/>
        </w:rPr>
      </w:pPr>
    </w:p>
    <w:p w:rsidR="00B30392" w:rsidRPr="003A04A5" w:rsidRDefault="00164E84" w:rsidP="003E5161">
      <w:pPr>
        <w:bidi/>
        <w:spacing w:after="0"/>
        <w:ind w:left="170" w:right="227" w:hanging="312"/>
        <w:jc w:val="left"/>
        <w:rPr>
          <w:rStyle w:val="Strong"/>
          <w:rFonts w:eastAsia="Times New Roman" w:cs="B Titr"/>
          <w:sz w:val="28"/>
          <w:szCs w:val="28"/>
          <w:rtl/>
        </w:rPr>
      </w:pPr>
      <w:r w:rsidRPr="003A04A5">
        <w:rPr>
          <w:rFonts w:cs="B Zar" w:hint="cs"/>
          <w:sz w:val="28"/>
          <w:szCs w:val="28"/>
          <w:rtl/>
        </w:rPr>
        <w:t>1-</w:t>
      </w:r>
      <w:r w:rsidR="00FD5A3C" w:rsidRPr="003A04A5">
        <w:rPr>
          <w:rFonts w:cs="B Zar" w:hint="cs"/>
          <w:sz w:val="28"/>
          <w:szCs w:val="28"/>
          <w:rtl/>
        </w:rPr>
        <w:t xml:space="preserve">نظارت بر عملیات مبارزه با آفات  بیماریها  علفهای هرز مزارع  باغات وگلخانه ها . </w:t>
      </w:r>
    </w:p>
    <w:p w:rsidR="00FD5A3C" w:rsidRPr="003A04A5" w:rsidRDefault="00FD5A3C" w:rsidP="003E5161">
      <w:pPr>
        <w:numPr>
          <w:ilvl w:val="0"/>
          <w:numId w:val="19"/>
        </w:numPr>
        <w:bidi/>
        <w:spacing w:after="0"/>
        <w:ind w:left="170" w:right="227"/>
        <w:jc w:val="left"/>
        <w:rPr>
          <w:rFonts w:cs="B Zar"/>
          <w:sz w:val="28"/>
          <w:szCs w:val="28"/>
          <w:rtl/>
        </w:rPr>
      </w:pPr>
      <w:r w:rsidRPr="003A04A5">
        <w:rPr>
          <w:rFonts w:cs="B Zar" w:hint="cs"/>
          <w:sz w:val="28"/>
          <w:szCs w:val="28"/>
          <w:rtl/>
        </w:rPr>
        <w:t>نظارت بر امر توزیع و فروش انواع سموم و عوامل بیولوژیک .</w:t>
      </w:r>
    </w:p>
    <w:p w:rsidR="00FD5A3C" w:rsidRPr="003A04A5" w:rsidRDefault="00FD5A3C" w:rsidP="003E5161">
      <w:pPr>
        <w:numPr>
          <w:ilvl w:val="0"/>
          <w:numId w:val="19"/>
        </w:numPr>
        <w:bidi/>
        <w:spacing w:after="0"/>
        <w:ind w:left="170" w:right="227"/>
        <w:jc w:val="left"/>
        <w:rPr>
          <w:rFonts w:cs="B Zar"/>
          <w:sz w:val="28"/>
          <w:szCs w:val="28"/>
          <w:rtl/>
        </w:rPr>
      </w:pPr>
      <w:r w:rsidRPr="003A04A5">
        <w:rPr>
          <w:rFonts w:cs="B Zar" w:hint="cs"/>
          <w:sz w:val="28"/>
          <w:szCs w:val="28"/>
          <w:rtl/>
        </w:rPr>
        <w:t>معرفی متقاضیان فروشندگی سموم و کلینیک های گیاه پزشکی به نظام مهندسی با  هماهنگی حفظ نباتات استان .</w:t>
      </w:r>
    </w:p>
    <w:p w:rsidR="00B30392" w:rsidRPr="003A04A5" w:rsidRDefault="00FD5A3C" w:rsidP="003E5161">
      <w:pPr>
        <w:numPr>
          <w:ilvl w:val="0"/>
          <w:numId w:val="19"/>
        </w:numPr>
        <w:bidi/>
        <w:spacing w:after="0"/>
        <w:ind w:left="170" w:right="227"/>
        <w:jc w:val="left"/>
        <w:rPr>
          <w:rStyle w:val="Strong"/>
          <w:rFonts w:eastAsia="Times New Roman" w:cs="B Zar"/>
          <w:b w:val="0"/>
          <w:bCs w:val="0"/>
          <w:sz w:val="28"/>
          <w:szCs w:val="28"/>
          <w:rtl/>
        </w:rPr>
      </w:pPr>
      <w:r w:rsidRPr="003A04A5">
        <w:rPr>
          <w:rFonts w:cs="B Zar" w:hint="cs"/>
          <w:sz w:val="28"/>
          <w:szCs w:val="28"/>
          <w:rtl/>
        </w:rPr>
        <w:t xml:space="preserve">توسعه مبارزه بیولوژیک و توسعه آی پی ام در راستای تولید محصول سالم و استفاده بهینه وکاهش مصرف سموم </w:t>
      </w:r>
    </w:p>
    <w:p w:rsidR="00B30392" w:rsidRPr="003A04A5" w:rsidRDefault="00B30392" w:rsidP="003E5161">
      <w:pPr>
        <w:bidi/>
        <w:spacing w:after="0"/>
        <w:ind w:left="170" w:right="227"/>
        <w:jc w:val="left"/>
        <w:rPr>
          <w:rStyle w:val="Strong"/>
          <w:rFonts w:eastAsia="Times New Roman" w:cs="B Titr"/>
          <w:b w:val="0"/>
          <w:bCs w:val="0"/>
          <w:sz w:val="24"/>
          <w:szCs w:val="24"/>
          <w:rtl/>
        </w:rPr>
      </w:pPr>
      <w:r w:rsidRPr="003A04A5">
        <w:rPr>
          <w:rStyle w:val="Strong"/>
          <w:rFonts w:eastAsia="Times New Roman" w:cs="B Titr" w:hint="cs"/>
          <w:b w:val="0"/>
          <w:bCs w:val="0"/>
          <w:sz w:val="24"/>
          <w:szCs w:val="24"/>
          <w:rtl/>
        </w:rPr>
        <w:t>مهمترين آفات و بيماريهاي موجود در سطح شهرستان :</w:t>
      </w:r>
    </w:p>
    <w:p w:rsidR="00681F0F" w:rsidRDefault="00FD5A3C" w:rsidP="003E5161">
      <w:pPr>
        <w:bidi/>
        <w:spacing w:after="0"/>
        <w:ind w:left="170" w:right="227"/>
        <w:jc w:val="left"/>
        <w:rPr>
          <w:rFonts w:cs="B Zar"/>
          <w:sz w:val="28"/>
          <w:szCs w:val="28"/>
          <w:rtl/>
          <w:lang w:bidi="fa-IR"/>
        </w:rPr>
      </w:pPr>
      <w:r w:rsidRPr="003A04A5">
        <w:rPr>
          <w:rFonts w:cs="B Zar" w:hint="cs"/>
          <w:sz w:val="28"/>
          <w:szCs w:val="28"/>
          <w:rtl/>
        </w:rPr>
        <w:t xml:space="preserve">سن گندم-زنگ زرد- شته روسی </w:t>
      </w:r>
      <w:r w:rsidRPr="003A04A5">
        <w:rPr>
          <w:rFonts w:ascii="Times New Roman" w:hAnsi="Times New Roman" w:cs="Times New Roman" w:hint="cs"/>
          <w:sz w:val="28"/>
          <w:szCs w:val="28"/>
          <w:rtl/>
        </w:rPr>
        <w:t>–</w:t>
      </w:r>
      <w:r w:rsidRPr="003A04A5">
        <w:rPr>
          <w:rFonts w:cs="B Zar" w:hint="cs"/>
          <w:sz w:val="28"/>
          <w:szCs w:val="28"/>
          <w:rtl/>
        </w:rPr>
        <w:t xml:space="preserve">شته سبز- لکه قهوه ای گندم- کرم ذرت </w:t>
      </w:r>
      <w:r w:rsidR="00B30392" w:rsidRPr="003A04A5">
        <w:rPr>
          <w:rFonts w:cs="B Zar" w:hint="cs"/>
          <w:sz w:val="28"/>
          <w:szCs w:val="28"/>
          <w:rtl/>
        </w:rPr>
        <w:t>.</w:t>
      </w:r>
      <w:r w:rsidRPr="003A04A5">
        <w:rPr>
          <w:rFonts w:cs="B Zar" w:hint="cs"/>
          <w:sz w:val="28"/>
          <w:szCs w:val="28"/>
          <w:rtl/>
        </w:rPr>
        <w:t xml:space="preserve">-کرم گلوگاه انار </w:t>
      </w:r>
      <w:r w:rsidRPr="003A04A5">
        <w:rPr>
          <w:rFonts w:ascii="Times New Roman" w:hAnsi="Times New Roman" w:cs="Times New Roman" w:hint="cs"/>
          <w:sz w:val="28"/>
          <w:szCs w:val="28"/>
          <w:rtl/>
        </w:rPr>
        <w:t>–</w:t>
      </w:r>
      <w:r w:rsidRPr="003A04A5">
        <w:rPr>
          <w:rFonts w:cs="B Zar" w:hint="cs"/>
          <w:sz w:val="28"/>
          <w:szCs w:val="28"/>
          <w:rtl/>
        </w:rPr>
        <w:t xml:space="preserve">کرم سیب </w:t>
      </w:r>
      <w:r w:rsidRPr="003A04A5">
        <w:rPr>
          <w:rFonts w:ascii="Times New Roman" w:hAnsi="Times New Roman" w:cs="Times New Roman" w:hint="cs"/>
          <w:sz w:val="28"/>
          <w:szCs w:val="28"/>
          <w:rtl/>
        </w:rPr>
        <w:t>–</w:t>
      </w:r>
      <w:r w:rsidRPr="003A04A5">
        <w:rPr>
          <w:rFonts w:cs="B Zar" w:hint="cs"/>
          <w:sz w:val="28"/>
          <w:szCs w:val="28"/>
          <w:rtl/>
        </w:rPr>
        <w:t xml:space="preserve">کرم آلو </w:t>
      </w:r>
      <w:r w:rsidRPr="003A04A5">
        <w:rPr>
          <w:rFonts w:ascii="Times New Roman" w:hAnsi="Times New Roman" w:cs="Times New Roman" w:hint="cs"/>
          <w:sz w:val="28"/>
          <w:szCs w:val="28"/>
          <w:rtl/>
        </w:rPr>
        <w:t>–</w:t>
      </w:r>
      <w:r w:rsidRPr="003A04A5">
        <w:rPr>
          <w:rFonts w:cs="B Zar" w:hint="cs"/>
          <w:sz w:val="28"/>
          <w:szCs w:val="28"/>
          <w:rtl/>
        </w:rPr>
        <w:t xml:space="preserve">پروانه فری-کنه تارعنکبوتی  </w:t>
      </w:r>
      <w:r w:rsidR="00764A0A">
        <w:rPr>
          <w:rFonts w:cs="B Zar" w:hint="cs"/>
          <w:sz w:val="28"/>
          <w:szCs w:val="28"/>
          <w:rtl/>
          <w:lang w:bidi="fa-IR"/>
        </w:rPr>
        <w:t>-سرشاخه خوار هلو-مگس مدیترانه ای</w:t>
      </w:r>
    </w:p>
    <w:p w:rsidR="00764A0A" w:rsidRPr="00681F0F" w:rsidRDefault="00764A0A" w:rsidP="003E5161">
      <w:pPr>
        <w:bidi/>
        <w:spacing w:after="0"/>
        <w:ind w:left="170" w:right="227"/>
        <w:jc w:val="left"/>
        <w:rPr>
          <w:rFonts w:cs="B Zar"/>
          <w:sz w:val="28"/>
          <w:szCs w:val="28"/>
          <w:rtl/>
          <w:lang w:bidi="fa-IR"/>
        </w:rPr>
      </w:pPr>
      <w:r>
        <w:rPr>
          <w:rFonts w:cs="B Zar" w:hint="cs"/>
          <w:sz w:val="28"/>
          <w:szCs w:val="28"/>
          <w:rtl/>
          <w:lang w:bidi="fa-IR"/>
        </w:rPr>
        <w:t>چوبخوار پسته-بید کلم .</w:t>
      </w:r>
    </w:p>
    <w:p w:rsidR="00681F0F" w:rsidRPr="00681F0F" w:rsidRDefault="00681F0F" w:rsidP="003E5161">
      <w:pPr>
        <w:bidi/>
        <w:spacing w:after="0" w:line="240" w:lineRule="auto"/>
        <w:ind w:left="170" w:right="227" w:hanging="360"/>
        <w:contextualSpacing/>
        <w:jc w:val="left"/>
        <w:rPr>
          <w:rFonts w:ascii="Tahoma" w:eastAsia="Times New Roman" w:hAnsi="Tahoma" w:cs="B Zar"/>
          <w:color w:val="000000"/>
          <w:sz w:val="28"/>
          <w:szCs w:val="28"/>
          <w:rtl/>
          <w:lang w:bidi="fa-IR"/>
        </w:rPr>
      </w:pPr>
      <w:r w:rsidRPr="00681F0F">
        <w:rPr>
          <w:rFonts w:ascii="Tahoma" w:eastAsia="Symbol" w:hAnsi="Tahoma" w:cs="B Zar"/>
          <w:color w:val="000000"/>
          <w:sz w:val="28"/>
          <w:szCs w:val="28"/>
        </w:rPr>
        <w:sym w:font="Symbol" w:char="F0B7"/>
      </w:r>
      <w:r w:rsidRPr="00681F0F">
        <w:rPr>
          <w:rFonts w:ascii="Tahoma" w:eastAsia="Symbol" w:hAnsi="Tahoma" w:cs="B Zar"/>
          <w:color w:val="000000"/>
          <w:sz w:val="28"/>
          <w:szCs w:val="28"/>
          <w:rtl/>
        </w:rPr>
        <w:t xml:space="preserve"> </w:t>
      </w:r>
      <w:r w:rsidRPr="00681F0F">
        <w:rPr>
          <w:rFonts w:ascii="Tahoma" w:eastAsia="Times New Roman" w:hAnsi="Tahoma" w:cs="B Zar"/>
          <w:color w:val="000000"/>
          <w:sz w:val="28"/>
          <w:szCs w:val="28"/>
          <w:rtl/>
        </w:rPr>
        <w:t>مبارزه با آفات، بيماريها و علفهاي هرز مزارع، باغات، محصولات انباري و گلخانه‌اي</w:t>
      </w:r>
      <w:r w:rsidRPr="00681F0F">
        <w:rPr>
          <w:rFonts w:ascii="Tahoma" w:eastAsia="Times New Roman" w:hAnsi="Tahoma" w:cs="B Zar"/>
          <w:noProof/>
          <w:color w:val="000000"/>
          <w:sz w:val="28"/>
          <w:szCs w:val="28"/>
          <w:rtl/>
        </w:rPr>
        <w:t xml:space="preserve"> </w:t>
      </w:r>
    </w:p>
    <w:p w:rsidR="00681F0F" w:rsidRPr="00681F0F" w:rsidRDefault="00681F0F" w:rsidP="003E5161">
      <w:pPr>
        <w:bidi/>
        <w:spacing w:after="0" w:line="240" w:lineRule="auto"/>
        <w:ind w:left="170" w:right="227" w:hanging="360"/>
        <w:contextualSpacing/>
        <w:jc w:val="left"/>
        <w:rPr>
          <w:rFonts w:ascii="Tahoma" w:eastAsia="Times New Roman" w:hAnsi="Tahoma" w:cs="B Zar"/>
          <w:color w:val="000000"/>
          <w:sz w:val="28"/>
          <w:szCs w:val="28"/>
          <w:rtl/>
          <w:lang w:bidi="fa-IR"/>
        </w:rPr>
      </w:pPr>
      <w:r w:rsidRPr="00681F0F">
        <w:rPr>
          <w:rFonts w:ascii="Tahoma" w:eastAsia="Symbol" w:hAnsi="Tahoma" w:cs="B Zar"/>
          <w:color w:val="000000"/>
          <w:sz w:val="28"/>
          <w:szCs w:val="28"/>
        </w:rPr>
        <w:sym w:font="Symbol" w:char="F0B7"/>
      </w:r>
      <w:r w:rsidRPr="00681F0F">
        <w:rPr>
          <w:rFonts w:ascii="Tahoma" w:eastAsia="Symbol" w:hAnsi="Tahoma" w:cs="B Zar"/>
          <w:color w:val="000000"/>
          <w:sz w:val="28"/>
          <w:szCs w:val="28"/>
          <w:rtl/>
        </w:rPr>
        <w:t xml:space="preserve"> </w:t>
      </w:r>
      <w:r w:rsidRPr="00681F0F">
        <w:rPr>
          <w:rFonts w:ascii="Tahoma" w:eastAsia="Times New Roman" w:hAnsi="Tahoma" w:cs="B Zar"/>
          <w:color w:val="000000"/>
          <w:sz w:val="28"/>
          <w:szCs w:val="28"/>
          <w:rtl/>
        </w:rPr>
        <w:t>نظارت بر توزيع و فروش سموم حشره‌كش، قارچ‌كش و علف‌كش؛ مواد و عوامل بيولوژيك</w:t>
      </w:r>
    </w:p>
    <w:p w:rsidR="00681F0F" w:rsidRPr="00681F0F" w:rsidRDefault="00681F0F" w:rsidP="003E5161">
      <w:pPr>
        <w:bidi/>
        <w:spacing w:after="0" w:line="240" w:lineRule="auto"/>
        <w:ind w:left="170" w:right="227" w:hanging="360"/>
        <w:contextualSpacing/>
        <w:jc w:val="left"/>
        <w:rPr>
          <w:rFonts w:ascii="Tahoma" w:eastAsia="Times New Roman" w:hAnsi="Tahoma" w:cs="B Zar"/>
          <w:color w:val="000000"/>
          <w:sz w:val="28"/>
          <w:szCs w:val="28"/>
        </w:rPr>
      </w:pPr>
      <w:r w:rsidRPr="00681F0F">
        <w:rPr>
          <w:rFonts w:ascii="Tahoma" w:eastAsia="Symbol" w:hAnsi="Tahoma" w:cs="B Zar"/>
          <w:color w:val="000000"/>
          <w:sz w:val="28"/>
          <w:szCs w:val="28"/>
        </w:rPr>
        <w:sym w:font="Symbol" w:char="F0B7"/>
      </w:r>
      <w:r w:rsidRPr="00681F0F">
        <w:rPr>
          <w:rFonts w:ascii="Tahoma" w:eastAsia="Times New Roman" w:hAnsi="Tahoma" w:cs="B Zar"/>
          <w:color w:val="000000"/>
          <w:sz w:val="28"/>
          <w:szCs w:val="28"/>
          <w:rtl/>
        </w:rPr>
        <w:t xml:space="preserve"> توسعه مبارزه بيولوژيك در جهت مبارزه باآفات،بیماریها و علف های هرز محصولات زراعي و باغي</w:t>
      </w:r>
      <w:r w:rsidRPr="00681F0F">
        <w:rPr>
          <w:rFonts w:ascii="Tahoma" w:eastAsia="Times New Roman" w:hAnsi="Tahoma" w:cs="B Zar"/>
          <w:color w:val="000000"/>
          <w:sz w:val="28"/>
          <w:szCs w:val="28"/>
        </w:rPr>
        <w:t xml:space="preserve"> </w:t>
      </w:r>
    </w:p>
    <w:p w:rsidR="00681F0F" w:rsidRPr="00681F0F" w:rsidRDefault="00681F0F" w:rsidP="003E5161">
      <w:pPr>
        <w:bidi/>
        <w:spacing w:after="0" w:line="240" w:lineRule="auto"/>
        <w:ind w:left="170" w:right="227" w:hanging="360"/>
        <w:contextualSpacing/>
        <w:jc w:val="left"/>
        <w:rPr>
          <w:rFonts w:ascii="Tahoma" w:eastAsia="Times New Roman" w:hAnsi="Tahoma" w:cs="B Zar"/>
          <w:color w:val="000000"/>
          <w:sz w:val="28"/>
          <w:szCs w:val="28"/>
          <w:rtl/>
        </w:rPr>
      </w:pPr>
      <w:r w:rsidRPr="00681F0F">
        <w:rPr>
          <w:rFonts w:ascii="Tahoma" w:eastAsia="Symbol" w:hAnsi="Tahoma" w:cs="B Zar"/>
          <w:color w:val="000000"/>
          <w:sz w:val="28"/>
          <w:szCs w:val="28"/>
        </w:rPr>
        <w:lastRenderedPageBreak/>
        <w:sym w:font="Symbol" w:char="F0B7"/>
      </w:r>
      <w:r w:rsidRPr="00681F0F">
        <w:rPr>
          <w:rFonts w:ascii="Tahoma" w:eastAsia="Times New Roman" w:hAnsi="Tahoma" w:cs="B Zar"/>
          <w:color w:val="000000"/>
          <w:sz w:val="28"/>
          <w:szCs w:val="28"/>
          <w:rtl/>
        </w:rPr>
        <w:t xml:space="preserve"> نظارت برفروشندگان سموم و كلينيكهاي گياهپزشكي</w:t>
      </w:r>
      <w:r w:rsidRPr="00681F0F">
        <w:rPr>
          <w:rFonts w:ascii="Tahoma" w:eastAsia="Times New Roman" w:hAnsi="Tahoma" w:cs="B Zar"/>
          <w:color w:val="000000"/>
          <w:sz w:val="28"/>
          <w:szCs w:val="28"/>
        </w:rPr>
        <w:t xml:space="preserve"> </w:t>
      </w:r>
      <w:r w:rsidR="00764A0A">
        <w:rPr>
          <w:rFonts w:ascii="Tahoma" w:eastAsia="Times New Roman" w:hAnsi="Tahoma" w:cs="B Zar" w:hint="cs"/>
          <w:color w:val="000000"/>
          <w:sz w:val="28"/>
          <w:szCs w:val="28"/>
          <w:rtl/>
        </w:rPr>
        <w:t>وسامانه مونیتورینگ سموم</w:t>
      </w:r>
    </w:p>
    <w:p w:rsidR="00681F0F" w:rsidRPr="00681F0F" w:rsidRDefault="00681F0F" w:rsidP="003E5161">
      <w:pPr>
        <w:bidi/>
        <w:spacing w:after="0" w:line="240" w:lineRule="auto"/>
        <w:ind w:left="170" w:right="227" w:hanging="360"/>
        <w:contextualSpacing/>
        <w:jc w:val="left"/>
        <w:rPr>
          <w:rFonts w:ascii="Tahoma" w:eastAsia="Times New Roman" w:hAnsi="Tahoma" w:cs="B Zar"/>
          <w:color w:val="000000"/>
          <w:sz w:val="28"/>
          <w:szCs w:val="28"/>
          <w:rtl/>
        </w:rPr>
      </w:pPr>
      <w:r w:rsidRPr="00681F0F">
        <w:rPr>
          <w:rFonts w:ascii="Tahoma" w:eastAsia="Symbol" w:hAnsi="Tahoma" w:cs="B Zar"/>
          <w:color w:val="000000"/>
          <w:sz w:val="28"/>
          <w:szCs w:val="28"/>
        </w:rPr>
        <w:sym w:font="Symbol" w:char="F0B7"/>
      </w:r>
      <w:r w:rsidRPr="00681F0F">
        <w:rPr>
          <w:rFonts w:ascii="Tahoma" w:eastAsia="Times New Roman" w:hAnsi="Tahoma" w:cs="B Zar"/>
          <w:color w:val="000000"/>
          <w:sz w:val="28"/>
          <w:szCs w:val="28"/>
          <w:rtl/>
        </w:rPr>
        <w:t xml:space="preserve"> برگزاری کلاسهای آموزشی برای كشاورزان و باغداران در زمينه آشنايي با آفات، بيماريها و علفهاي هرز مزارع و باغات</w:t>
      </w:r>
      <w:r w:rsidRPr="00681F0F">
        <w:rPr>
          <w:rFonts w:ascii="Tahoma" w:eastAsia="Times New Roman" w:hAnsi="Tahoma" w:cs="B Zar"/>
          <w:color w:val="000000"/>
          <w:sz w:val="28"/>
          <w:szCs w:val="28"/>
        </w:rPr>
        <w:t xml:space="preserve"> </w:t>
      </w:r>
    </w:p>
    <w:p w:rsidR="00681F0F" w:rsidRPr="00681F0F" w:rsidRDefault="00681F0F" w:rsidP="003E5161">
      <w:pPr>
        <w:bidi/>
        <w:spacing w:after="0" w:line="240" w:lineRule="auto"/>
        <w:ind w:left="170" w:right="227" w:hanging="360"/>
        <w:contextualSpacing/>
        <w:jc w:val="left"/>
        <w:rPr>
          <w:rFonts w:ascii="Tahoma" w:eastAsia="Times New Roman" w:hAnsi="Tahoma" w:cs="B Zar"/>
          <w:color w:val="000000"/>
          <w:sz w:val="28"/>
          <w:szCs w:val="28"/>
          <w:rtl/>
        </w:rPr>
      </w:pPr>
      <w:r w:rsidRPr="00681F0F">
        <w:rPr>
          <w:rFonts w:ascii="Tahoma" w:eastAsia="Symbol" w:hAnsi="Tahoma" w:cs="B Zar"/>
          <w:color w:val="000000"/>
          <w:sz w:val="28"/>
          <w:szCs w:val="28"/>
        </w:rPr>
        <w:sym w:font="Symbol" w:char="F0B7"/>
      </w:r>
      <w:r w:rsidRPr="00681F0F">
        <w:rPr>
          <w:rFonts w:ascii="Tahoma" w:eastAsia="Times New Roman" w:hAnsi="Tahoma" w:cs="B Zar"/>
          <w:color w:val="000000"/>
          <w:sz w:val="28"/>
          <w:szCs w:val="28"/>
          <w:rtl/>
        </w:rPr>
        <w:t xml:space="preserve"> ردیابی افت شب پره مینوز گوجه فرنگی(</w:t>
      </w:r>
      <w:proofErr w:type="spellStart"/>
      <w:r w:rsidRPr="00681F0F">
        <w:rPr>
          <w:rFonts w:ascii="Tahoma" w:eastAsia="Times New Roman" w:hAnsi="Tahoma" w:cs="B Zar"/>
          <w:color w:val="000000"/>
          <w:sz w:val="28"/>
          <w:szCs w:val="28"/>
        </w:rPr>
        <w:t>Tuta</w:t>
      </w:r>
      <w:proofErr w:type="spellEnd"/>
      <w:r w:rsidRPr="00681F0F">
        <w:rPr>
          <w:rFonts w:ascii="Tahoma" w:eastAsia="Times New Roman" w:hAnsi="Tahoma" w:cs="B Zar"/>
          <w:color w:val="000000"/>
          <w:sz w:val="28"/>
          <w:szCs w:val="28"/>
          <w:rtl/>
        </w:rPr>
        <w:t>) در مزارع گوجه فضای باز و گلخانه</w:t>
      </w:r>
      <w:r w:rsidRPr="00681F0F">
        <w:rPr>
          <w:rFonts w:ascii="Tahoma" w:eastAsia="Times New Roman" w:hAnsi="Tahoma" w:cs="B Zar"/>
          <w:color w:val="000000"/>
          <w:sz w:val="28"/>
          <w:szCs w:val="28"/>
        </w:rPr>
        <w:t xml:space="preserve"> </w:t>
      </w:r>
    </w:p>
    <w:p w:rsidR="00681F0F" w:rsidRPr="00681F0F" w:rsidRDefault="00681F0F" w:rsidP="003E5161">
      <w:pPr>
        <w:bidi/>
        <w:spacing w:after="0" w:line="240" w:lineRule="auto"/>
        <w:ind w:left="170" w:right="227" w:hanging="360"/>
        <w:contextualSpacing/>
        <w:jc w:val="left"/>
        <w:rPr>
          <w:rFonts w:ascii="Tahoma" w:eastAsia="Times New Roman" w:hAnsi="Tahoma" w:cs="B Zar"/>
          <w:color w:val="000000"/>
          <w:sz w:val="28"/>
          <w:szCs w:val="28"/>
          <w:rtl/>
        </w:rPr>
      </w:pPr>
      <w:r w:rsidRPr="00681F0F">
        <w:rPr>
          <w:rFonts w:ascii="Tahoma" w:eastAsia="Symbol" w:hAnsi="Tahoma" w:cs="B Zar"/>
          <w:color w:val="000000"/>
          <w:sz w:val="28"/>
          <w:szCs w:val="28"/>
        </w:rPr>
        <w:sym w:font="Symbol" w:char="F0B7"/>
      </w:r>
      <w:r w:rsidRPr="00681F0F">
        <w:rPr>
          <w:rFonts w:ascii="Tahoma" w:eastAsia="Symbol" w:hAnsi="Tahoma" w:cs="B Zar"/>
          <w:color w:val="000000"/>
          <w:sz w:val="28"/>
          <w:szCs w:val="28"/>
          <w:rtl/>
        </w:rPr>
        <w:t xml:space="preserve"> </w:t>
      </w:r>
      <w:r w:rsidRPr="00681F0F">
        <w:rPr>
          <w:rFonts w:ascii="Tahoma" w:eastAsia="Times New Roman" w:hAnsi="Tahoma" w:cs="B Zar"/>
          <w:color w:val="000000"/>
          <w:sz w:val="28"/>
          <w:szCs w:val="28"/>
          <w:rtl/>
        </w:rPr>
        <w:t xml:space="preserve">مبارزه با زنگ زرد </w:t>
      </w:r>
    </w:p>
    <w:p w:rsidR="00681F0F" w:rsidRPr="00681F0F" w:rsidRDefault="00681F0F" w:rsidP="003E5161">
      <w:pPr>
        <w:bidi/>
        <w:spacing w:after="0" w:line="240" w:lineRule="auto"/>
        <w:ind w:left="170" w:right="227" w:hanging="360"/>
        <w:contextualSpacing/>
        <w:jc w:val="left"/>
        <w:rPr>
          <w:rFonts w:ascii="Tahoma" w:eastAsia="Times New Roman" w:hAnsi="Tahoma" w:cs="B Zar"/>
          <w:color w:val="000000"/>
          <w:sz w:val="28"/>
          <w:szCs w:val="28"/>
          <w:rtl/>
        </w:rPr>
      </w:pPr>
      <w:r w:rsidRPr="00681F0F">
        <w:rPr>
          <w:rFonts w:ascii="Tahoma" w:eastAsia="Symbol" w:hAnsi="Tahoma" w:cs="B Zar"/>
          <w:color w:val="000000"/>
          <w:sz w:val="28"/>
          <w:szCs w:val="28"/>
        </w:rPr>
        <w:sym w:font="Symbol" w:char="F0B7"/>
      </w:r>
      <w:r w:rsidRPr="00681F0F">
        <w:rPr>
          <w:rFonts w:ascii="Tahoma" w:eastAsia="Symbol" w:hAnsi="Tahoma" w:cs="B Zar"/>
          <w:color w:val="000000"/>
          <w:sz w:val="28"/>
          <w:szCs w:val="28"/>
          <w:rtl/>
        </w:rPr>
        <w:t xml:space="preserve"> </w:t>
      </w:r>
      <w:r w:rsidRPr="00681F0F">
        <w:rPr>
          <w:rFonts w:ascii="Tahoma" w:eastAsia="Times New Roman" w:hAnsi="Tahoma" w:cs="B Zar"/>
          <w:color w:val="000000"/>
          <w:sz w:val="28"/>
          <w:szCs w:val="28"/>
          <w:rtl/>
        </w:rPr>
        <w:t xml:space="preserve">مبارزه با سفیدک پودری غلات </w:t>
      </w:r>
    </w:p>
    <w:p w:rsidR="00681F0F" w:rsidRPr="00681F0F" w:rsidRDefault="00681F0F" w:rsidP="003E5161">
      <w:pPr>
        <w:bidi/>
        <w:spacing w:after="0" w:line="240" w:lineRule="auto"/>
        <w:ind w:left="170" w:right="227" w:hanging="360"/>
        <w:contextualSpacing/>
        <w:jc w:val="left"/>
        <w:rPr>
          <w:rFonts w:ascii="Tahoma" w:eastAsia="Times New Roman" w:hAnsi="Tahoma" w:cs="B Zar"/>
          <w:color w:val="000000"/>
          <w:sz w:val="28"/>
          <w:szCs w:val="28"/>
          <w:rtl/>
        </w:rPr>
      </w:pPr>
      <w:r w:rsidRPr="00681F0F">
        <w:rPr>
          <w:rFonts w:ascii="Tahoma" w:eastAsia="Symbol" w:hAnsi="Tahoma" w:cs="B Zar"/>
          <w:color w:val="000000"/>
          <w:sz w:val="28"/>
          <w:szCs w:val="28"/>
        </w:rPr>
        <w:sym w:font="Symbol" w:char="F0B7"/>
      </w:r>
      <w:r w:rsidRPr="00681F0F">
        <w:rPr>
          <w:rFonts w:ascii="Tahoma" w:eastAsia="Symbol" w:hAnsi="Tahoma" w:cs="B Zar"/>
          <w:color w:val="000000"/>
          <w:sz w:val="28"/>
          <w:szCs w:val="28"/>
          <w:rtl/>
        </w:rPr>
        <w:t xml:space="preserve"> </w:t>
      </w:r>
      <w:r w:rsidRPr="00681F0F">
        <w:rPr>
          <w:rFonts w:ascii="Tahoma" w:eastAsia="Times New Roman" w:hAnsi="Tahoma" w:cs="B Zar"/>
          <w:color w:val="000000"/>
          <w:sz w:val="28"/>
          <w:szCs w:val="28"/>
          <w:rtl/>
        </w:rPr>
        <w:t xml:space="preserve">مبارزه با شته سبز در مزارع غلات </w:t>
      </w:r>
    </w:p>
    <w:p w:rsidR="0079531D" w:rsidRDefault="00681F0F" w:rsidP="003E5161">
      <w:pPr>
        <w:bidi/>
        <w:spacing w:after="0" w:line="240" w:lineRule="auto"/>
        <w:ind w:left="170" w:right="227" w:hanging="360"/>
        <w:contextualSpacing/>
        <w:jc w:val="left"/>
        <w:rPr>
          <w:rFonts w:ascii="Tahoma" w:eastAsia="Times New Roman" w:hAnsi="Tahoma" w:cs="B Zar"/>
          <w:color w:val="000000"/>
          <w:sz w:val="28"/>
          <w:szCs w:val="28"/>
          <w:rtl/>
        </w:rPr>
      </w:pPr>
      <w:r w:rsidRPr="00681F0F">
        <w:rPr>
          <w:rFonts w:ascii="Tahoma" w:eastAsia="Symbol" w:hAnsi="Tahoma" w:cs="B Zar"/>
          <w:color w:val="000000"/>
          <w:sz w:val="28"/>
          <w:szCs w:val="28"/>
        </w:rPr>
        <w:sym w:font="Symbol" w:char="F0B7"/>
      </w:r>
      <w:r w:rsidRPr="00681F0F">
        <w:rPr>
          <w:rFonts w:ascii="Tahoma" w:eastAsia="Symbol" w:hAnsi="Tahoma" w:cs="B Zar"/>
          <w:color w:val="000000"/>
          <w:sz w:val="28"/>
          <w:szCs w:val="28"/>
          <w:rtl/>
        </w:rPr>
        <w:t xml:space="preserve"> </w:t>
      </w:r>
      <w:r w:rsidRPr="00681F0F">
        <w:rPr>
          <w:rFonts w:ascii="Tahoma" w:eastAsia="Times New Roman" w:hAnsi="Tahoma" w:cs="B Zar"/>
          <w:color w:val="000000"/>
          <w:sz w:val="28"/>
          <w:szCs w:val="28"/>
          <w:rtl/>
        </w:rPr>
        <w:t xml:space="preserve">مبارزه با شته روسی </w:t>
      </w:r>
    </w:p>
    <w:p w:rsidR="002E5F21" w:rsidRPr="004D7BEA" w:rsidRDefault="002E5F21" w:rsidP="003E5161">
      <w:pPr>
        <w:bidi/>
        <w:spacing w:after="0" w:line="240" w:lineRule="auto"/>
        <w:ind w:left="170" w:right="227" w:hanging="360"/>
        <w:contextualSpacing/>
        <w:jc w:val="left"/>
        <w:rPr>
          <w:rFonts w:ascii="Tahoma" w:eastAsia="Times New Roman" w:hAnsi="Tahoma" w:cs="B Zar"/>
          <w:color w:val="000000"/>
          <w:sz w:val="28"/>
          <w:szCs w:val="28"/>
          <w:rtl/>
          <w:lang w:bidi="fa-IR"/>
        </w:rPr>
      </w:pPr>
    </w:p>
    <w:p w:rsidR="0079531D" w:rsidRDefault="0079531D" w:rsidP="003E5161">
      <w:pPr>
        <w:bidi/>
        <w:spacing w:after="0"/>
        <w:ind w:left="170" w:right="227"/>
        <w:rPr>
          <w:rFonts w:cs="B Lotus"/>
          <w:b/>
          <w:bCs/>
          <w:sz w:val="24"/>
          <w:szCs w:val="24"/>
        </w:rPr>
      </w:pPr>
    </w:p>
    <w:p w:rsidR="00E20B13" w:rsidRDefault="00E20B13" w:rsidP="003E5161">
      <w:pPr>
        <w:bidi/>
        <w:spacing w:after="0"/>
        <w:ind w:left="170" w:right="227"/>
        <w:rPr>
          <w:rFonts w:cs="B Lotus"/>
          <w:b/>
          <w:bCs/>
          <w:sz w:val="24"/>
          <w:szCs w:val="24"/>
          <w:rtl/>
        </w:rPr>
      </w:pPr>
    </w:p>
    <w:p w:rsidR="006A7974" w:rsidRDefault="006A7974" w:rsidP="003E5161">
      <w:pPr>
        <w:bidi/>
        <w:spacing w:after="0"/>
        <w:ind w:left="170" w:right="227"/>
        <w:rPr>
          <w:rFonts w:cs="B Lotus"/>
          <w:b/>
          <w:bCs/>
          <w:sz w:val="24"/>
          <w:szCs w:val="24"/>
          <w:rtl/>
        </w:rPr>
      </w:pPr>
    </w:p>
    <w:p w:rsidR="006A7974" w:rsidRDefault="006A7974" w:rsidP="003E5161">
      <w:pPr>
        <w:bidi/>
        <w:spacing w:after="0"/>
        <w:ind w:left="170" w:right="227"/>
        <w:rPr>
          <w:rFonts w:cs="B Lotus"/>
          <w:b/>
          <w:bCs/>
          <w:sz w:val="24"/>
          <w:szCs w:val="24"/>
          <w:rtl/>
        </w:rPr>
      </w:pPr>
    </w:p>
    <w:p w:rsidR="006A7974" w:rsidRDefault="006A7974" w:rsidP="003E5161">
      <w:pPr>
        <w:bidi/>
        <w:spacing w:after="0"/>
        <w:ind w:left="170" w:right="227"/>
        <w:rPr>
          <w:rFonts w:cs="B Lotus"/>
          <w:b/>
          <w:bCs/>
          <w:sz w:val="24"/>
          <w:szCs w:val="24"/>
          <w:rtl/>
        </w:rPr>
      </w:pPr>
    </w:p>
    <w:p w:rsidR="006A7974" w:rsidRDefault="006A7974" w:rsidP="003E5161">
      <w:pPr>
        <w:bidi/>
        <w:spacing w:after="0"/>
        <w:ind w:left="170" w:right="227"/>
        <w:rPr>
          <w:rFonts w:cs="B Lotus"/>
          <w:b/>
          <w:bCs/>
          <w:sz w:val="24"/>
          <w:szCs w:val="24"/>
          <w:rtl/>
        </w:rPr>
      </w:pPr>
    </w:p>
    <w:p w:rsidR="006A7974" w:rsidRDefault="006A7974" w:rsidP="003E5161">
      <w:pPr>
        <w:bidi/>
        <w:spacing w:after="0"/>
        <w:ind w:left="170" w:right="227"/>
        <w:rPr>
          <w:rFonts w:cs="B Lotus"/>
          <w:b/>
          <w:bCs/>
          <w:sz w:val="24"/>
          <w:szCs w:val="24"/>
          <w:rtl/>
        </w:rPr>
      </w:pPr>
    </w:p>
    <w:p w:rsidR="006A7974" w:rsidRDefault="006A7974" w:rsidP="003E5161">
      <w:pPr>
        <w:bidi/>
        <w:spacing w:after="0"/>
        <w:ind w:left="170" w:right="227"/>
        <w:rPr>
          <w:rFonts w:cs="B Lotus"/>
          <w:b/>
          <w:bCs/>
          <w:sz w:val="24"/>
          <w:szCs w:val="24"/>
          <w:rtl/>
        </w:rPr>
      </w:pPr>
    </w:p>
    <w:p w:rsidR="006A7974" w:rsidRDefault="006A7974" w:rsidP="003E5161">
      <w:pPr>
        <w:bidi/>
        <w:spacing w:after="0"/>
        <w:ind w:left="170" w:right="227"/>
        <w:rPr>
          <w:rFonts w:cs="B Lotus"/>
          <w:b/>
          <w:bCs/>
          <w:sz w:val="24"/>
          <w:szCs w:val="24"/>
          <w:rtl/>
        </w:rPr>
      </w:pPr>
    </w:p>
    <w:p w:rsidR="006A7974" w:rsidRDefault="006A7974" w:rsidP="003E5161">
      <w:pPr>
        <w:bidi/>
        <w:spacing w:after="0"/>
        <w:ind w:left="170" w:right="227"/>
        <w:rPr>
          <w:rFonts w:cs="B Lotus"/>
          <w:b/>
          <w:bCs/>
          <w:sz w:val="24"/>
          <w:szCs w:val="24"/>
          <w:rtl/>
        </w:rPr>
      </w:pPr>
    </w:p>
    <w:p w:rsidR="006A7974" w:rsidRDefault="006A7974" w:rsidP="003E5161">
      <w:pPr>
        <w:bidi/>
        <w:spacing w:after="0"/>
        <w:ind w:left="170" w:right="227"/>
        <w:rPr>
          <w:rFonts w:cs="B Lotus"/>
          <w:b/>
          <w:bCs/>
          <w:sz w:val="24"/>
          <w:szCs w:val="24"/>
          <w:rtl/>
        </w:rPr>
      </w:pPr>
    </w:p>
    <w:p w:rsidR="006A7974" w:rsidRDefault="006A7974" w:rsidP="003E5161">
      <w:pPr>
        <w:bidi/>
        <w:spacing w:after="0"/>
        <w:ind w:left="170" w:right="227"/>
        <w:rPr>
          <w:rFonts w:cs="B Lotus"/>
          <w:b/>
          <w:bCs/>
          <w:sz w:val="24"/>
          <w:szCs w:val="24"/>
          <w:rtl/>
        </w:rPr>
      </w:pPr>
    </w:p>
    <w:p w:rsidR="002F3F6A" w:rsidRPr="00D64A86" w:rsidRDefault="002F3F6A" w:rsidP="003E5161">
      <w:pPr>
        <w:bidi/>
        <w:spacing w:after="0"/>
        <w:ind w:left="170" w:right="227"/>
        <w:rPr>
          <w:rFonts w:cs="B Lotus"/>
          <w:b/>
          <w:bCs/>
          <w:sz w:val="24"/>
          <w:szCs w:val="24"/>
          <w:rtl/>
        </w:rPr>
      </w:pPr>
    </w:p>
    <w:p w:rsidR="0079531D" w:rsidRDefault="0079531D" w:rsidP="003E5161">
      <w:pPr>
        <w:bidi/>
        <w:spacing w:after="0" w:line="240" w:lineRule="auto"/>
        <w:ind w:left="170" w:right="227"/>
        <w:contextualSpacing/>
        <w:jc w:val="left"/>
        <w:rPr>
          <w:rFonts w:ascii="Tahoma" w:eastAsia="Times New Roman" w:hAnsi="Tahoma" w:cs="B Zar"/>
          <w:color w:val="000000"/>
          <w:sz w:val="28"/>
          <w:szCs w:val="28"/>
          <w:rtl/>
        </w:rPr>
      </w:pPr>
    </w:p>
    <w:p w:rsidR="004001E4" w:rsidRDefault="004001E4" w:rsidP="003E5161">
      <w:pPr>
        <w:bidi/>
        <w:spacing w:after="0" w:line="240" w:lineRule="auto"/>
        <w:ind w:left="170" w:right="227"/>
        <w:contextualSpacing/>
        <w:jc w:val="left"/>
        <w:rPr>
          <w:rFonts w:ascii="Tahoma" w:eastAsia="Times New Roman" w:hAnsi="Tahoma" w:cs="B Zar"/>
          <w:color w:val="000000"/>
          <w:sz w:val="28"/>
          <w:szCs w:val="28"/>
          <w:rtl/>
        </w:rPr>
      </w:pPr>
    </w:p>
    <w:p w:rsidR="004001E4" w:rsidRDefault="004001E4" w:rsidP="003E5161">
      <w:pPr>
        <w:bidi/>
        <w:spacing w:after="0" w:line="240" w:lineRule="auto"/>
        <w:ind w:left="170" w:right="227"/>
        <w:contextualSpacing/>
        <w:jc w:val="left"/>
        <w:rPr>
          <w:rFonts w:ascii="Tahoma" w:eastAsia="Times New Roman" w:hAnsi="Tahoma" w:cs="B Zar"/>
          <w:color w:val="000000"/>
          <w:sz w:val="28"/>
          <w:szCs w:val="28"/>
          <w:rtl/>
        </w:rPr>
      </w:pPr>
    </w:p>
    <w:p w:rsidR="004001E4" w:rsidRDefault="004001E4" w:rsidP="003E5161">
      <w:pPr>
        <w:bidi/>
        <w:spacing w:after="0" w:line="240" w:lineRule="auto"/>
        <w:ind w:left="170" w:right="227"/>
        <w:contextualSpacing/>
        <w:jc w:val="left"/>
        <w:rPr>
          <w:rFonts w:ascii="Tahoma" w:eastAsia="Times New Roman" w:hAnsi="Tahoma" w:cs="B Zar"/>
          <w:color w:val="000000"/>
          <w:sz w:val="28"/>
          <w:szCs w:val="28"/>
          <w:rtl/>
        </w:rPr>
      </w:pPr>
    </w:p>
    <w:p w:rsidR="004001E4" w:rsidRDefault="004001E4" w:rsidP="003E5161">
      <w:pPr>
        <w:bidi/>
        <w:spacing w:after="0" w:line="240" w:lineRule="auto"/>
        <w:ind w:left="170" w:right="227"/>
        <w:contextualSpacing/>
        <w:jc w:val="left"/>
        <w:rPr>
          <w:rFonts w:ascii="Tahoma" w:eastAsia="Times New Roman" w:hAnsi="Tahoma" w:cs="B Zar"/>
          <w:color w:val="000000"/>
          <w:sz w:val="28"/>
          <w:szCs w:val="28"/>
          <w:rtl/>
        </w:rPr>
      </w:pPr>
    </w:p>
    <w:p w:rsidR="004001E4" w:rsidRDefault="004001E4" w:rsidP="003E5161">
      <w:pPr>
        <w:bidi/>
        <w:spacing w:after="0" w:line="240" w:lineRule="auto"/>
        <w:ind w:left="170" w:right="227"/>
        <w:contextualSpacing/>
        <w:jc w:val="left"/>
        <w:rPr>
          <w:rFonts w:ascii="Tahoma" w:eastAsia="Times New Roman" w:hAnsi="Tahoma" w:cs="B Zar"/>
          <w:color w:val="000000"/>
          <w:sz w:val="28"/>
          <w:szCs w:val="28"/>
          <w:rtl/>
        </w:rPr>
      </w:pPr>
    </w:p>
    <w:p w:rsidR="004001E4" w:rsidRDefault="004001E4" w:rsidP="003E5161">
      <w:pPr>
        <w:bidi/>
        <w:spacing w:after="0" w:line="240" w:lineRule="auto"/>
        <w:ind w:left="170" w:right="227"/>
        <w:contextualSpacing/>
        <w:jc w:val="left"/>
        <w:rPr>
          <w:rFonts w:ascii="Tahoma" w:eastAsia="Times New Roman" w:hAnsi="Tahoma" w:cs="B Zar"/>
          <w:color w:val="000000"/>
          <w:sz w:val="28"/>
          <w:szCs w:val="28"/>
          <w:rtl/>
        </w:rPr>
      </w:pPr>
    </w:p>
    <w:p w:rsidR="004001E4" w:rsidRDefault="004001E4" w:rsidP="003E5161">
      <w:pPr>
        <w:bidi/>
        <w:spacing w:after="0" w:line="240" w:lineRule="auto"/>
        <w:ind w:left="170" w:right="227"/>
        <w:contextualSpacing/>
        <w:jc w:val="left"/>
        <w:rPr>
          <w:rFonts w:ascii="Tahoma" w:eastAsia="Times New Roman" w:hAnsi="Tahoma" w:cs="B Zar"/>
          <w:color w:val="000000"/>
          <w:sz w:val="28"/>
          <w:szCs w:val="28"/>
          <w:rtl/>
        </w:rPr>
      </w:pPr>
    </w:p>
    <w:p w:rsidR="004D7BEA" w:rsidRPr="00681F0F" w:rsidRDefault="004D7BEA" w:rsidP="003E5161">
      <w:pPr>
        <w:bidi/>
        <w:spacing w:after="0" w:line="240" w:lineRule="auto"/>
        <w:ind w:left="170" w:right="227" w:hanging="360"/>
        <w:contextualSpacing/>
        <w:jc w:val="left"/>
        <w:rPr>
          <w:rFonts w:ascii="Tahoma" w:eastAsia="Times New Roman" w:hAnsi="Tahoma" w:cs="B Zar"/>
          <w:color w:val="000000"/>
          <w:sz w:val="28"/>
          <w:szCs w:val="28"/>
          <w:rtl/>
        </w:rPr>
      </w:pPr>
    </w:p>
    <w:p w:rsidR="004D7BEA" w:rsidRPr="006A7974" w:rsidRDefault="00E02EA9" w:rsidP="003E5161">
      <w:pPr>
        <w:bidi/>
        <w:spacing w:after="0" w:line="360" w:lineRule="auto"/>
        <w:ind w:left="170" w:right="227" w:hanging="144"/>
        <w:jc w:val="left"/>
        <w:rPr>
          <w:rFonts w:ascii="Tahoma" w:eastAsia="Times New Roman" w:hAnsi="Tahoma" w:cs="B Titr"/>
          <w:b/>
          <w:bCs/>
          <w:color w:val="943634" w:themeColor="accent2" w:themeShade="BF"/>
          <w:sz w:val="28"/>
          <w:szCs w:val="28"/>
          <w:u w:val="single"/>
          <w:rtl/>
        </w:rPr>
      </w:pPr>
      <w:r w:rsidRPr="006A7974">
        <w:rPr>
          <w:rFonts w:ascii="Tahoma" w:eastAsia="Times New Roman" w:hAnsi="Tahoma" w:cs="B Titr" w:hint="cs"/>
          <w:b/>
          <w:bCs/>
          <w:color w:val="943634" w:themeColor="accent2" w:themeShade="BF"/>
          <w:sz w:val="28"/>
          <w:szCs w:val="28"/>
          <w:u w:val="single"/>
          <w:rtl/>
        </w:rPr>
        <w:lastRenderedPageBreak/>
        <w:t>ترويج  و آموزش كشاورزي :</w:t>
      </w:r>
      <w:r w:rsidRPr="006A7974">
        <w:rPr>
          <w:rFonts w:ascii="Tahoma" w:eastAsia="Times New Roman" w:hAnsi="Tahoma" w:cs="B Titr"/>
          <w:b/>
          <w:bCs/>
          <w:color w:val="943634" w:themeColor="accent2" w:themeShade="BF"/>
          <w:sz w:val="28"/>
          <w:szCs w:val="28"/>
          <w:u w:val="single"/>
          <w:rtl/>
        </w:rPr>
        <w:t xml:space="preserve"> </w:t>
      </w:r>
    </w:p>
    <w:p w:rsidR="00733545" w:rsidRPr="004D7BEA" w:rsidRDefault="002E5F21" w:rsidP="003E5161">
      <w:pPr>
        <w:tabs>
          <w:tab w:val="right" w:pos="9164"/>
        </w:tabs>
        <w:bidi/>
        <w:spacing w:after="0"/>
        <w:ind w:left="170" w:right="227"/>
        <w:jc w:val="left"/>
        <w:rPr>
          <w:rFonts w:ascii="Tahoma" w:hAnsi="Tahoma" w:cs="B Lotus"/>
          <w:color w:val="7030A0"/>
          <w:sz w:val="28"/>
          <w:szCs w:val="28"/>
          <w:lang w:bidi="fa-IR"/>
        </w:rPr>
      </w:pPr>
      <w:r>
        <w:rPr>
          <w:rFonts w:ascii="Tahoma" w:eastAsia="Times New Roman" w:hAnsi="Tahoma" w:cs="B Lotus" w:hint="cs"/>
          <w:sz w:val="28"/>
          <w:szCs w:val="28"/>
          <w:rtl/>
        </w:rPr>
        <w:t>1)</w:t>
      </w:r>
      <w:r w:rsidR="00733545" w:rsidRPr="004D7BEA">
        <w:rPr>
          <w:rFonts w:ascii="Tahoma" w:eastAsia="Times New Roman" w:hAnsi="Tahoma" w:cs="B Lotus"/>
          <w:sz w:val="28"/>
          <w:szCs w:val="28"/>
          <w:rtl/>
        </w:rPr>
        <w:t xml:space="preserve">تهيه </w:t>
      </w:r>
      <w:r w:rsidR="00733545" w:rsidRPr="004D7BEA">
        <w:rPr>
          <w:rFonts w:ascii="Tahoma" w:eastAsia="Times New Roman" w:hAnsi="Tahoma" w:cs="B Lotus" w:hint="cs"/>
          <w:sz w:val="28"/>
          <w:szCs w:val="28"/>
          <w:rtl/>
        </w:rPr>
        <w:t>، پیگیری و</w:t>
      </w:r>
      <w:r w:rsidR="00733545" w:rsidRPr="004D7BEA">
        <w:rPr>
          <w:rFonts w:ascii="Tahoma" w:eastAsia="Times New Roman" w:hAnsi="Tahoma" w:cs="B Lotus"/>
          <w:sz w:val="28"/>
          <w:szCs w:val="28"/>
          <w:rtl/>
        </w:rPr>
        <w:t xml:space="preserve"> جمع‌بندي نياز سنجي آموزشي توليدكنندگان مرد و زن روستايي از مسئولين واحدها و ادارات فني شهرستان، مسئولين مراكز جهاد کشاورزی </w:t>
      </w:r>
      <w:r w:rsidR="00733545" w:rsidRPr="004D7BEA">
        <w:rPr>
          <w:rFonts w:ascii="Tahoma" w:eastAsia="Times New Roman" w:hAnsi="Tahoma" w:cs="B Lotus" w:hint="cs"/>
          <w:sz w:val="28"/>
          <w:szCs w:val="28"/>
          <w:rtl/>
        </w:rPr>
        <w:t>با همکاری</w:t>
      </w:r>
      <w:r w:rsidR="00733545" w:rsidRPr="004D7BEA">
        <w:rPr>
          <w:rFonts w:ascii="Tahoma" w:eastAsia="Times New Roman" w:hAnsi="Tahoma" w:cs="B Lotus"/>
          <w:sz w:val="28"/>
          <w:szCs w:val="28"/>
          <w:rtl/>
        </w:rPr>
        <w:t xml:space="preserve"> مديرعامل شركت‌هاي خدمات مشاوره</w:t>
      </w:r>
      <w:r w:rsidR="00733545" w:rsidRPr="004D7BEA">
        <w:rPr>
          <w:rFonts w:ascii="Tahoma" w:eastAsia="Times New Roman" w:hAnsi="Tahoma" w:cs="B Lotus" w:hint="cs"/>
          <w:sz w:val="28"/>
          <w:szCs w:val="28"/>
          <w:rtl/>
        </w:rPr>
        <w:t xml:space="preserve"> ای و مددکاران فعال منطقه . </w:t>
      </w:r>
    </w:p>
    <w:p w:rsidR="00733545" w:rsidRPr="004D7BEA" w:rsidRDefault="00733545" w:rsidP="003E5161">
      <w:pPr>
        <w:tabs>
          <w:tab w:val="right" w:pos="9164"/>
        </w:tabs>
        <w:bidi/>
        <w:spacing w:after="0"/>
        <w:ind w:left="170" w:right="227"/>
        <w:jc w:val="left"/>
        <w:rPr>
          <w:rFonts w:ascii="Tahoma" w:eastAsia="Times New Roman" w:hAnsi="Tahoma" w:cs="B Lotus"/>
          <w:sz w:val="28"/>
          <w:szCs w:val="28"/>
          <w:rtl/>
        </w:rPr>
      </w:pPr>
      <w:r w:rsidRPr="004D7BEA">
        <w:rPr>
          <w:rFonts w:ascii="Tahoma" w:eastAsia="Times New Roman" w:hAnsi="Tahoma" w:cs="B Lotus" w:hint="cs"/>
          <w:sz w:val="28"/>
          <w:szCs w:val="28"/>
          <w:rtl/>
        </w:rPr>
        <w:t>2)</w:t>
      </w:r>
      <w:r w:rsidRPr="004D7BEA">
        <w:rPr>
          <w:rFonts w:ascii="Tahoma" w:eastAsia="Times New Roman" w:hAnsi="Tahoma" w:cs="B Lotus" w:hint="cs"/>
          <w:sz w:val="28"/>
          <w:szCs w:val="28"/>
          <w:rtl/>
          <w:lang w:bidi="fa-IR"/>
        </w:rPr>
        <w:t xml:space="preserve">تهیه </w:t>
      </w:r>
      <w:r w:rsidRPr="004D7BEA">
        <w:rPr>
          <w:rFonts w:ascii="Tahoma" w:eastAsia="Times New Roman" w:hAnsi="Tahoma" w:cs="B Lotus"/>
          <w:sz w:val="28"/>
          <w:szCs w:val="28"/>
          <w:rtl/>
        </w:rPr>
        <w:t>برنامه‌ريزي آموزشي</w:t>
      </w:r>
      <w:r w:rsidRPr="004D7BEA">
        <w:rPr>
          <w:rFonts w:ascii="Tahoma" w:eastAsia="Times New Roman" w:hAnsi="Tahoma" w:cs="B Lotus" w:hint="cs"/>
          <w:sz w:val="28"/>
          <w:szCs w:val="28"/>
          <w:rtl/>
        </w:rPr>
        <w:t xml:space="preserve"> یکساله طبق توافقات و</w:t>
      </w:r>
      <w:r w:rsidRPr="004D7BEA">
        <w:rPr>
          <w:rFonts w:ascii="Tahoma" w:eastAsia="Times New Roman" w:hAnsi="Tahoma" w:cs="B Lotus"/>
          <w:sz w:val="28"/>
          <w:szCs w:val="28"/>
          <w:rtl/>
        </w:rPr>
        <w:t xml:space="preserve"> اجراي توافقات با سازمان متبوع</w:t>
      </w:r>
      <w:r w:rsidRPr="004D7BEA">
        <w:rPr>
          <w:rFonts w:ascii="Tahoma" w:eastAsia="Times New Roman" w:hAnsi="Tahoma" w:cs="B Lotus" w:hint="cs"/>
          <w:sz w:val="28"/>
          <w:szCs w:val="28"/>
          <w:rtl/>
        </w:rPr>
        <w:t xml:space="preserve"> .</w:t>
      </w:r>
    </w:p>
    <w:p w:rsidR="00733545" w:rsidRPr="004D7BEA" w:rsidRDefault="00733545" w:rsidP="003E5161">
      <w:pPr>
        <w:tabs>
          <w:tab w:val="right" w:pos="9164"/>
        </w:tabs>
        <w:bidi/>
        <w:spacing w:after="0"/>
        <w:ind w:left="170" w:right="227"/>
        <w:jc w:val="left"/>
        <w:rPr>
          <w:rFonts w:ascii="Tahoma" w:eastAsia="Times New Roman" w:hAnsi="Tahoma" w:cs="B Lotus"/>
          <w:sz w:val="28"/>
          <w:szCs w:val="28"/>
          <w:rtl/>
        </w:rPr>
      </w:pPr>
      <w:r w:rsidRPr="004D7BEA">
        <w:rPr>
          <w:rFonts w:ascii="Tahoma" w:eastAsia="Times New Roman" w:hAnsi="Tahoma" w:cs="B Lotus" w:hint="cs"/>
          <w:sz w:val="28"/>
          <w:szCs w:val="28"/>
          <w:rtl/>
        </w:rPr>
        <w:t>3)</w:t>
      </w:r>
      <w:r w:rsidRPr="004D7BEA">
        <w:rPr>
          <w:rFonts w:ascii="Tahoma" w:eastAsia="Times New Roman" w:hAnsi="Tahoma" w:cs="B Lotus"/>
          <w:sz w:val="28"/>
          <w:szCs w:val="28"/>
          <w:rtl/>
        </w:rPr>
        <w:t xml:space="preserve">توزيع </w:t>
      </w:r>
      <w:r w:rsidRPr="004D7BEA">
        <w:rPr>
          <w:rFonts w:ascii="Tahoma" w:eastAsia="Times New Roman" w:hAnsi="Tahoma" w:cs="B Lotus" w:hint="cs"/>
          <w:sz w:val="28"/>
          <w:szCs w:val="28"/>
          <w:rtl/>
        </w:rPr>
        <w:t xml:space="preserve">و پیگیری </w:t>
      </w:r>
      <w:r w:rsidRPr="004D7BEA">
        <w:rPr>
          <w:rFonts w:ascii="Tahoma" w:eastAsia="Times New Roman" w:hAnsi="Tahoma" w:cs="B Lotus"/>
          <w:sz w:val="28"/>
          <w:szCs w:val="28"/>
          <w:rtl/>
        </w:rPr>
        <w:t>فرم ارزيابي</w:t>
      </w:r>
      <w:r w:rsidRPr="004D7BEA">
        <w:rPr>
          <w:rFonts w:ascii="Tahoma" w:eastAsia="Times New Roman" w:hAnsi="Tahoma" w:cs="B Lotus" w:hint="cs"/>
          <w:sz w:val="28"/>
          <w:szCs w:val="28"/>
          <w:rtl/>
        </w:rPr>
        <w:t xml:space="preserve"> </w:t>
      </w:r>
      <w:r w:rsidRPr="004D7BEA">
        <w:rPr>
          <w:rFonts w:ascii="Tahoma" w:eastAsia="Times New Roman" w:hAnsi="Tahoma" w:cs="B Lotus"/>
          <w:sz w:val="28"/>
          <w:szCs w:val="28"/>
          <w:rtl/>
        </w:rPr>
        <w:t>شركت‌ها</w:t>
      </w:r>
      <w:r w:rsidRPr="004D7BEA">
        <w:rPr>
          <w:rFonts w:ascii="Tahoma" w:eastAsia="Times New Roman" w:hAnsi="Tahoma" w:cs="B Lotus" w:hint="cs"/>
          <w:sz w:val="28"/>
          <w:szCs w:val="28"/>
          <w:rtl/>
          <w:lang w:bidi="fa-IR"/>
        </w:rPr>
        <w:t xml:space="preserve">ی خدمات مشاوره ای </w:t>
      </w:r>
      <w:r w:rsidRPr="004D7BEA">
        <w:rPr>
          <w:rFonts w:ascii="Tahoma" w:eastAsia="Times New Roman" w:hAnsi="Tahoma" w:cs="B Lotus"/>
          <w:sz w:val="28"/>
          <w:szCs w:val="28"/>
          <w:rtl/>
        </w:rPr>
        <w:t xml:space="preserve"> به ادارات و واحدها و مراکز، تكميل و جمع‌بندي فرم ارزيابي شركت‌ها</w:t>
      </w:r>
      <w:r w:rsidRPr="004D7BEA">
        <w:rPr>
          <w:rFonts w:ascii="Tahoma" w:eastAsia="Times New Roman" w:hAnsi="Tahoma" w:cs="B Lotus" w:hint="cs"/>
          <w:sz w:val="28"/>
          <w:szCs w:val="28"/>
          <w:rtl/>
        </w:rPr>
        <w:t xml:space="preserve"> و ارسال آن به مدیریت هماهنگی ترویج استان و سازمان نظام مهندسی استان .</w:t>
      </w:r>
    </w:p>
    <w:p w:rsidR="00733545" w:rsidRPr="004D7BEA" w:rsidRDefault="00733545" w:rsidP="003E5161">
      <w:pPr>
        <w:tabs>
          <w:tab w:val="right" w:pos="9164"/>
        </w:tabs>
        <w:bidi/>
        <w:spacing w:after="0"/>
        <w:ind w:left="170" w:right="227"/>
        <w:jc w:val="left"/>
        <w:rPr>
          <w:rFonts w:ascii="Tahoma" w:eastAsia="Times New Roman" w:hAnsi="Tahoma" w:cs="B Lotus"/>
          <w:sz w:val="28"/>
          <w:szCs w:val="28"/>
          <w:rtl/>
        </w:rPr>
      </w:pPr>
      <w:r w:rsidRPr="004D7BEA">
        <w:rPr>
          <w:rFonts w:ascii="Tahoma" w:eastAsia="Times New Roman" w:hAnsi="Tahoma" w:cs="B Lotus" w:hint="cs"/>
          <w:sz w:val="28"/>
          <w:szCs w:val="28"/>
          <w:rtl/>
        </w:rPr>
        <w:t xml:space="preserve">4)نیازسنجی آموزشی ویژه اقتصاد مقاومتی از مراکز تابعه و پایگاه های بسیج </w:t>
      </w:r>
      <w:r w:rsidRPr="004D7BEA">
        <w:rPr>
          <w:rFonts w:ascii="Tahoma" w:eastAsia="Times New Roman" w:hAnsi="Tahoma" w:cs="B Lotus" w:hint="cs"/>
          <w:sz w:val="28"/>
          <w:szCs w:val="28"/>
          <w:rtl/>
          <w:lang w:bidi="fa-IR"/>
        </w:rPr>
        <w:t xml:space="preserve">نواحی </w:t>
      </w:r>
      <w:r w:rsidRPr="004D7BEA">
        <w:rPr>
          <w:rFonts w:ascii="Tahoma" w:eastAsia="Times New Roman" w:hAnsi="Tahoma" w:cs="B Lotus" w:hint="cs"/>
          <w:sz w:val="28"/>
          <w:szCs w:val="28"/>
          <w:rtl/>
        </w:rPr>
        <w:t>شهرستان و تهیه برنامه ریزی آموزشی و اجرا و برگزاری کلاس ها،ثبت و پیگیری صدور گواهی آموزشی مهارتی فراگیران و توزیع بین متقاضیان .</w:t>
      </w:r>
    </w:p>
    <w:p w:rsidR="00733545" w:rsidRPr="004D7BEA" w:rsidRDefault="00733545" w:rsidP="003E5161">
      <w:pPr>
        <w:widowControl w:val="0"/>
        <w:bidi/>
        <w:spacing w:after="0"/>
        <w:ind w:left="170" w:right="227"/>
        <w:jc w:val="left"/>
        <w:rPr>
          <w:rFonts w:cs="B Lotus"/>
          <w:sz w:val="28"/>
          <w:szCs w:val="28"/>
          <w:rtl/>
          <w:lang w:bidi="fa-IR"/>
        </w:rPr>
      </w:pPr>
      <w:r w:rsidRPr="004D7BEA">
        <w:rPr>
          <w:rFonts w:cs="B Lotus" w:hint="cs"/>
          <w:sz w:val="28"/>
          <w:szCs w:val="28"/>
          <w:rtl/>
          <w:lang w:bidi="fa-IR"/>
        </w:rPr>
        <w:t>5)برگزاری و شرکت در جلسات کارگروه کشاورزی اقتصاد مقاومتی با بسیج نواحی شهرستان</w:t>
      </w:r>
      <w:r w:rsidRPr="004D7BEA">
        <w:rPr>
          <w:rFonts w:ascii="Tahoma" w:eastAsia="Times New Roman" w:hAnsi="Tahoma" w:cs="B Lotus" w:hint="cs"/>
          <w:sz w:val="28"/>
          <w:szCs w:val="28"/>
          <w:rtl/>
        </w:rPr>
        <w:t xml:space="preserve"> .</w:t>
      </w:r>
    </w:p>
    <w:p w:rsidR="00733545" w:rsidRPr="004D7BEA" w:rsidRDefault="00733545" w:rsidP="003E5161">
      <w:pPr>
        <w:tabs>
          <w:tab w:val="right" w:pos="9164"/>
        </w:tabs>
        <w:bidi/>
        <w:spacing w:after="0"/>
        <w:ind w:left="170" w:right="227"/>
        <w:jc w:val="left"/>
        <w:rPr>
          <w:rFonts w:ascii="Tahoma" w:eastAsia="Times New Roman" w:hAnsi="Tahoma" w:cs="B Lotus"/>
          <w:sz w:val="28"/>
          <w:szCs w:val="28"/>
        </w:rPr>
      </w:pPr>
      <w:r w:rsidRPr="004D7BEA">
        <w:rPr>
          <w:rFonts w:ascii="Tahoma" w:eastAsia="Times New Roman" w:hAnsi="Tahoma" w:cs="B Lotus" w:hint="cs"/>
          <w:sz w:val="28"/>
          <w:szCs w:val="28"/>
          <w:rtl/>
        </w:rPr>
        <w:t>6)</w:t>
      </w:r>
      <w:r w:rsidRPr="004D7BEA">
        <w:rPr>
          <w:rFonts w:ascii="Tahoma" w:eastAsia="Times New Roman" w:hAnsi="Tahoma" w:cs="B Lotus" w:hint="cs"/>
          <w:sz w:val="28"/>
          <w:szCs w:val="28"/>
          <w:rtl/>
          <w:lang w:bidi="fa-IR"/>
        </w:rPr>
        <w:t>اجرای</w:t>
      </w:r>
      <w:r w:rsidRPr="004D7BEA">
        <w:rPr>
          <w:rFonts w:ascii="Tahoma" w:eastAsia="Times New Roman" w:hAnsi="Tahoma" w:cs="B Lotus"/>
          <w:sz w:val="28"/>
          <w:szCs w:val="28"/>
          <w:rtl/>
        </w:rPr>
        <w:t xml:space="preserve"> طرح‌هاي تسريع در انتقال يافته‌هاي تحقيقاتي، طرحهاي مديريت تلفيقي آفات (</w:t>
      </w:r>
      <w:r w:rsidRPr="004D7BEA">
        <w:rPr>
          <w:rFonts w:ascii="Tahoma" w:eastAsia="Times New Roman" w:hAnsi="Tahoma" w:cs="B Lotus"/>
          <w:sz w:val="28"/>
          <w:szCs w:val="28"/>
        </w:rPr>
        <w:t>IPMFFS</w:t>
      </w:r>
      <w:r w:rsidRPr="004D7BEA">
        <w:rPr>
          <w:rFonts w:ascii="Tahoma" w:eastAsia="Times New Roman" w:hAnsi="Tahoma" w:cs="B Lotus"/>
          <w:sz w:val="28"/>
          <w:szCs w:val="28"/>
          <w:rtl/>
        </w:rPr>
        <w:t>) و (طرح سایت جامع الگوی</w:t>
      </w:r>
      <w:r w:rsidRPr="004D7BEA">
        <w:rPr>
          <w:rFonts w:ascii="Tahoma" w:eastAsia="Times New Roman" w:hAnsi="Tahoma" w:cs="B Lotus" w:hint="cs"/>
          <w:sz w:val="28"/>
          <w:szCs w:val="28"/>
          <w:rtl/>
        </w:rPr>
        <w:t xml:space="preserve"> و کانون یادگیری </w:t>
      </w:r>
      <w:r w:rsidRPr="004D7BEA">
        <w:rPr>
          <w:rFonts w:ascii="Tahoma" w:eastAsia="Times New Roman" w:hAnsi="Tahoma" w:cs="B Lotus"/>
          <w:sz w:val="28"/>
          <w:szCs w:val="28"/>
          <w:rtl/>
        </w:rPr>
        <w:t xml:space="preserve">) با هدف كاهش باقيمانده سموم و كودهاي شيميايي در محصولات كشاورزي و توليد محصول سالم </w:t>
      </w:r>
      <w:r w:rsidRPr="004D7BEA">
        <w:rPr>
          <w:rFonts w:ascii="Tahoma" w:eastAsia="Times New Roman" w:hAnsi="Tahoma" w:cs="B Lotus" w:hint="cs"/>
          <w:sz w:val="28"/>
          <w:szCs w:val="28"/>
          <w:rtl/>
        </w:rPr>
        <w:t xml:space="preserve"> .</w:t>
      </w:r>
    </w:p>
    <w:p w:rsidR="00733545" w:rsidRPr="004D7BEA" w:rsidRDefault="00733545" w:rsidP="003E5161">
      <w:pPr>
        <w:tabs>
          <w:tab w:val="right" w:pos="9164"/>
        </w:tabs>
        <w:bidi/>
        <w:spacing w:after="0"/>
        <w:ind w:left="170" w:right="227"/>
        <w:jc w:val="left"/>
        <w:rPr>
          <w:rFonts w:ascii="Tahoma" w:eastAsia="Times New Roman" w:hAnsi="Tahoma" w:cs="B Lotus"/>
          <w:sz w:val="28"/>
          <w:szCs w:val="28"/>
          <w:rtl/>
        </w:rPr>
      </w:pPr>
      <w:r w:rsidRPr="004D7BEA">
        <w:rPr>
          <w:rFonts w:ascii="Tahoma" w:eastAsia="Times New Roman" w:hAnsi="Tahoma" w:cs="B Lotus" w:hint="cs"/>
          <w:sz w:val="28"/>
          <w:szCs w:val="28"/>
          <w:rtl/>
        </w:rPr>
        <w:t>7)</w:t>
      </w:r>
      <w:r w:rsidRPr="004D7BEA">
        <w:rPr>
          <w:rFonts w:ascii="Tahoma" w:eastAsia="Times New Roman" w:hAnsi="Tahoma" w:cs="B Lotus"/>
          <w:sz w:val="28"/>
          <w:szCs w:val="28"/>
          <w:rtl/>
        </w:rPr>
        <w:t>زمينه‌يابي، آموزش و نظارت در خصوص تشكيل تعاوني‌ها و تشكل‌هاي زنان روستايي</w:t>
      </w:r>
      <w:r w:rsidRPr="004D7BEA">
        <w:rPr>
          <w:rFonts w:ascii="Tahoma" w:eastAsia="Times New Roman" w:hAnsi="Tahoma" w:cs="B Lotus" w:hint="cs"/>
          <w:sz w:val="28"/>
          <w:szCs w:val="28"/>
          <w:rtl/>
        </w:rPr>
        <w:t xml:space="preserve"> و</w:t>
      </w:r>
      <w:r w:rsidRPr="004D7BEA">
        <w:rPr>
          <w:rFonts w:ascii="Tahoma" w:eastAsia="Times New Roman" w:hAnsi="Tahoma" w:cs="B Lotus"/>
          <w:sz w:val="28"/>
          <w:szCs w:val="28"/>
          <w:rtl/>
        </w:rPr>
        <w:t xml:space="preserve"> صندوق اعتبارات خرد زنان روستايي</w:t>
      </w:r>
      <w:r w:rsidRPr="004D7BEA">
        <w:rPr>
          <w:rFonts w:ascii="Tahoma" w:eastAsia="Times New Roman" w:hAnsi="Tahoma" w:cs="B Lotus" w:hint="cs"/>
          <w:sz w:val="28"/>
          <w:szCs w:val="28"/>
          <w:rtl/>
        </w:rPr>
        <w:t xml:space="preserve"> ، نیازسنجی و برنامه ریزی آموزشی ویژه اعضا صندوق اعتبارات خرد زنان روستایی با هدف ایجاد اشتغال در بخش کشاورزی .</w:t>
      </w:r>
    </w:p>
    <w:p w:rsidR="00733545" w:rsidRPr="004D7BEA" w:rsidRDefault="00733545" w:rsidP="003E5161">
      <w:pPr>
        <w:tabs>
          <w:tab w:val="right" w:pos="9164"/>
        </w:tabs>
        <w:bidi/>
        <w:spacing w:after="0"/>
        <w:ind w:left="170" w:right="227"/>
        <w:jc w:val="left"/>
        <w:rPr>
          <w:rFonts w:ascii="Tahoma" w:eastAsia="Times New Roman" w:hAnsi="Tahoma" w:cs="B Lotus"/>
          <w:sz w:val="28"/>
          <w:szCs w:val="28"/>
        </w:rPr>
      </w:pPr>
      <w:r w:rsidRPr="004D7BEA">
        <w:rPr>
          <w:rFonts w:ascii="Tahoma" w:eastAsia="Times New Roman" w:hAnsi="Tahoma" w:cs="B Lotus" w:hint="cs"/>
          <w:sz w:val="28"/>
          <w:szCs w:val="28"/>
          <w:rtl/>
        </w:rPr>
        <w:t>8)نظارت بر فعالیت صندوق ها و برگزاری کلاس های آموزشی ویژه اعضا صندوق و پیگیری امور وام صندوق ها و تهیه و ارسال گزارش فعالیت صندوق ها به مدیریت هماهنگی ترویج استان .</w:t>
      </w:r>
    </w:p>
    <w:p w:rsidR="00733545" w:rsidRPr="004D7BEA" w:rsidRDefault="00733545" w:rsidP="003E5161">
      <w:pPr>
        <w:tabs>
          <w:tab w:val="right" w:pos="9164"/>
        </w:tabs>
        <w:bidi/>
        <w:spacing w:after="0"/>
        <w:ind w:left="170" w:right="227"/>
        <w:jc w:val="left"/>
        <w:rPr>
          <w:rFonts w:ascii="Tahoma" w:eastAsia="Times New Roman" w:hAnsi="Tahoma" w:cs="B Lotus"/>
          <w:sz w:val="28"/>
          <w:szCs w:val="28"/>
          <w:rtl/>
        </w:rPr>
      </w:pPr>
      <w:r w:rsidRPr="004D7BEA">
        <w:rPr>
          <w:rFonts w:ascii="Tahoma" w:eastAsia="Times New Roman" w:hAnsi="Tahoma" w:cs="B Lotus" w:hint="cs"/>
          <w:sz w:val="28"/>
          <w:szCs w:val="28"/>
          <w:rtl/>
        </w:rPr>
        <w:t>9)</w:t>
      </w:r>
      <w:r w:rsidRPr="004D7BEA">
        <w:rPr>
          <w:rFonts w:ascii="Tahoma" w:eastAsia="Times New Roman" w:hAnsi="Tahoma" w:cs="B Lotus"/>
          <w:sz w:val="28"/>
          <w:szCs w:val="28"/>
          <w:rtl/>
        </w:rPr>
        <w:t>اجرا و نظارت بر پروژه‌هاي اشتغال‌زايي زنان روستايي</w:t>
      </w:r>
      <w:r w:rsidRPr="004D7BEA">
        <w:rPr>
          <w:rFonts w:ascii="Tahoma" w:eastAsia="Times New Roman" w:hAnsi="Tahoma" w:cs="B Lotus" w:hint="cs"/>
          <w:sz w:val="28"/>
          <w:szCs w:val="28"/>
          <w:rtl/>
        </w:rPr>
        <w:t xml:space="preserve"> ایجاد شده زیر منظر ادارهه آموزش و ترویج استان  .</w:t>
      </w:r>
    </w:p>
    <w:p w:rsidR="00733545" w:rsidRPr="004D7BEA" w:rsidRDefault="00733545" w:rsidP="003E5161">
      <w:pPr>
        <w:widowControl w:val="0"/>
        <w:bidi/>
        <w:spacing w:after="0"/>
        <w:ind w:left="170" w:right="227"/>
        <w:jc w:val="left"/>
        <w:rPr>
          <w:rFonts w:ascii="Tahoma" w:eastAsia="Times New Roman" w:hAnsi="Tahoma" w:cs="B Lotus"/>
          <w:sz w:val="28"/>
          <w:szCs w:val="28"/>
          <w:rtl/>
        </w:rPr>
      </w:pPr>
      <w:r w:rsidRPr="004D7BEA">
        <w:rPr>
          <w:rFonts w:ascii="Tahoma" w:eastAsia="Times New Roman" w:hAnsi="Tahoma" w:cs="B Lotus" w:hint="cs"/>
          <w:sz w:val="28"/>
          <w:szCs w:val="28"/>
          <w:rtl/>
        </w:rPr>
        <w:t>10)نظارت و همکاری در چگونگی ثبت اطلاعات توسط کارشناسان پهنه و هماهنگی جهت رفع مشکلات در سامانه جامع پهنه بندی و مدیریت داده های کشاورزی و پیگیری امور مربوط به سامانه با سازمان متبوع .</w:t>
      </w:r>
    </w:p>
    <w:p w:rsidR="00733545" w:rsidRPr="004D7BEA" w:rsidRDefault="00733545" w:rsidP="003E5161">
      <w:pPr>
        <w:widowControl w:val="0"/>
        <w:bidi/>
        <w:spacing w:after="0"/>
        <w:ind w:left="170" w:right="227"/>
        <w:jc w:val="left"/>
        <w:rPr>
          <w:rFonts w:ascii="Tahoma" w:eastAsia="Times New Roman" w:hAnsi="Tahoma" w:cs="B Lotus"/>
          <w:sz w:val="28"/>
          <w:szCs w:val="28"/>
          <w:rtl/>
          <w:lang w:bidi="fa-IR"/>
        </w:rPr>
      </w:pPr>
      <w:r w:rsidRPr="004D7BEA">
        <w:rPr>
          <w:rFonts w:ascii="Tahoma" w:eastAsia="Times New Roman" w:hAnsi="Tahoma" w:cs="B Lotus" w:hint="cs"/>
          <w:sz w:val="28"/>
          <w:szCs w:val="28"/>
          <w:rtl/>
        </w:rPr>
        <w:t>11) نظارت و ارزیابی کارشناسان مسئول پهنه در طرح نظام نوین ترویج کشاورزی و برگزاری جلسات طرح نظام نوین ترویج کشاورزی با حضور مدیریت هماهنگی ترویج استان و کارشناسان ستادی و  کارشناسان مسئول پهنه در سطح شهرستان .</w:t>
      </w:r>
    </w:p>
    <w:p w:rsidR="00733545" w:rsidRPr="004D7BEA" w:rsidRDefault="00733545" w:rsidP="003E5161">
      <w:pPr>
        <w:tabs>
          <w:tab w:val="right" w:pos="9164"/>
        </w:tabs>
        <w:bidi/>
        <w:spacing w:after="0"/>
        <w:ind w:left="170" w:right="227"/>
        <w:jc w:val="left"/>
        <w:rPr>
          <w:rFonts w:ascii="Tahoma" w:eastAsia="Times New Roman" w:hAnsi="Tahoma" w:cs="B Lotus"/>
          <w:sz w:val="28"/>
          <w:szCs w:val="28"/>
        </w:rPr>
      </w:pPr>
      <w:r w:rsidRPr="004D7BEA">
        <w:rPr>
          <w:rFonts w:ascii="Tahoma" w:eastAsia="Times New Roman" w:hAnsi="Tahoma" w:cs="B Lotus" w:hint="cs"/>
          <w:sz w:val="28"/>
          <w:szCs w:val="28"/>
          <w:rtl/>
        </w:rPr>
        <w:t xml:space="preserve">12) </w:t>
      </w:r>
      <w:r w:rsidRPr="004D7BEA">
        <w:rPr>
          <w:rFonts w:ascii="Tahoma" w:eastAsia="Times New Roman" w:hAnsi="Tahoma" w:cs="B Lotus"/>
          <w:sz w:val="28"/>
          <w:szCs w:val="28"/>
          <w:rtl/>
        </w:rPr>
        <w:t>پيگيري امور مربوط به تشكيل</w:t>
      </w:r>
      <w:r w:rsidRPr="004D7BEA">
        <w:rPr>
          <w:rFonts w:ascii="Tahoma" w:eastAsia="Times New Roman" w:hAnsi="Tahoma" w:cs="B Lotus" w:hint="cs"/>
          <w:sz w:val="28"/>
          <w:szCs w:val="28"/>
          <w:rtl/>
        </w:rPr>
        <w:t xml:space="preserve"> تعاونی ها </w:t>
      </w:r>
      <w:r w:rsidRPr="004D7BEA">
        <w:rPr>
          <w:rFonts w:ascii="Tahoma" w:eastAsia="Times New Roman" w:hAnsi="Tahoma" w:cs="B Lotus"/>
          <w:sz w:val="28"/>
          <w:szCs w:val="28"/>
          <w:rtl/>
        </w:rPr>
        <w:t xml:space="preserve"> و پاسخگويي به امور</w:t>
      </w:r>
      <w:r w:rsidRPr="004D7BEA">
        <w:rPr>
          <w:rFonts w:ascii="Tahoma" w:eastAsia="Times New Roman" w:hAnsi="Tahoma" w:cs="B Lotus" w:hint="cs"/>
          <w:sz w:val="28"/>
          <w:szCs w:val="28"/>
          <w:rtl/>
        </w:rPr>
        <w:t xml:space="preserve"> </w:t>
      </w:r>
      <w:r w:rsidRPr="004D7BEA">
        <w:rPr>
          <w:rFonts w:ascii="Tahoma" w:eastAsia="Times New Roman" w:hAnsi="Tahoma" w:cs="B Lotus"/>
          <w:sz w:val="28"/>
          <w:szCs w:val="28"/>
          <w:rtl/>
        </w:rPr>
        <w:t>انجمن‌ها و تشكل‌هاي بخش كشاورزي</w:t>
      </w:r>
      <w:r w:rsidRPr="004D7BEA">
        <w:rPr>
          <w:rFonts w:ascii="Tahoma" w:eastAsia="Times New Roman" w:hAnsi="Tahoma" w:cs="B Lotus" w:hint="cs"/>
          <w:sz w:val="28"/>
          <w:szCs w:val="28"/>
          <w:rtl/>
        </w:rPr>
        <w:t xml:space="preserve"> .</w:t>
      </w:r>
    </w:p>
    <w:p w:rsidR="00733545" w:rsidRPr="004D7BEA" w:rsidRDefault="00733545" w:rsidP="003E5161">
      <w:pPr>
        <w:tabs>
          <w:tab w:val="right" w:pos="9164"/>
        </w:tabs>
        <w:bidi/>
        <w:spacing w:after="0"/>
        <w:ind w:left="170" w:right="227"/>
        <w:jc w:val="left"/>
        <w:rPr>
          <w:rFonts w:ascii="Tahoma" w:eastAsia="Times New Roman" w:hAnsi="Tahoma" w:cs="B Lotus"/>
          <w:sz w:val="28"/>
          <w:szCs w:val="28"/>
          <w:rtl/>
        </w:rPr>
      </w:pPr>
      <w:r w:rsidRPr="004D7BEA">
        <w:rPr>
          <w:rFonts w:ascii="Tahoma" w:eastAsia="Times New Roman" w:hAnsi="Tahoma" w:cs="B Lotus" w:hint="cs"/>
          <w:sz w:val="28"/>
          <w:szCs w:val="28"/>
          <w:rtl/>
        </w:rPr>
        <w:lastRenderedPageBreak/>
        <w:t xml:space="preserve">13) </w:t>
      </w:r>
      <w:r w:rsidRPr="004D7BEA">
        <w:rPr>
          <w:rFonts w:ascii="Tahoma" w:eastAsia="Times New Roman" w:hAnsi="Tahoma" w:cs="B Lotus"/>
          <w:sz w:val="28"/>
          <w:szCs w:val="28"/>
          <w:rtl/>
        </w:rPr>
        <w:t>دبيرخانه خصوصي‌سازي مديريت جهاد كشاورزي شهرستان اصفهان در راستاي اجراي اصل 44 قانون اساسي و راهنمايي و هدايت فارغ‌التحصيلان اين بخش و تشكيل شركت‌هاي خدمات مشاوره فني و مهندسي</w:t>
      </w:r>
      <w:r w:rsidRPr="004D7BEA">
        <w:rPr>
          <w:rFonts w:ascii="Tahoma" w:eastAsia="Times New Roman" w:hAnsi="Tahoma" w:cs="B Lotus" w:hint="cs"/>
          <w:sz w:val="28"/>
          <w:szCs w:val="28"/>
          <w:rtl/>
        </w:rPr>
        <w:t xml:space="preserve"> (ماهیت شرکتهای خدمات مشاوره ای به مراکز خدمات کشاورزی غیر دولتی تغییر می یابد ) .</w:t>
      </w:r>
    </w:p>
    <w:p w:rsidR="00733545" w:rsidRPr="004D7BEA" w:rsidRDefault="00733545" w:rsidP="003E5161">
      <w:pPr>
        <w:tabs>
          <w:tab w:val="right" w:pos="9164"/>
        </w:tabs>
        <w:bidi/>
        <w:spacing w:after="0"/>
        <w:ind w:left="170" w:right="227"/>
        <w:jc w:val="left"/>
        <w:rPr>
          <w:rFonts w:ascii="Tahoma" w:eastAsia="Times New Roman" w:hAnsi="Tahoma" w:cs="B Lotus"/>
          <w:sz w:val="28"/>
          <w:szCs w:val="28"/>
        </w:rPr>
      </w:pPr>
      <w:r w:rsidRPr="004D7BEA">
        <w:rPr>
          <w:rFonts w:ascii="Tahoma" w:eastAsia="Times New Roman" w:hAnsi="Tahoma" w:cs="B Lotus" w:hint="cs"/>
          <w:sz w:val="28"/>
          <w:szCs w:val="28"/>
          <w:rtl/>
        </w:rPr>
        <w:t>14)</w:t>
      </w:r>
      <w:r w:rsidRPr="004D7BEA">
        <w:rPr>
          <w:rFonts w:ascii="Tahoma" w:eastAsia="Times New Roman" w:hAnsi="Tahoma" w:cs="B Lotus"/>
          <w:sz w:val="28"/>
          <w:szCs w:val="28"/>
          <w:rtl/>
        </w:rPr>
        <w:t>نماينده مديريت جهاد كشاورزي شهرستان اصفهان در كميته بانوان فرمانداري اصفهان</w:t>
      </w:r>
      <w:r w:rsidRPr="004D7BEA">
        <w:rPr>
          <w:rFonts w:ascii="Tahoma" w:eastAsia="Times New Roman" w:hAnsi="Tahoma" w:cs="B Lotus" w:hint="cs"/>
          <w:sz w:val="28"/>
          <w:szCs w:val="28"/>
          <w:rtl/>
        </w:rPr>
        <w:t xml:space="preserve"> .</w:t>
      </w:r>
    </w:p>
    <w:p w:rsidR="00733545" w:rsidRPr="004D7BEA" w:rsidRDefault="00733545" w:rsidP="003E5161">
      <w:pPr>
        <w:tabs>
          <w:tab w:val="right" w:pos="9164"/>
        </w:tabs>
        <w:bidi/>
        <w:spacing w:after="0"/>
        <w:ind w:left="170" w:right="227"/>
        <w:jc w:val="left"/>
        <w:rPr>
          <w:rFonts w:ascii="Tahoma" w:eastAsia="Times New Roman" w:hAnsi="Tahoma" w:cs="B Lotus"/>
          <w:sz w:val="28"/>
          <w:szCs w:val="28"/>
          <w:rtl/>
        </w:rPr>
      </w:pPr>
      <w:r w:rsidRPr="004D7BEA">
        <w:rPr>
          <w:rFonts w:ascii="Tahoma" w:eastAsia="Times New Roman" w:hAnsi="Tahoma" w:cs="B Lotus" w:hint="cs"/>
          <w:sz w:val="28"/>
          <w:szCs w:val="28"/>
          <w:rtl/>
        </w:rPr>
        <w:t xml:space="preserve">15) </w:t>
      </w:r>
      <w:r w:rsidRPr="004D7BEA">
        <w:rPr>
          <w:rFonts w:ascii="Tahoma" w:eastAsia="Times New Roman" w:hAnsi="Tahoma" w:cs="B Lotus"/>
          <w:sz w:val="28"/>
          <w:szCs w:val="28"/>
          <w:rtl/>
        </w:rPr>
        <w:t>نماينده مديريت جهاد كشاورزي شهرستان اصفهان در كارگروه سلامت و امنيت غذايي فرمانداري اصفهان</w:t>
      </w:r>
      <w:r w:rsidRPr="004D7BEA">
        <w:rPr>
          <w:rFonts w:ascii="Tahoma" w:eastAsia="Times New Roman" w:hAnsi="Tahoma" w:cs="B Lotus" w:hint="cs"/>
          <w:sz w:val="28"/>
          <w:szCs w:val="28"/>
          <w:rtl/>
        </w:rPr>
        <w:t xml:space="preserve"> </w:t>
      </w:r>
      <w:r w:rsidRPr="004D7BEA">
        <w:rPr>
          <w:rFonts w:ascii="Tahoma" w:eastAsia="Times New Roman" w:hAnsi="Tahoma" w:cs="B Lotus"/>
          <w:sz w:val="28"/>
          <w:szCs w:val="28"/>
          <w:rtl/>
        </w:rPr>
        <w:t>و کمیته های بهداشتی مراکز بهداشت</w:t>
      </w:r>
      <w:r w:rsidRPr="004D7BEA">
        <w:rPr>
          <w:rFonts w:ascii="Tahoma" w:eastAsia="Times New Roman" w:hAnsi="Tahoma" w:cs="B Lotus" w:hint="cs"/>
          <w:sz w:val="28"/>
          <w:szCs w:val="28"/>
          <w:rtl/>
        </w:rPr>
        <w:t xml:space="preserve"> 1 و 2 شهرستان .</w:t>
      </w:r>
    </w:p>
    <w:p w:rsidR="00733545" w:rsidRPr="004D7BEA" w:rsidRDefault="00733545" w:rsidP="003E5161">
      <w:pPr>
        <w:tabs>
          <w:tab w:val="right" w:pos="9164"/>
        </w:tabs>
        <w:bidi/>
        <w:spacing w:after="0"/>
        <w:ind w:left="170" w:right="227"/>
        <w:jc w:val="left"/>
        <w:rPr>
          <w:rFonts w:ascii="Tahoma" w:eastAsia="Times New Roman" w:hAnsi="Tahoma" w:cs="B Lotus"/>
          <w:sz w:val="28"/>
          <w:szCs w:val="28"/>
          <w:rtl/>
        </w:rPr>
      </w:pPr>
      <w:r w:rsidRPr="004D7BEA">
        <w:rPr>
          <w:rFonts w:ascii="Tahoma" w:eastAsia="Times New Roman" w:hAnsi="Tahoma" w:cs="B Lotus" w:hint="cs"/>
          <w:sz w:val="28"/>
          <w:szCs w:val="28"/>
          <w:rtl/>
        </w:rPr>
        <w:t>16)نماینده بهداشت شهرستان در مراکز بهداشت 1 و2 .</w:t>
      </w:r>
    </w:p>
    <w:p w:rsidR="00733545" w:rsidRPr="004D7BEA" w:rsidRDefault="00733545" w:rsidP="003E5161">
      <w:pPr>
        <w:tabs>
          <w:tab w:val="right" w:pos="9164"/>
        </w:tabs>
        <w:bidi/>
        <w:spacing w:after="0"/>
        <w:ind w:left="170" w:right="227"/>
        <w:jc w:val="left"/>
        <w:rPr>
          <w:rFonts w:ascii="Tahoma" w:eastAsia="Times New Roman" w:hAnsi="Tahoma" w:cs="B Lotus"/>
          <w:sz w:val="28"/>
          <w:szCs w:val="28"/>
        </w:rPr>
      </w:pPr>
      <w:r w:rsidRPr="004D7BEA">
        <w:rPr>
          <w:rFonts w:ascii="Tahoma" w:eastAsia="Times New Roman" w:hAnsi="Tahoma" w:cs="B Lotus" w:hint="cs"/>
          <w:sz w:val="28"/>
          <w:szCs w:val="28"/>
          <w:rtl/>
        </w:rPr>
        <w:t>17) ارسال مطالب آموزشی در راستای آموزش مجازی همکاران بر اساس نشریه و بروشور های ارائه شده توسط مراکز بهداشت 1 و 2 .</w:t>
      </w:r>
    </w:p>
    <w:p w:rsidR="00733545" w:rsidRPr="004D7BEA" w:rsidRDefault="00733545" w:rsidP="003E5161">
      <w:pPr>
        <w:tabs>
          <w:tab w:val="right" w:pos="9164"/>
        </w:tabs>
        <w:bidi/>
        <w:spacing w:after="0"/>
        <w:ind w:left="170" w:right="227"/>
        <w:jc w:val="left"/>
        <w:rPr>
          <w:rFonts w:ascii="Tahoma" w:eastAsia="Times New Roman" w:hAnsi="Tahoma" w:cs="B Lotus"/>
          <w:sz w:val="28"/>
          <w:szCs w:val="28"/>
          <w:rtl/>
        </w:rPr>
      </w:pPr>
      <w:r w:rsidRPr="004D7BEA">
        <w:rPr>
          <w:rFonts w:ascii="Tahoma" w:eastAsia="Times New Roman" w:hAnsi="Tahoma" w:cs="B Lotus" w:hint="cs"/>
          <w:sz w:val="28"/>
          <w:szCs w:val="28"/>
          <w:rtl/>
        </w:rPr>
        <w:t>18)</w:t>
      </w:r>
      <w:r w:rsidRPr="004D7BEA">
        <w:rPr>
          <w:rFonts w:ascii="Tahoma" w:eastAsia="Times New Roman" w:hAnsi="Tahoma" w:cs="B Lotus"/>
          <w:sz w:val="28"/>
          <w:szCs w:val="28"/>
          <w:rtl/>
        </w:rPr>
        <w:t xml:space="preserve">همكاري و حضور در جلسات مشترك با </w:t>
      </w:r>
      <w:r w:rsidRPr="004D7BEA">
        <w:rPr>
          <w:rFonts w:ascii="Tahoma" w:eastAsia="Times New Roman" w:hAnsi="Tahoma" w:cs="B Lotus" w:hint="cs"/>
          <w:sz w:val="28"/>
          <w:szCs w:val="28"/>
          <w:rtl/>
        </w:rPr>
        <w:t xml:space="preserve">هدف اجرای تفاهم نامه ها و دستورالعمل های وزارت متبوع در مراکز و مدیریت های </w:t>
      </w:r>
      <w:r w:rsidRPr="004D7BEA">
        <w:rPr>
          <w:rFonts w:ascii="Tahoma" w:eastAsia="Times New Roman" w:hAnsi="Tahoma" w:cs="B Lotus"/>
          <w:sz w:val="28"/>
          <w:szCs w:val="28"/>
          <w:rtl/>
        </w:rPr>
        <w:t xml:space="preserve">نهضت سوادآموزي، </w:t>
      </w:r>
      <w:r w:rsidRPr="004D7BEA">
        <w:rPr>
          <w:rFonts w:ascii="Tahoma" w:eastAsia="Times New Roman" w:hAnsi="Tahoma" w:cs="B Lotus" w:hint="cs"/>
          <w:sz w:val="28"/>
          <w:szCs w:val="28"/>
          <w:rtl/>
        </w:rPr>
        <w:t>دامپزشکی</w:t>
      </w:r>
      <w:r w:rsidRPr="004D7BEA">
        <w:rPr>
          <w:rFonts w:ascii="Tahoma" w:eastAsia="Times New Roman" w:hAnsi="Tahoma" w:cs="B Lotus"/>
          <w:sz w:val="28"/>
          <w:szCs w:val="28"/>
          <w:rtl/>
        </w:rPr>
        <w:t xml:space="preserve"> شهرستان</w:t>
      </w:r>
      <w:r w:rsidRPr="004D7BEA">
        <w:rPr>
          <w:rFonts w:ascii="Tahoma" w:eastAsia="Times New Roman" w:hAnsi="Tahoma" w:cs="B Lotus" w:hint="cs"/>
          <w:sz w:val="28"/>
          <w:szCs w:val="28"/>
          <w:rtl/>
        </w:rPr>
        <w:t xml:space="preserve"> </w:t>
      </w:r>
      <w:r w:rsidRPr="004D7BEA">
        <w:rPr>
          <w:rFonts w:ascii="Tahoma" w:eastAsia="Times New Roman" w:hAnsi="Tahoma" w:cs="B Lotus"/>
          <w:sz w:val="28"/>
          <w:szCs w:val="28"/>
          <w:rtl/>
        </w:rPr>
        <w:t>، شبكه بهداشت</w:t>
      </w:r>
      <w:r w:rsidRPr="004D7BEA">
        <w:rPr>
          <w:rFonts w:ascii="Tahoma" w:eastAsia="Times New Roman" w:hAnsi="Tahoma" w:cs="B Lotus" w:hint="cs"/>
          <w:sz w:val="28"/>
          <w:szCs w:val="28"/>
          <w:rtl/>
        </w:rPr>
        <w:t xml:space="preserve"> 1و 2</w:t>
      </w:r>
      <w:r w:rsidRPr="004D7BEA">
        <w:rPr>
          <w:rFonts w:ascii="Tahoma" w:eastAsia="Times New Roman" w:hAnsi="Tahoma" w:cs="B Lotus"/>
          <w:sz w:val="28"/>
          <w:szCs w:val="28"/>
          <w:rtl/>
        </w:rPr>
        <w:t>، بخشداري</w:t>
      </w:r>
      <w:r w:rsidRPr="004D7BEA">
        <w:rPr>
          <w:rFonts w:ascii="Tahoma" w:eastAsia="Times New Roman" w:hAnsi="Tahoma" w:cs="B Lotus" w:hint="cs"/>
          <w:sz w:val="28"/>
          <w:szCs w:val="28"/>
          <w:rtl/>
        </w:rPr>
        <w:t xml:space="preserve"> های شهرستان</w:t>
      </w:r>
      <w:r w:rsidRPr="004D7BEA">
        <w:rPr>
          <w:rFonts w:ascii="Tahoma" w:eastAsia="Times New Roman" w:hAnsi="Tahoma" w:cs="B Lotus"/>
          <w:sz w:val="28"/>
          <w:szCs w:val="28"/>
          <w:rtl/>
        </w:rPr>
        <w:t xml:space="preserve"> با هدف  ارائه راه‌حل جهت رفع مشكلات </w:t>
      </w:r>
      <w:r w:rsidRPr="004D7BEA">
        <w:rPr>
          <w:rFonts w:ascii="Tahoma" w:eastAsia="Times New Roman" w:hAnsi="Tahoma" w:cs="B Lotus" w:hint="cs"/>
          <w:sz w:val="28"/>
          <w:szCs w:val="28"/>
          <w:rtl/>
        </w:rPr>
        <w:t xml:space="preserve">و معضلات </w:t>
      </w:r>
      <w:r w:rsidRPr="004D7BEA">
        <w:rPr>
          <w:rFonts w:ascii="Tahoma" w:eastAsia="Times New Roman" w:hAnsi="Tahoma" w:cs="B Lotus"/>
          <w:sz w:val="28"/>
          <w:szCs w:val="28"/>
          <w:rtl/>
        </w:rPr>
        <w:t xml:space="preserve">بخش </w:t>
      </w:r>
      <w:r w:rsidRPr="004D7BEA">
        <w:rPr>
          <w:rFonts w:ascii="Tahoma" w:eastAsia="Times New Roman" w:hAnsi="Tahoma" w:cs="B Lotus" w:hint="cs"/>
          <w:sz w:val="28"/>
          <w:szCs w:val="28"/>
          <w:rtl/>
        </w:rPr>
        <w:t>کشاورزی .</w:t>
      </w:r>
    </w:p>
    <w:p w:rsidR="00733545" w:rsidRPr="004D7BEA" w:rsidRDefault="00733545" w:rsidP="003E5161">
      <w:pPr>
        <w:tabs>
          <w:tab w:val="right" w:pos="9164"/>
        </w:tabs>
        <w:bidi/>
        <w:spacing w:after="0"/>
        <w:ind w:left="170" w:right="227"/>
        <w:jc w:val="left"/>
        <w:rPr>
          <w:rFonts w:ascii="Tahoma" w:eastAsia="Times New Roman" w:hAnsi="Tahoma" w:cs="B Lotus"/>
          <w:sz w:val="28"/>
          <w:szCs w:val="28"/>
          <w:rtl/>
        </w:rPr>
      </w:pPr>
      <w:r w:rsidRPr="004D7BEA">
        <w:rPr>
          <w:rFonts w:ascii="Tahoma" w:eastAsia="Times New Roman" w:hAnsi="Tahoma" w:cs="B Lotus" w:hint="cs"/>
          <w:sz w:val="28"/>
          <w:szCs w:val="28"/>
          <w:rtl/>
        </w:rPr>
        <w:t>19)</w:t>
      </w:r>
      <w:r w:rsidRPr="004D7BEA">
        <w:rPr>
          <w:rFonts w:ascii="Tahoma" w:eastAsia="Times New Roman" w:hAnsi="Tahoma" w:cs="B Lotus"/>
          <w:sz w:val="28"/>
          <w:szCs w:val="28"/>
          <w:rtl/>
        </w:rPr>
        <w:t>تهي</w:t>
      </w:r>
      <w:r w:rsidRPr="004D7BEA">
        <w:rPr>
          <w:rFonts w:ascii="Tahoma" w:eastAsia="Times New Roman" w:hAnsi="Tahoma" w:cs="B Lotus" w:hint="cs"/>
          <w:sz w:val="28"/>
          <w:szCs w:val="28"/>
          <w:rtl/>
        </w:rPr>
        <w:t xml:space="preserve">ه و پیگیری و چاپ </w:t>
      </w:r>
      <w:r w:rsidRPr="004D7BEA">
        <w:rPr>
          <w:rFonts w:ascii="Tahoma" w:eastAsia="Times New Roman" w:hAnsi="Tahoma" w:cs="B Lotus"/>
          <w:sz w:val="28"/>
          <w:szCs w:val="28"/>
          <w:rtl/>
        </w:rPr>
        <w:t>اطلاعيه، بوشور، پوستر، بنر و هشدارهاي ترويجي و ارسال به واحدها، ادارات و مراكز تابعه جهت نصب و بهره‌برداري توسط كشاورزان و توليدكنندگان</w:t>
      </w:r>
      <w:r w:rsidRPr="004D7BEA">
        <w:rPr>
          <w:rFonts w:ascii="Tahoma" w:eastAsia="Times New Roman" w:hAnsi="Tahoma" w:cs="B Lotus" w:hint="cs"/>
          <w:sz w:val="28"/>
          <w:szCs w:val="28"/>
          <w:rtl/>
        </w:rPr>
        <w:t xml:space="preserve"> .</w:t>
      </w:r>
    </w:p>
    <w:p w:rsidR="00733545" w:rsidRPr="004D7BEA" w:rsidRDefault="00733545" w:rsidP="003E5161">
      <w:pPr>
        <w:tabs>
          <w:tab w:val="right" w:pos="9164"/>
        </w:tabs>
        <w:bidi/>
        <w:spacing w:after="0"/>
        <w:ind w:left="170" w:right="227"/>
        <w:jc w:val="left"/>
        <w:rPr>
          <w:rFonts w:ascii="Tahoma" w:eastAsia="Times New Roman" w:hAnsi="Tahoma" w:cs="B Lotus"/>
          <w:sz w:val="28"/>
          <w:szCs w:val="28"/>
          <w:rtl/>
        </w:rPr>
      </w:pPr>
      <w:r w:rsidRPr="004D7BEA">
        <w:rPr>
          <w:rFonts w:ascii="Tahoma" w:eastAsia="Times New Roman" w:hAnsi="Tahoma" w:cs="B Lotus" w:hint="cs"/>
          <w:sz w:val="28"/>
          <w:szCs w:val="28"/>
          <w:rtl/>
        </w:rPr>
        <w:t>20)توزیع نشریات ، فصل نامه و هند بوک و ... ارسالی از سازمان متبوع به کلیه مراکز جهاد کشاورزی ، مددکاران ترویجی ، فرمانداری ، بخشداری ها ، واحدهای فنی مدیریت و نظام صنفی شهرستان .</w:t>
      </w:r>
    </w:p>
    <w:p w:rsidR="00733545" w:rsidRPr="004D7BEA" w:rsidRDefault="00733545" w:rsidP="003E5161">
      <w:pPr>
        <w:tabs>
          <w:tab w:val="right" w:pos="9164"/>
        </w:tabs>
        <w:bidi/>
        <w:spacing w:after="0"/>
        <w:ind w:left="170" w:right="227"/>
        <w:jc w:val="left"/>
        <w:rPr>
          <w:rFonts w:ascii="Tahoma" w:eastAsia="Times New Roman" w:hAnsi="Tahoma" w:cs="B Lotus"/>
          <w:sz w:val="28"/>
          <w:szCs w:val="28"/>
        </w:rPr>
      </w:pPr>
      <w:r w:rsidRPr="004D7BEA">
        <w:rPr>
          <w:rFonts w:ascii="Tahoma" w:eastAsia="Times New Roman" w:hAnsi="Tahoma" w:cs="B Lotus" w:hint="cs"/>
          <w:sz w:val="28"/>
          <w:szCs w:val="28"/>
          <w:rtl/>
        </w:rPr>
        <w:t>21)پیگیری و ارسال توصیه های هواشناسی  بخش کشاورزی و هشدارهای هواشناسی به مراکز تابعه جهت آموزش و اطلاع به بهره برداران .</w:t>
      </w:r>
    </w:p>
    <w:p w:rsidR="00733545" w:rsidRPr="004D7BEA" w:rsidRDefault="00733545" w:rsidP="003E5161">
      <w:pPr>
        <w:tabs>
          <w:tab w:val="right" w:pos="9164"/>
        </w:tabs>
        <w:bidi/>
        <w:spacing w:after="0"/>
        <w:ind w:left="170" w:right="227"/>
        <w:jc w:val="left"/>
        <w:rPr>
          <w:rFonts w:ascii="Tahoma" w:eastAsia="Times New Roman" w:hAnsi="Tahoma" w:cs="B Lotus"/>
          <w:sz w:val="28"/>
          <w:szCs w:val="28"/>
          <w:rtl/>
        </w:rPr>
      </w:pPr>
      <w:r w:rsidRPr="004D7BEA">
        <w:rPr>
          <w:rFonts w:ascii="Tahoma" w:eastAsia="Times New Roman" w:hAnsi="Tahoma" w:cs="B Lotus" w:hint="cs"/>
          <w:sz w:val="28"/>
          <w:szCs w:val="28"/>
          <w:rtl/>
        </w:rPr>
        <w:t>22)</w:t>
      </w:r>
      <w:r w:rsidRPr="004D7BEA">
        <w:rPr>
          <w:rFonts w:ascii="Tahoma" w:eastAsia="Times New Roman" w:hAnsi="Tahoma" w:cs="B Lotus"/>
          <w:sz w:val="28"/>
          <w:szCs w:val="28"/>
          <w:rtl/>
        </w:rPr>
        <w:t xml:space="preserve">مشاوره </w:t>
      </w:r>
      <w:r w:rsidRPr="004D7BEA">
        <w:rPr>
          <w:rFonts w:ascii="Tahoma" w:eastAsia="Times New Roman" w:hAnsi="Tahoma" w:cs="B Lotus" w:hint="cs"/>
          <w:sz w:val="28"/>
          <w:szCs w:val="28"/>
          <w:rtl/>
        </w:rPr>
        <w:t xml:space="preserve">، آموزش </w:t>
      </w:r>
      <w:r w:rsidRPr="004D7BEA">
        <w:rPr>
          <w:rFonts w:ascii="Tahoma" w:eastAsia="Times New Roman" w:hAnsi="Tahoma" w:cs="B Lotus"/>
          <w:sz w:val="28"/>
          <w:szCs w:val="28"/>
          <w:rtl/>
        </w:rPr>
        <w:t>و راهنمايي</w:t>
      </w:r>
      <w:r w:rsidRPr="004D7BEA">
        <w:rPr>
          <w:rFonts w:ascii="Tahoma" w:eastAsia="Times New Roman" w:hAnsi="Tahoma" w:cs="B Lotus" w:hint="cs"/>
          <w:sz w:val="28"/>
          <w:szCs w:val="28"/>
          <w:rtl/>
        </w:rPr>
        <w:t xml:space="preserve"> رسانه ای ارباب رجوع،بهره برداران،</w:t>
      </w:r>
      <w:r w:rsidRPr="004D7BEA">
        <w:rPr>
          <w:rFonts w:ascii="Tahoma" w:eastAsia="Times New Roman" w:hAnsi="Tahoma" w:cs="B Lotus"/>
          <w:sz w:val="28"/>
          <w:szCs w:val="28"/>
          <w:rtl/>
        </w:rPr>
        <w:t xml:space="preserve"> فارغ‌التحصيلان و ديگر سرمايه‌گذاران بخش كشاورزي در زمينه‌هاي مختلف سرمایه گذاری در توليد</w:t>
      </w:r>
      <w:r w:rsidRPr="004D7BEA">
        <w:rPr>
          <w:rFonts w:ascii="Tahoma" w:eastAsia="Times New Roman" w:hAnsi="Tahoma" w:cs="B Lotus" w:hint="cs"/>
          <w:sz w:val="28"/>
          <w:szCs w:val="28"/>
          <w:rtl/>
        </w:rPr>
        <w:t xml:space="preserve"> .</w:t>
      </w:r>
    </w:p>
    <w:p w:rsidR="00733545" w:rsidRPr="004D7BEA" w:rsidRDefault="00733545" w:rsidP="003E5161">
      <w:pPr>
        <w:tabs>
          <w:tab w:val="right" w:pos="9164"/>
        </w:tabs>
        <w:bidi/>
        <w:spacing w:after="0"/>
        <w:ind w:left="170" w:right="227"/>
        <w:jc w:val="left"/>
        <w:rPr>
          <w:rFonts w:ascii="Tahoma" w:eastAsia="Times New Roman" w:hAnsi="Tahoma" w:cs="B Lotus"/>
          <w:sz w:val="28"/>
          <w:szCs w:val="28"/>
          <w:rtl/>
        </w:rPr>
      </w:pPr>
      <w:r w:rsidRPr="004D7BEA">
        <w:rPr>
          <w:rFonts w:ascii="Tahoma" w:eastAsia="Times New Roman" w:hAnsi="Tahoma" w:cs="B Lotus" w:hint="cs"/>
          <w:sz w:val="28"/>
          <w:szCs w:val="28"/>
          <w:rtl/>
        </w:rPr>
        <w:t xml:space="preserve">23) </w:t>
      </w:r>
      <w:r w:rsidRPr="004D7BEA">
        <w:rPr>
          <w:rFonts w:ascii="Tahoma" w:eastAsia="Times New Roman" w:hAnsi="Tahoma" w:cs="B Lotus"/>
          <w:sz w:val="28"/>
          <w:szCs w:val="28"/>
          <w:rtl/>
        </w:rPr>
        <w:t xml:space="preserve">برنامه‌ريزي و آموزش كارآموزان و فارغ‌التحصيلان رشته‌هاي مختلف كشاورزي در </w:t>
      </w:r>
      <w:r w:rsidRPr="004D7BEA">
        <w:rPr>
          <w:rFonts w:ascii="Tahoma" w:eastAsia="Times New Roman" w:hAnsi="Tahoma" w:cs="B Lotus" w:hint="cs"/>
          <w:sz w:val="28"/>
          <w:szCs w:val="28"/>
          <w:rtl/>
        </w:rPr>
        <w:t>اداره و ترویج و آموزش شهرستان .</w:t>
      </w:r>
    </w:p>
    <w:p w:rsidR="00733545" w:rsidRPr="004D7BEA" w:rsidRDefault="00733545" w:rsidP="003E5161">
      <w:pPr>
        <w:tabs>
          <w:tab w:val="right" w:pos="9164"/>
        </w:tabs>
        <w:bidi/>
        <w:spacing w:after="0"/>
        <w:ind w:left="170" w:right="227"/>
        <w:jc w:val="left"/>
        <w:rPr>
          <w:rFonts w:ascii="Tahoma" w:eastAsia="Times New Roman" w:hAnsi="Tahoma" w:cs="B Lotus"/>
          <w:sz w:val="28"/>
          <w:szCs w:val="28"/>
          <w:rtl/>
        </w:rPr>
      </w:pPr>
      <w:r w:rsidRPr="004D7BEA">
        <w:rPr>
          <w:rFonts w:ascii="Tahoma" w:eastAsia="Times New Roman" w:hAnsi="Tahoma" w:cs="B Lotus" w:hint="cs"/>
          <w:sz w:val="28"/>
          <w:szCs w:val="28"/>
          <w:rtl/>
        </w:rPr>
        <w:t>24)پیگیری و توزیع فرم تولیدکنندگان نمونه به مراکز تابعه  و واحدهای فنی مدیریت جهت معرفی برترین های بخش کشاورزی وجمع بندی و تکمیل فرم ها و ارسال آن به مدیریت ترویج استان .</w:t>
      </w:r>
    </w:p>
    <w:p w:rsidR="00733545" w:rsidRPr="004D7BEA" w:rsidRDefault="00733545" w:rsidP="003E5161">
      <w:pPr>
        <w:tabs>
          <w:tab w:val="right" w:pos="9164"/>
        </w:tabs>
        <w:bidi/>
        <w:spacing w:after="0"/>
        <w:ind w:left="170" w:right="227"/>
        <w:jc w:val="left"/>
        <w:rPr>
          <w:rFonts w:ascii="Tahoma" w:eastAsia="Times New Roman" w:hAnsi="Tahoma" w:cs="B Lotus"/>
          <w:sz w:val="28"/>
          <w:szCs w:val="28"/>
        </w:rPr>
      </w:pPr>
      <w:r w:rsidRPr="004D7BEA">
        <w:rPr>
          <w:rFonts w:ascii="Tahoma" w:eastAsia="Times New Roman" w:hAnsi="Tahoma" w:cs="B Lotus" w:hint="cs"/>
          <w:sz w:val="28"/>
          <w:szCs w:val="28"/>
          <w:rtl/>
        </w:rPr>
        <w:t>25)</w:t>
      </w:r>
      <w:r w:rsidRPr="004D7BEA">
        <w:rPr>
          <w:rFonts w:ascii="Tahoma" w:eastAsia="Times New Roman" w:hAnsi="Tahoma" w:cs="B Lotus"/>
          <w:sz w:val="28"/>
          <w:szCs w:val="28"/>
          <w:rtl/>
        </w:rPr>
        <w:t>ارج نهادن به زحمات و تلاش توليدكنندگان و ارتقاء شأن و جايگاه حرفه كشاورزي در جامعه</w:t>
      </w:r>
      <w:r w:rsidRPr="004D7BEA">
        <w:rPr>
          <w:rFonts w:ascii="Tahoma" w:eastAsia="Times New Roman" w:hAnsi="Tahoma" w:cs="B Lotus" w:hint="cs"/>
          <w:sz w:val="28"/>
          <w:szCs w:val="28"/>
          <w:rtl/>
        </w:rPr>
        <w:t xml:space="preserve"> و برگزاری جلسه تقدیر از نمونه های بخش کشاورزی .</w:t>
      </w:r>
    </w:p>
    <w:p w:rsidR="00733545" w:rsidRPr="004D7BEA" w:rsidRDefault="00733545" w:rsidP="003E5161">
      <w:pPr>
        <w:tabs>
          <w:tab w:val="right" w:pos="9164"/>
        </w:tabs>
        <w:bidi/>
        <w:spacing w:after="0"/>
        <w:ind w:left="170" w:right="227"/>
        <w:jc w:val="left"/>
        <w:rPr>
          <w:rFonts w:ascii="Tahoma" w:eastAsia="Times New Roman" w:hAnsi="Tahoma" w:cs="B Lotus"/>
          <w:sz w:val="28"/>
          <w:szCs w:val="28"/>
          <w:rtl/>
        </w:rPr>
      </w:pPr>
      <w:r w:rsidRPr="004D7BEA">
        <w:rPr>
          <w:rFonts w:ascii="Tahoma" w:eastAsia="Times New Roman" w:hAnsi="Tahoma" w:cs="B Lotus" w:hint="cs"/>
          <w:sz w:val="28"/>
          <w:szCs w:val="28"/>
          <w:rtl/>
        </w:rPr>
        <w:lastRenderedPageBreak/>
        <w:t xml:space="preserve">26) </w:t>
      </w:r>
      <w:r w:rsidRPr="004D7BEA">
        <w:rPr>
          <w:rFonts w:ascii="Tahoma" w:eastAsia="Times New Roman" w:hAnsi="Tahoma" w:cs="B Lotus"/>
          <w:sz w:val="28"/>
          <w:szCs w:val="28"/>
          <w:rtl/>
        </w:rPr>
        <w:t>معرفي الگوي عملي و قابل اعتماد در بين توليدكنندگان</w:t>
      </w:r>
      <w:r w:rsidRPr="004D7BEA">
        <w:rPr>
          <w:rFonts w:ascii="Tahoma" w:eastAsia="Times New Roman" w:hAnsi="Tahoma" w:cs="B Lotus" w:hint="cs"/>
          <w:sz w:val="28"/>
          <w:szCs w:val="28"/>
          <w:rtl/>
        </w:rPr>
        <w:t xml:space="preserve"> با اجرای مزارع تحقیقی _ تطبیقی، تحقیقی _ترویجی، نمایشی و الگویی .</w:t>
      </w:r>
    </w:p>
    <w:p w:rsidR="00733545" w:rsidRPr="004D7BEA" w:rsidRDefault="00733545" w:rsidP="003E5161">
      <w:pPr>
        <w:tabs>
          <w:tab w:val="right" w:pos="9164"/>
        </w:tabs>
        <w:bidi/>
        <w:spacing w:after="0"/>
        <w:ind w:left="170" w:right="227"/>
        <w:jc w:val="left"/>
        <w:rPr>
          <w:rFonts w:ascii="Tahoma" w:eastAsia="Times New Roman" w:hAnsi="Tahoma" w:cs="B Lotus"/>
          <w:sz w:val="28"/>
          <w:szCs w:val="28"/>
          <w:rtl/>
        </w:rPr>
      </w:pPr>
      <w:r w:rsidRPr="004D7BEA">
        <w:rPr>
          <w:rFonts w:ascii="Tahoma" w:eastAsia="Times New Roman" w:hAnsi="Tahoma" w:cs="B Lotus" w:hint="cs"/>
          <w:sz w:val="28"/>
          <w:szCs w:val="28"/>
          <w:rtl/>
        </w:rPr>
        <w:t>27)</w:t>
      </w:r>
      <w:r w:rsidRPr="004D7BEA">
        <w:rPr>
          <w:rFonts w:ascii="Tahoma" w:eastAsia="Times New Roman" w:hAnsi="Tahoma" w:cs="B Lotus"/>
          <w:sz w:val="28"/>
          <w:szCs w:val="28"/>
          <w:rtl/>
        </w:rPr>
        <w:t>فراهم نمودن زمينه مساعد براي تبادل تجربيات</w:t>
      </w:r>
      <w:r w:rsidRPr="004D7BEA">
        <w:rPr>
          <w:rFonts w:ascii="Tahoma" w:eastAsia="Times New Roman" w:hAnsi="Tahoma" w:cs="B Lotus" w:hint="cs"/>
          <w:sz w:val="28"/>
          <w:szCs w:val="28"/>
          <w:rtl/>
        </w:rPr>
        <w:t xml:space="preserve"> با برگزاری بازدید های فنی و آموزشی ، کارگاه های آموزشی، روز مزرعه و انتقال یافته های تحقیقاتی .</w:t>
      </w:r>
    </w:p>
    <w:p w:rsidR="00733545" w:rsidRPr="004D7BEA" w:rsidRDefault="00733545" w:rsidP="003E5161">
      <w:pPr>
        <w:tabs>
          <w:tab w:val="right" w:pos="9164"/>
        </w:tabs>
        <w:bidi/>
        <w:spacing w:after="0"/>
        <w:ind w:left="170" w:right="227"/>
        <w:jc w:val="left"/>
        <w:rPr>
          <w:rFonts w:ascii="Tahoma" w:eastAsia="Times New Roman" w:hAnsi="Tahoma" w:cs="B Lotus"/>
          <w:sz w:val="28"/>
          <w:szCs w:val="28"/>
        </w:rPr>
      </w:pPr>
      <w:r w:rsidRPr="004D7BEA">
        <w:rPr>
          <w:rFonts w:ascii="Tahoma" w:eastAsia="Times New Roman" w:hAnsi="Tahoma" w:cs="B Lotus" w:hint="cs"/>
          <w:sz w:val="28"/>
          <w:szCs w:val="28"/>
          <w:rtl/>
        </w:rPr>
        <w:t>28)</w:t>
      </w:r>
      <w:r w:rsidRPr="004D7BEA">
        <w:rPr>
          <w:rFonts w:ascii="Tahoma" w:eastAsia="Times New Roman" w:hAnsi="Tahoma" w:cs="B Lotus"/>
          <w:sz w:val="28"/>
          <w:szCs w:val="28"/>
          <w:rtl/>
        </w:rPr>
        <w:t>نماينده</w:t>
      </w:r>
      <w:r w:rsidRPr="004D7BEA">
        <w:rPr>
          <w:rFonts w:ascii="Tahoma" w:eastAsia="Times New Roman" w:hAnsi="Tahoma" w:cs="B Lotus" w:hint="cs"/>
          <w:sz w:val="28"/>
          <w:szCs w:val="28"/>
          <w:rtl/>
        </w:rPr>
        <w:t xml:space="preserve"> مدیریت جهاد کشاورزی شهرستان اصفهان در</w:t>
      </w:r>
      <w:r w:rsidRPr="004D7BEA">
        <w:rPr>
          <w:rFonts w:ascii="Tahoma" w:eastAsia="Times New Roman" w:hAnsi="Tahoma" w:cs="B Lotus"/>
          <w:sz w:val="28"/>
          <w:szCs w:val="28"/>
          <w:rtl/>
        </w:rPr>
        <w:t xml:space="preserve"> نظام مهندسي كشاورزي و منابع طبيعي</w:t>
      </w:r>
      <w:r w:rsidRPr="004D7BEA">
        <w:rPr>
          <w:rFonts w:ascii="Tahoma" w:eastAsia="Times New Roman" w:hAnsi="Tahoma" w:cs="B Lotus" w:hint="cs"/>
          <w:sz w:val="28"/>
          <w:szCs w:val="28"/>
          <w:rtl/>
        </w:rPr>
        <w:t xml:space="preserve"> استان</w:t>
      </w:r>
      <w:r w:rsidRPr="004D7BEA">
        <w:rPr>
          <w:rFonts w:ascii="Tahoma" w:eastAsia="Times New Roman" w:hAnsi="Tahoma" w:cs="B Lotus"/>
          <w:sz w:val="28"/>
          <w:szCs w:val="28"/>
          <w:rtl/>
        </w:rPr>
        <w:t xml:space="preserve"> </w:t>
      </w:r>
      <w:r w:rsidRPr="004D7BEA">
        <w:rPr>
          <w:rFonts w:ascii="Tahoma" w:eastAsia="Times New Roman" w:hAnsi="Tahoma" w:cs="B Lotus" w:hint="cs"/>
          <w:sz w:val="28"/>
          <w:szCs w:val="28"/>
          <w:rtl/>
        </w:rPr>
        <w:t xml:space="preserve"> .</w:t>
      </w:r>
    </w:p>
    <w:p w:rsidR="00733545" w:rsidRPr="004D7BEA" w:rsidRDefault="00733545" w:rsidP="003E5161">
      <w:pPr>
        <w:tabs>
          <w:tab w:val="right" w:pos="9164"/>
        </w:tabs>
        <w:bidi/>
        <w:spacing w:after="0"/>
        <w:ind w:left="170" w:right="227"/>
        <w:jc w:val="left"/>
        <w:rPr>
          <w:rFonts w:ascii="Tahoma" w:eastAsia="Times New Roman" w:hAnsi="Tahoma" w:cs="B Lotus"/>
          <w:sz w:val="28"/>
          <w:szCs w:val="28"/>
        </w:rPr>
      </w:pPr>
      <w:r w:rsidRPr="004D7BEA">
        <w:rPr>
          <w:rFonts w:ascii="Tahoma" w:eastAsia="Times New Roman" w:hAnsi="Tahoma" w:cs="B Lotus" w:hint="cs"/>
          <w:sz w:val="28"/>
          <w:szCs w:val="28"/>
          <w:rtl/>
        </w:rPr>
        <w:t xml:space="preserve">29) </w:t>
      </w:r>
      <w:r w:rsidRPr="004D7BEA">
        <w:rPr>
          <w:rFonts w:ascii="Tahoma" w:eastAsia="Times New Roman" w:hAnsi="Tahoma" w:cs="B Lotus"/>
          <w:sz w:val="28"/>
          <w:szCs w:val="28"/>
          <w:rtl/>
        </w:rPr>
        <w:t>دبیرخانه</w:t>
      </w:r>
      <w:r w:rsidRPr="004D7BEA">
        <w:rPr>
          <w:rFonts w:ascii="Tahoma" w:eastAsia="Times New Roman" w:hAnsi="Tahoma" w:cs="B Lotus" w:hint="cs"/>
          <w:sz w:val="28"/>
          <w:szCs w:val="28"/>
          <w:rtl/>
        </w:rPr>
        <w:t xml:space="preserve"> خصوصی سازی</w:t>
      </w:r>
      <w:r w:rsidRPr="004D7BEA">
        <w:rPr>
          <w:rFonts w:ascii="Tahoma" w:eastAsia="Times New Roman" w:hAnsi="Tahoma" w:cs="B Lotus"/>
          <w:sz w:val="28"/>
          <w:szCs w:val="28"/>
          <w:rtl/>
        </w:rPr>
        <w:t xml:space="preserve"> </w:t>
      </w:r>
      <w:r w:rsidRPr="004D7BEA">
        <w:rPr>
          <w:rFonts w:ascii="Tahoma" w:eastAsia="Times New Roman" w:hAnsi="Tahoma" w:cs="B Lotus" w:hint="cs"/>
          <w:sz w:val="28"/>
          <w:szCs w:val="28"/>
          <w:rtl/>
        </w:rPr>
        <w:t>و</w:t>
      </w:r>
      <w:r w:rsidRPr="004D7BEA">
        <w:rPr>
          <w:rFonts w:ascii="Tahoma" w:eastAsia="Times New Roman" w:hAnsi="Tahoma" w:cs="B Lotus"/>
          <w:sz w:val="28"/>
          <w:szCs w:val="28"/>
          <w:rtl/>
        </w:rPr>
        <w:t>كميته استقرار شهرستان</w:t>
      </w:r>
      <w:r w:rsidRPr="004D7BEA">
        <w:rPr>
          <w:rFonts w:ascii="Tahoma" w:eastAsia="Times New Roman" w:hAnsi="Tahoma" w:cs="B Lotus" w:hint="cs"/>
          <w:sz w:val="28"/>
          <w:szCs w:val="28"/>
          <w:rtl/>
        </w:rPr>
        <w:t>ی</w:t>
      </w:r>
      <w:r w:rsidRPr="004D7BEA">
        <w:rPr>
          <w:rFonts w:ascii="Tahoma" w:eastAsia="Times New Roman" w:hAnsi="Tahoma" w:cs="B Lotus"/>
          <w:sz w:val="28"/>
          <w:szCs w:val="28"/>
          <w:rtl/>
        </w:rPr>
        <w:t xml:space="preserve"> شركت‌هاي خدمات مشاوره فني و مهندسي</w:t>
      </w:r>
      <w:r w:rsidRPr="004D7BEA">
        <w:rPr>
          <w:rFonts w:ascii="Tahoma" w:eastAsia="Times New Roman" w:hAnsi="Tahoma" w:cs="B Lotus" w:hint="cs"/>
          <w:sz w:val="28"/>
          <w:szCs w:val="28"/>
          <w:rtl/>
        </w:rPr>
        <w:t xml:space="preserve">  .</w:t>
      </w:r>
    </w:p>
    <w:p w:rsidR="00733545" w:rsidRPr="004D7BEA" w:rsidRDefault="00733545" w:rsidP="003E5161">
      <w:pPr>
        <w:tabs>
          <w:tab w:val="right" w:pos="9164"/>
        </w:tabs>
        <w:bidi/>
        <w:spacing w:after="0"/>
        <w:ind w:left="170" w:right="227"/>
        <w:jc w:val="left"/>
        <w:rPr>
          <w:rFonts w:ascii="Tahoma" w:eastAsia="Times New Roman" w:hAnsi="Tahoma" w:cs="B Lotus"/>
          <w:sz w:val="28"/>
          <w:szCs w:val="28"/>
          <w:rtl/>
        </w:rPr>
      </w:pPr>
      <w:r w:rsidRPr="004D7BEA">
        <w:rPr>
          <w:rFonts w:ascii="Tahoma" w:eastAsia="Times New Roman" w:hAnsi="Tahoma" w:cs="B Lotus" w:hint="cs"/>
          <w:sz w:val="28"/>
          <w:szCs w:val="28"/>
          <w:rtl/>
        </w:rPr>
        <w:t xml:space="preserve">30) </w:t>
      </w:r>
      <w:r w:rsidRPr="004D7BEA">
        <w:rPr>
          <w:rFonts w:ascii="Tahoma" w:eastAsia="Times New Roman" w:hAnsi="Tahoma" w:cs="B Lotus"/>
          <w:sz w:val="28"/>
          <w:szCs w:val="28"/>
          <w:rtl/>
        </w:rPr>
        <w:t>برنامه‌ريزي و همكاري در تشكيل كلاس‌هاي آموزشي بيمه محصولات كشاورزي با همكاري كارشناسان سازمان و بانك كشاورزي و مراكز تابعه شهرستان</w:t>
      </w:r>
      <w:r w:rsidRPr="004D7BEA">
        <w:rPr>
          <w:rFonts w:ascii="Tahoma" w:eastAsia="Times New Roman" w:hAnsi="Tahoma" w:cs="B Lotus" w:hint="cs"/>
          <w:sz w:val="28"/>
          <w:szCs w:val="28"/>
          <w:rtl/>
        </w:rPr>
        <w:t xml:space="preserve"> .</w:t>
      </w:r>
    </w:p>
    <w:p w:rsidR="00733545" w:rsidRPr="004D7BEA" w:rsidRDefault="00733545" w:rsidP="003E5161">
      <w:pPr>
        <w:tabs>
          <w:tab w:val="right" w:pos="9164"/>
        </w:tabs>
        <w:bidi/>
        <w:spacing w:after="0"/>
        <w:ind w:left="170" w:right="227"/>
        <w:jc w:val="left"/>
        <w:rPr>
          <w:rFonts w:ascii="Tahoma" w:eastAsia="Times New Roman" w:hAnsi="Tahoma" w:cs="B Lotus"/>
          <w:sz w:val="28"/>
          <w:szCs w:val="28"/>
        </w:rPr>
      </w:pPr>
      <w:r w:rsidRPr="004D7BEA">
        <w:rPr>
          <w:rFonts w:ascii="Tahoma" w:eastAsia="Times New Roman" w:hAnsi="Tahoma" w:cs="B Lotus" w:hint="cs"/>
          <w:sz w:val="28"/>
          <w:szCs w:val="28"/>
          <w:rtl/>
        </w:rPr>
        <w:t xml:space="preserve">31) </w:t>
      </w:r>
      <w:r w:rsidRPr="004D7BEA">
        <w:rPr>
          <w:rFonts w:ascii="Tahoma" w:eastAsia="Times New Roman" w:hAnsi="Tahoma" w:cs="B Lotus"/>
          <w:sz w:val="28"/>
          <w:szCs w:val="28"/>
          <w:rtl/>
        </w:rPr>
        <w:t>جذب و بكارگيري سربازان سازندگي</w:t>
      </w:r>
      <w:r w:rsidRPr="004D7BEA">
        <w:rPr>
          <w:rFonts w:ascii="Tahoma" w:eastAsia="Times New Roman" w:hAnsi="Tahoma" w:cs="B Lotus" w:hint="cs"/>
          <w:sz w:val="28"/>
          <w:szCs w:val="28"/>
          <w:rtl/>
        </w:rPr>
        <w:t xml:space="preserve"> و تهیه گزارش عملکرد سه ماهه و ارسال به سازمان متبوع .</w:t>
      </w:r>
    </w:p>
    <w:p w:rsidR="00733545" w:rsidRPr="004D7BEA" w:rsidRDefault="00733545" w:rsidP="003E5161">
      <w:pPr>
        <w:tabs>
          <w:tab w:val="right" w:pos="9164"/>
        </w:tabs>
        <w:bidi/>
        <w:spacing w:after="0"/>
        <w:ind w:left="170" w:right="227"/>
        <w:jc w:val="left"/>
        <w:rPr>
          <w:rFonts w:ascii="Tahoma" w:eastAsia="Times New Roman" w:hAnsi="Tahoma" w:cs="B Lotus"/>
          <w:sz w:val="28"/>
          <w:szCs w:val="28"/>
          <w:rtl/>
        </w:rPr>
      </w:pPr>
      <w:r w:rsidRPr="004D7BEA">
        <w:rPr>
          <w:rFonts w:ascii="Tahoma" w:eastAsia="Times New Roman" w:hAnsi="Tahoma" w:cs="B Lotus" w:hint="cs"/>
          <w:sz w:val="28"/>
          <w:szCs w:val="28"/>
          <w:rtl/>
        </w:rPr>
        <w:t xml:space="preserve">32) برنامه ریزی و </w:t>
      </w:r>
      <w:r w:rsidRPr="004D7BEA">
        <w:rPr>
          <w:rFonts w:ascii="Tahoma" w:eastAsia="Times New Roman" w:hAnsi="Tahoma" w:cs="B Lotus"/>
          <w:sz w:val="28"/>
          <w:szCs w:val="28"/>
          <w:rtl/>
        </w:rPr>
        <w:t xml:space="preserve">آموزش </w:t>
      </w:r>
      <w:r w:rsidRPr="004D7BEA">
        <w:rPr>
          <w:rFonts w:ascii="Tahoma" w:eastAsia="Times New Roman" w:hAnsi="Tahoma" w:cs="B Lotus" w:hint="cs"/>
          <w:sz w:val="28"/>
          <w:szCs w:val="28"/>
          <w:rtl/>
          <w:lang w:bidi="fa-IR"/>
        </w:rPr>
        <w:t xml:space="preserve">ویژه </w:t>
      </w:r>
      <w:r w:rsidRPr="004D7BEA">
        <w:rPr>
          <w:rFonts w:ascii="Tahoma" w:eastAsia="Times New Roman" w:hAnsi="Tahoma" w:cs="B Lotus"/>
          <w:sz w:val="28"/>
          <w:szCs w:val="28"/>
          <w:rtl/>
        </w:rPr>
        <w:t xml:space="preserve"> مددكاران ترويجي </w:t>
      </w:r>
      <w:r w:rsidRPr="004D7BEA">
        <w:rPr>
          <w:rFonts w:ascii="Tahoma" w:eastAsia="Times New Roman" w:hAnsi="Tahoma" w:cs="B Lotus" w:hint="cs"/>
          <w:sz w:val="28"/>
          <w:szCs w:val="28"/>
          <w:rtl/>
        </w:rPr>
        <w:t>شهرستان با هدف به کار گیری مددکاران</w:t>
      </w:r>
      <w:r w:rsidRPr="004D7BEA">
        <w:rPr>
          <w:rFonts w:ascii="Tahoma" w:eastAsia="Times New Roman" w:hAnsi="Tahoma" w:cs="B Lotus"/>
          <w:sz w:val="28"/>
          <w:szCs w:val="28"/>
          <w:rtl/>
        </w:rPr>
        <w:t xml:space="preserve"> جهت ارتقاء</w:t>
      </w:r>
      <w:r w:rsidRPr="004D7BEA">
        <w:rPr>
          <w:rFonts w:ascii="Tahoma" w:eastAsia="Times New Roman" w:hAnsi="Tahoma" w:cs="B Lotus" w:hint="cs"/>
          <w:sz w:val="28"/>
          <w:szCs w:val="28"/>
          <w:rtl/>
        </w:rPr>
        <w:t xml:space="preserve"> دانش و</w:t>
      </w:r>
      <w:r w:rsidRPr="004D7BEA">
        <w:rPr>
          <w:rFonts w:ascii="Tahoma" w:eastAsia="Times New Roman" w:hAnsi="Tahoma" w:cs="B Lotus"/>
          <w:sz w:val="28"/>
          <w:szCs w:val="28"/>
          <w:rtl/>
        </w:rPr>
        <w:t xml:space="preserve"> فرهنگ بهره برداران</w:t>
      </w:r>
      <w:r w:rsidRPr="004D7BEA">
        <w:rPr>
          <w:rFonts w:ascii="Tahoma" w:eastAsia="Times New Roman" w:hAnsi="Tahoma" w:cs="B Lotus" w:hint="cs"/>
          <w:sz w:val="28"/>
          <w:szCs w:val="28"/>
          <w:rtl/>
        </w:rPr>
        <w:t xml:space="preserve"> .</w:t>
      </w:r>
    </w:p>
    <w:p w:rsidR="00BC121D" w:rsidRPr="003A04A5" w:rsidRDefault="00BC121D" w:rsidP="003E5161">
      <w:pPr>
        <w:bidi/>
        <w:spacing w:after="0"/>
        <w:ind w:left="170" w:right="227"/>
        <w:jc w:val="left"/>
        <w:rPr>
          <w:rFonts w:cs="B Titr"/>
          <w:sz w:val="24"/>
          <w:szCs w:val="24"/>
          <w:rtl/>
        </w:rPr>
      </w:pPr>
    </w:p>
    <w:bookmarkEnd w:id="0"/>
    <w:bookmarkEnd w:id="1"/>
    <w:p w:rsidR="00E20B13" w:rsidRPr="00E20B13" w:rsidRDefault="00E20B13" w:rsidP="003E5161">
      <w:pPr>
        <w:bidi/>
        <w:spacing w:after="0" w:line="360" w:lineRule="auto"/>
        <w:ind w:left="170" w:right="227" w:hanging="144"/>
        <w:jc w:val="left"/>
        <w:rPr>
          <w:rFonts w:ascii="Tahoma" w:eastAsia="Times New Roman" w:hAnsi="Tahoma" w:cs="B Titr"/>
          <w:b/>
          <w:bCs/>
          <w:color w:val="943634" w:themeColor="accent2" w:themeShade="BF"/>
          <w:sz w:val="24"/>
          <w:szCs w:val="24"/>
          <w:u w:val="single"/>
          <w:rtl/>
        </w:rPr>
      </w:pPr>
      <w:r w:rsidRPr="00E20B13">
        <w:rPr>
          <w:rFonts w:ascii="Tahoma" w:eastAsia="Times New Roman" w:hAnsi="Tahoma" w:cs="B Titr" w:hint="cs"/>
          <w:b/>
          <w:bCs/>
          <w:color w:val="943634" w:themeColor="accent2" w:themeShade="BF"/>
          <w:sz w:val="24"/>
          <w:szCs w:val="24"/>
          <w:u w:val="single"/>
          <w:rtl/>
        </w:rPr>
        <w:t xml:space="preserve">گزارش عملکرد فعالیت های اداره ترویج  و آموزش شهرستان - سال </w:t>
      </w:r>
      <w:r w:rsidRPr="00E20B13">
        <w:rPr>
          <w:rFonts w:ascii="Tahoma" w:eastAsia="Times New Roman" w:hAnsi="Tahoma" w:cs="B Titr"/>
          <w:b/>
          <w:bCs/>
          <w:color w:val="943634" w:themeColor="accent2" w:themeShade="BF"/>
          <w:sz w:val="24"/>
          <w:szCs w:val="24"/>
          <w:u w:val="single"/>
        </w:rPr>
        <w:t>1399</w:t>
      </w:r>
    </w:p>
    <w:p w:rsidR="00E20B13" w:rsidRPr="00E20B13" w:rsidRDefault="00E20B13" w:rsidP="003E5161">
      <w:pPr>
        <w:spacing w:after="0" w:line="360" w:lineRule="auto"/>
        <w:ind w:left="170" w:right="227" w:hanging="144"/>
        <w:rPr>
          <w:rFonts w:ascii="Tahoma" w:eastAsia="Times New Roman" w:hAnsi="Tahoma" w:cs="B Titr"/>
          <w:b/>
          <w:bCs/>
          <w:color w:val="943634" w:themeColor="accent2" w:themeShade="BF"/>
          <w:sz w:val="24"/>
          <w:szCs w:val="24"/>
          <w:u w:val="single"/>
        </w:rPr>
      </w:pPr>
    </w:p>
    <w:tbl>
      <w:tblPr>
        <w:tblStyle w:val="LightGrid-Accent1"/>
        <w:bidiVisual/>
        <w:tblW w:w="8781" w:type="dxa"/>
        <w:tblInd w:w="78" w:type="dxa"/>
        <w:tblLayout w:type="fixed"/>
        <w:tblLook w:val="04A0" w:firstRow="1" w:lastRow="0" w:firstColumn="1" w:lastColumn="0" w:noHBand="0" w:noVBand="1"/>
      </w:tblPr>
      <w:tblGrid>
        <w:gridCol w:w="1491"/>
        <w:gridCol w:w="4456"/>
        <w:gridCol w:w="1124"/>
        <w:gridCol w:w="1710"/>
      </w:tblGrid>
      <w:tr w:rsidR="006A7974" w:rsidRPr="00E20B13" w:rsidTr="006A7974">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491" w:type="dxa"/>
            <w:vAlign w:val="center"/>
            <w:hideMark/>
          </w:tcPr>
          <w:p w:rsidR="006A7974" w:rsidRPr="00E20B13" w:rsidRDefault="006A7974" w:rsidP="003E5161">
            <w:pPr>
              <w:spacing w:after="0" w:line="360" w:lineRule="auto"/>
              <w:ind w:left="170" w:right="227"/>
              <w:rPr>
                <w:rFonts w:eastAsia="Times New Roman" w:cs="B Titr"/>
                <w:b w:val="0"/>
                <w:bCs w:val="0"/>
                <w:color w:val="943634" w:themeColor="accent2" w:themeShade="BF"/>
                <w:sz w:val="20"/>
                <w:szCs w:val="20"/>
              </w:rPr>
            </w:pPr>
            <w:r w:rsidRPr="00E20B13">
              <w:rPr>
                <w:rFonts w:eastAsia="Times New Roman" w:cs="B Titr" w:hint="cs"/>
                <w:b w:val="0"/>
                <w:bCs w:val="0"/>
                <w:color w:val="943634" w:themeColor="accent2" w:themeShade="BF"/>
                <w:sz w:val="20"/>
                <w:szCs w:val="20"/>
                <w:rtl/>
              </w:rPr>
              <w:t>عناوين شاخص</w:t>
            </w:r>
          </w:p>
        </w:tc>
        <w:tc>
          <w:tcPr>
            <w:tcW w:w="4456" w:type="dxa"/>
            <w:vAlign w:val="center"/>
            <w:hideMark/>
          </w:tcPr>
          <w:p w:rsidR="006A7974" w:rsidRPr="00E20B13" w:rsidRDefault="006A7974" w:rsidP="003E5161">
            <w:pPr>
              <w:spacing w:after="0" w:line="360" w:lineRule="auto"/>
              <w:ind w:left="170" w:right="227"/>
              <w:cnfStyle w:val="100000000000" w:firstRow="1" w:lastRow="0" w:firstColumn="0" w:lastColumn="0" w:oddVBand="0" w:evenVBand="0" w:oddHBand="0" w:evenHBand="0" w:firstRowFirstColumn="0" w:firstRowLastColumn="0" w:lastRowFirstColumn="0" w:lastRowLastColumn="0"/>
              <w:rPr>
                <w:rFonts w:eastAsia="Times New Roman" w:cs="B Titr"/>
                <w:b w:val="0"/>
                <w:bCs w:val="0"/>
                <w:color w:val="943634" w:themeColor="accent2" w:themeShade="BF"/>
                <w:sz w:val="20"/>
                <w:szCs w:val="20"/>
              </w:rPr>
            </w:pPr>
            <w:r w:rsidRPr="00E20B13">
              <w:rPr>
                <w:rFonts w:eastAsia="Times New Roman" w:cs="B Titr" w:hint="cs"/>
                <w:b w:val="0"/>
                <w:bCs w:val="0"/>
                <w:color w:val="943634" w:themeColor="accent2" w:themeShade="BF"/>
                <w:sz w:val="20"/>
                <w:szCs w:val="20"/>
                <w:rtl/>
              </w:rPr>
              <w:t>عناوین عملیات</w:t>
            </w:r>
          </w:p>
        </w:tc>
        <w:tc>
          <w:tcPr>
            <w:tcW w:w="1124" w:type="dxa"/>
            <w:vAlign w:val="center"/>
            <w:hideMark/>
          </w:tcPr>
          <w:p w:rsidR="006A7974" w:rsidRPr="00E20B13" w:rsidRDefault="006A7974" w:rsidP="003E5161">
            <w:pPr>
              <w:spacing w:after="0" w:line="360" w:lineRule="auto"/>
              <w:ind w:left="170" w:right="227"/>
              <w:cnfStyle w:val="100000000000" w:firstRow="1" w:lastRow="0" w:firstColumn="0" w:lastColumn="0" w:oddVBand="0" w:evenVBand="0" w:oddHBand="0" w:evenHBand="0" w:firstRowFirstColumn="0" w:firstRowLastColumn="0" w:lastRowFirstColumn="0" w:lastRowLastColumn="0"/>
              <w:rPr>
                <w:rFonts w:eastAsia="Times New Roman" w:cs="B Titr"/>
                <w:b w:val="0"/>
                <w:bCs w:val="0"/>
                <w:color w:val="943634" w:themeColor="accent2" w:themeShade="BF"/>
                <w:sz w:val="20"/>
                <w:szCs w:val="20"/>
              </w:rPr>
            </w:pPr>
            <w:r w:rsidRPr="00E20B13">
              <w:rPr>
                <w:rFonts w:eastAsia="Times New Roman" w:cs="B Titr" w:hint="cs"/>
                <w:b w:val="0"/>
                <w:bCs w:val="0"/>
                <w:color w:val="943634" w:themeColor="accent2" w:themeShade="BF"/>
                <w:sz w:val="20"/>
                <w:szCs w:val="20"/>
                <w:rtl/>
              </w:rPr>
              <w:t>واحد عملیات</w:t>
            </w:r>
          </w:p>
        </w:tc>
        <w:tc>
          <w:tcPr>
            <w:tcW w:w="1710" w:type="dxa"/>
            <w:vAlign w:val="center"/>
            <w:hideMark/>
          </w:tcPr>
          <w:p w:rsidR="006A7974" w:rsidRPr="00E20B13" w:rsidRDefault="006A7974" w:rsidP="003E5161">
            <w:pPr>
              <w:spacing w:after="0" w:line="360" w:lineRule="auto"/>
              <w:ind w:left="170" w:right="227"/>
              <w:cnfStyle w:val="100000000000" w:firstRow="1" w:lastRow="0" w:firstColumn="0" w:lastColumn="0" w:oddVBand="0" w:evenVBand="0" w:oddHBand="0" w:evenHBand="0" w:firstRowFirstColumn="0" w:firstRowLastColumn="0" w:lastRowFirstColumn="0" w:lastRowLastColumn="0"/>
              <w:rPr>
                <w:rFonts w:eastAsia="Times New Roman" w:cs="B Titr"/>
                <w:b w:val="0"/>
                <w:bCs w:val="0"/>
                <w:color w:val="943634" w:themeColor="accent2" w:themeShade="BF"/>
                <w:sz w:val="20"/>
                <w:szCs w:val="20"/>
              </w:rPr>
            </w:pPr>
            <w:r w:rsidRPr="00E20B13">
              <w:rPr>
                <w:rFonts w:eastAsia="Times New Roman" w:cs="B Titr" w:hint="cs"/>
                <w:b w:val="0"/>
                <w:bCs w:val="0"/>
                <w:color w:val="943634" w:themeColor="accent2" w:themeShade="BF"/>
                <w:sz w:val="20"/>
                <w:szCs w:val="20"/>
                <w:rtl/>
              </w:rPr>
              <w:t>حجم عملیات</w:t>
            </w:r>
          </w:p>
        </w:tc>
      </w:tr>
      <w:tr w:rsidR="006A7974" w:rsidRPr="00E20B13" w:rsidTr="006A7974">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491" w:type="dxa"/>
            <w:vMerge w:val="restart"/>
            <w:vAlign w:val="center"/>
            <w:hideMark/>
          </w:tcPr>
          <w:p w:rsidR="006A7974" w:rsidRPr="00E20B13" w:rsidRDefault="006A7974" w:rsidP="003E5161">
            <w:pPr>
              <w:spacing w:after="0" w:line="360" w:lineRule="auto"/>
              <w:ind w:left="170" w:right="227"/>
              <w:rPr>
                <w:rFonts w:eastAsia="Times New Roman" w:cs="B Titr"/>
                <w:b w:val="0"/>
                <w:bCs w:val="0"/>
                <w:sz w:val="20"/>
                <w:szCs w:val="20"/>
              </w:rPr>
            </w:pPr>
            <w:r w:rsidRPr="00E20B13">
              <w:rPr>
                <w:rFonts w:eastAsia="Times New Roman" w:cs="B Titr" w:hint="cs"/>
                <w:b w:val="0"/>
                <w:bCs w:val="0"/>
                <w:sz w:val="20"/>
                <w:szCs w:val="20"/>
                <w:rtl/>
              </w:rPr>
              <w:t>گسترش فعاليتهاي آموزشي و ترويجي</w:t>
            </w:r>
          </w:p>
        </w:tc>
        <w:tc>
          <w:tcPr>
            <w:tcW w:w="4456" w:type="dxa"/>
            <w:vAlign w:val="center"/>
            <w:hideMark/>
          </w:tcPr>
          <w:p w:rsidR="006A7974" w:rsidRPr="00E20B13" w:rsidRDefault="006A7974" w:rsidP="003E5161">
            <w:pPr>
              <w:spacing w:after="0" w:line="360" w:lineRule="auto"/>
              <w:ind w:left="170" w:right="227"/>
              <w:cnfStyle w:val="000000100000" w:firstRow="0" w:lastRow="0" w:firstColumn="0" w:lastColumn="0" w:oddVBand="0" w:evenVBand="0" w:oddHBand="1" w:evenHBand="0" w:firstRowFirstColumn="0" w:firstRowLastColumn="0" w:lastRowFirstColumn="0" w:lastRowLastColumn="0"/>
              <w:rPr>
                <w:rFonts w:eastAsia="Times New Roman" w:cs="B Nazanin"/>
                <w:b/>
                <w:bCs/>
                <w:sz w:val="20"/>
                <w:szCs w:val="20"/>
              </w:rPr>
            </w:pPr>
            <w:r w:rsidRPr="00E20B13">
              <w:rPr>
                <w:rFonts w:eastAsia="Times New Roman" w:cs="B Nazanin" w:hint="cs"/>
                <w:b/>
                <w:bCs/>
                <w:sz w:val="20"/>
                <w:szCs w:val="20"/>
                <w:rtl/>
              </w:rPr>
              <w:t xml:space="preserve">برنامه ریزی ،هماهنگی و برگزاری تعداد  </w:t>
            </w:r>
            <w:r w:rsidRPr="00E20B13">
              <w:rPr>
                <w:rFonts w:eastAsia="Times New Roman" w:cs="B Nazanin"/>
                <w:b/>
                <w:bCs/>
                <w:sz w:val="20"/>
                <w:szCs w:val="20"/>
                <w:u w:val="single"/>
              </w:rPr>
              <w:t>78</w:t>
            </w:r>
            <w:r w:rsidRPr="00E20B13">
              <w:rPr>
                <w:rFonts w:eastAsia="Times New Roman" w:cs="B Nazanin" w:hint="cs"/>
                <w:b/>
                <w:bCs/>
                <w:sz w:val="20"/>
                <w:szCs w:val="20"/>
                <w:rtl/>
              </w:rPr>
              <w:t xml:space="preserve"> دوره  آموزش ترویجی بهره برداران شامل کلاسها ،کارگاه ها ،بازدید های ترویجی یک روزه و با همکاری مراکز تابعه و با حضور</w:t>
            </w:r>
          </w:p>
        </w:tc>
        <w:tc>
          <w:tcPr>
            <w:tcW w:w="1124" w:type="dxa"/>
            <w:vAlign w:val="center"/>
            <w:hideMark/>
          </w:tcPr>
          <w:p w:rsidR="006A7974" w:rsidRPr="00E20B13" w:rsidRDefault="006A7974" w:rsidP="003E5161">
            <w:pPr>
              <w:spacing w:after="0" w:line="360" w:lineRule="auto"/>
              <w:ind w:left="170" w:right="227"/>
              <w:cnfStyle w:val="000000100000" w:firstRow="0" w:lastRow="0" w:firstColumn="0" w:lastColumn="0" w:oddVBand="0" w:evenVBand="0" w:oddHBand="1" w:evenHBand="0" w:firstRowFirstColumn="0" w:firstRowLastColumn="0" w:lastRowFirstColumn="0" w:lastRowLastColumn="0"/>
              <w:rPr>
                <w:rFonts w:eastAsia="Times New Roman" w:cs="B Nazanin"/>
                <w:b/>
                <w:bCs/>
                <w:sz w:val="20"/>
                <w:szCs w:val="20"/>
              </w:rPr>
            </w:pPr>
            <w:r w:rsidRPr="00E20B13">
              <w:rPr>
                <w:rFonts w:eastAsia="Times New Roman" w:cs="B Nazanin" w:hint="cs"/>
                <w:b/>
                <w:bCs/>
                <w:sz w:val="20"/>
                <w:szCs w:val="20"/>
                <w:rtl/>
              </w:rPr>
              <w:t>نفر</w:t>
            </w:r>
            <w:r w:rsidRPr="00E20B13">
              <w:rPr>
                <w:rFonts w:eastAsia="Times New Roman" w:cs="B Nazanin"/>
                <w:b/>
                <w:bCs/>
                <w:sz w:val="20"/>
                <w:szCs w:val="20"/>
              </w:rPr>
              <w:t xml:space="preserve"> </w:t>
            </w:r>
            <w:r w:rsidRPr="00E20B13">
              <w:rPr>
                <w:rFonts w:eastAsia="Times New Roman" w:cs="B Nazanin" w:hint="cs"/>
                <w:b/>
                <w:bCs/>
                <w:sz w:val="20"/>
                <w:szCs w:val="20"/>
                <w:rtl/>
              </w:rPr>
              <w:t>روز</w:t>
            </w:r>
          </w:p>
        </w:tc>
        <w:tc>
          <w:tcPr>
            <w:tcW w:w="1710" w:type="dxa"/>
            <w:vAlign w:val="center"/>
            <w:hideMark/>
          </w:tcPr>
          <w:p w:rsidR="006A7974" w:rsidRPr="00E20B13" w:rsidRDefault="006A7974" w:rsidP="003E5161">
            <w:pPr>
              <w:spacing w:after="0" w:line="360" w:lineRule="auto"/>
              <w:ind w:left="170" w:right="227"/>
              <w:cnfStyle w:val="000000100000" w:firstRow="0" w:lastRow="0" w:firstColumn="0" w:lastColumn="0" w:oddVBand="0" w:evenVBand="0" w:oddHBand="1" w:evenHBand="0" w:firstRowFirstColumn="0" w:firstRowLastColumn="0" w:lastRowFirstColumn="0" w:lastRowLastColumn="0"/>
              <w:rPr>
                <w:rFonts w:eastAsia="Times New Roman" w:cs="B Nazanin"/>
                <w:b/>
                <w:bCs/>
                <w:sz w:val="20"/>
                <w:szCs w:val="20"/>
              </w:rPr>
            </w:pPr>
            <w:r w:rsidRPr="00E20B13">
              <w:rPr>
                <w:rFonts w:eastAsia="Times New Roman" w:cs="B Nazanin"/>
                <w:b/>
                <w:bCs/>
                <w:sz w:val="20"/>
                <w:szCs w:val="20"/>
              </w:rPr>
              <w:t>2125</w:t>
            </w:r>
          </w:p>
        </w:tc>
      </w:tr>
      <w:tr w:rsidR="006A7974" w:rsidRPr="00E20B13" w:rsidTr="006A7974">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491" w:type="dxa"/>
            <w:vMerge/>
            <w:vAlign w:val="center"/>
            <w:hideMark/>
          </w:tcPr>
          <w:p w:rsidR="006A7974" w:rsidRPr="00E20B13" w:rsidRDefault="006A7974" w:rsidP="003E5161">
            <w:pPr>
              <w:spacing w:after="0" w:line="360" w:lineRule="auto"/>
              <w:ind w:left="170" w:right="227"/>
              <w:rPr>
                <w:rFonts w:eastAsia="Times New Roman" w:cs="B Titr"/>
                <w:b w:val="0"/>
                <w:bCs w:val="0"/>
                <w:sz w:val="20"/>
                <w:szCs w:val="20"/>
              </w:rPr>
            </w:pPr>
          </w:p>
        </w:tc>
        <w:tc>
          <w:tcPr>
            <w:tcW w:w="4456" w:type="dxa"/>
            <w:vAlign w:val="center"/>
            <w:hideMark/>
          </w:tcPr>
          <w:p w:rsidR="006A7974" w:rsidRPr="00E20B13" w:rsidRDefault="006A7974" w:rsidP="003E5161">
            <w:pPr>
              <w:spacing w:after="0" w:line="360" w:lineRule="auto"/>
              <w:ind w:left="170" w:right="227"/>
              <w:cnfStyle w:val="000000010000" w:firstRow="0" w:lastRow="0" w:firstColumn="0" w:lastColumn="0" w:oddVBand="0" w:evenVBand="0" w:oddHBand="0" w:evenHBand="1" w:firstRowFirstColumn="0" w:firstRowLastColumn="0" w:lastRowFirstColumn="0" w:lastRowLastColumn="0"/>
              <w:rPr>
                <w:rFonts w:eastAsia="Times New Roman" w:cs="B Nazanin"/>
                <w:b/>
                <w:bCs/>
                <w:sz w:val="20"/>
                <w:szCs w:val="20"/>
              </w:rPr>
            </w:pPr>
            <w:r w:rsidRPr="00E20B13">
              <w:rPr>
                <w:rFonts w:eastAsia="Times New Roman" w:cs="B Nazanin" w:hint="cs"/>
                <w:b/>
                <w:bCs/>
                <w:sz w:val="20"/>
                <w:szCs w:val="20"/>
                <w:rtl/>
              </w:rPr>
              <w:t xml:space="preserve">برنامه ریزی ،هماهنگی و برگزاری تعداد  </w:t>
            </w:r>
            <w:r w:rsidRPr="00E20B13">
              <w:rPr>
                <w:rFonts w:eastAsia="Times New Roman" w:cs="B Nazanin" w:hint="cs"/>
                <w:b/>
                <w:bCs/>
                <w:sz w:val="20"/>
                <w:szCs w:val="20"/>
                <w:u w:val="single"/>
                <w:rtl/>
              </w:rPr>
              <w:t>118</w:t>
            </w:r>
            <w:r w:rsidRPr="00E20B13">
              <w:rPr>
                <w:rFonts w:eastAsia="Times New Roman" w:cs="B Nazanin" w:hint="cs"/>
                <w:b/>
                <w:bCs/>
                <w:sz w:val="20"/>
                <w:szCs w:val="20"/>
                <w:rtl/>
              </w:rPr>
              <w:t xml:space="preserve">  دوره  آموزشی مهارتی بهره برداران شامل چند روزه و اقتصاد مقاومتی و با همکاری مراکز تابعه و با حضور</w:t>
            </w:r>
          </w:p>
        </w:tc>
        <w:tc>
          <w:tcPr>
            <w:tcW w:w="1124" w:type="dxa"/>
            <w:vAlign w:val="center"/>
            <w:hideMark/>
          </w:tcPr>
          <w:p w:rsidR="006A7974" w:rsidRPr="00E20B13" w:rsidRDefault="006A7974" w:rsidP="003E5161">
            <w:pPr>
              <w:spacing w:after="0" w:line="360" w:lineRule="auto"/>
              <w:ind w:left="170" w:right="227"/>
              <w:cnfStyle w:val="000000010000" w:firstRow="0" w:lastRow="0" w:firstColumn="0" w:lastColumn="0" w:oddVBand="0" w:evenVBand="0" w:oddHBand="0" w:evenHBand="1" w:firstRowFirstColumn="0" w:firstRowLastColumn="0" w:lastRowFirstColumn="0" w:lastRowLastColumn="0"/>
              <w:rPr>
                <w:rFonts w:eastAsia="Times New Roman" w:cs="B Nazanin"/>
                <w:b/>
                <w:bCs/>
                <w:sz w:val="20"/>
                <w:szCs w:val="20"/>
              </w:rPr>
            </w:pPr>
            <w:r w:rsidRPr="00E20B13">
              <w:rPr>
                <w:rFonts w:eastAsia="Times New Roman" w:cs="B Nazanin" w:hint="cs"/>
                <w:b/>
                <w:bCs/>
                <w:sz w:val="20"/>
                <w:szCs w:val="20"/>
                <w:rtl/>
              </w:rPr>
              <w:t>نفرروز</w:t>
            </w:r>
          </w:p>
        </w:tc>
        <w:tc>
          <w:tcPr>
            <w:tcW w:w="1710" w:type="dxa"/>
            <w:vAlign w:val="center"/>
            <w:hideMark/>
          </w:tcPr>
          <w:p w:rsidR="006A7974" w:rsidRPr="00E20B13" w:rsidRDefault="006A7974" w:rsidP="003E5161">
            <w:pPr>
              <w:spacing w:after="0" w:line="360" w:lineRule="auto"/>
              <w:ind w:left="170" w:right="227"/>
              <w:cnfStyle w:val="000000010000" w:firstRow="0" w:lastRow="0" w:firstColumn="0" w:lastColumn="0" w:oddVBand="0" w:evenVBand="0" w:oddHBand="0" w:evenHBand="1" w:firstRowFirstColumn="0" w:firstRowLastColumn="0" w:lastRowFirstColumn="0" w:lastRowLastColumn="0"/>
              <w:rPr>
                <w:rFonts w:eastAsia="Times New Roman" w:cs="B Nazanin"/>
                <w:b/>
                <w:bCs/>
                <w:sz w:val="20"/>
                <w:szCs w:val="20"/>
                <w:rtl/>
              </w:rPr>
            </w:pPr>
            <w:r w:rsidRPr="00E20B13">
              <w:rPr>
                <w:rFonts w:eastAsia="Times New Roman" w:cs="B Nazanin" w:hint="cs"/>
                <w:b/>
                <w:bCs/>
                <w:sz w:val="20"/>
                <w:szCs w:val="20"/>
                <w:rtl/>
              </w:rPr>
              <w:t>3290</w:t>
            </w:r>
          </w:p>
        </w:tc>
      </w:tr>
      <w:tr w:rsidR="006A7974" w:rsidRPr="00E20B13" w:rsidTr="006A7974">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491" w:type="dxa"/>
            <w:vMerge/>
            <w:vAlign w:val="center"/>
            <w:hideMark/>
          </w:tcPr>
          <w:p w:rsidR="006A7974" w:rsidRPr="00E20B13" w:rsidRDefault="006A7974" w:rsidP="003E5161">
            <w:pPr>
              <w:spacing w:after="0" w:line="360" w:lineRule="auto"/>
              <w:ind w:left="170" w:right="227"/>
              <w:rPr>
                <w:rFonts w:eastAsia="Times New Roman" w:cs="B Titr"/>
                <w:b w:val="0"/>
                <w:bCs w:val="0"/>
                <w:sz w:val="20"/>
                <w:szCs w:val="20"/>
              </w:rPr>
            </w:pPr>
          </w:p>
        </w:tc>
        <w:tc>
          <w:tcPr>
            <w:tcW w:w="4456" w:type="dxa"/>
            <w:vAlign w:val="center"/>
            <w:hideMark/>
          </w:tcPr>
          <w:p w:rsidR="006A7974" w:rsidRPr="00E20B13" w:rsidRDefault="006A7974" w:rsidP="003E5161">
            <w:pPr>
              <w:spacing w:after="0" w:line="360" w:lineRule="auto"/>
              <w:ind w:left="170" w:right="227"/>
              <w:cnfStyle w:val="000000100000" w:firstRow="0" w:lastRow="0" w:firstColumn="0" w:lastColumn="0" w:oddVBand="0" w:evenVBand="0" w:oddHBand="1" w:evenHBand="0" w:firstRowFirstColumn="0" w:firstRowLastColumn="0" w:lastRowFirstColumn="0" w:lastRowLastColumn="0"/>
              <w:rPr>
                <w:rFonts w:eastAsia="Times New Roman" w:cs="B Nazanin"/>
                <w:b/>
                <w:bCs/>
                <w:sz w:val="20"/>
                <w:szCs w:val="20"/>
              </w:rPr>
            </w:pPr>
            <w:r w:rsidRPr="00E20B13">
              <w:rPr>
                <w:rFonts w:eastAsia="Times New Roman" w:cs="B Nazanin" w:hint="cs"/>
                <w:b/>
                <w:bCs/>
                <w:sz w:val="20"/>
                <w:szCs w:val="20"/>
                <w:rtl/>
              </w:rPr>
              <w:t>برنامه ریزی ،بازدید ،ارزیابی ، و هماهنگیهای لازم در خصوص  سایت های جامع الگویی ترویجی و کانون های یادگیری</w:t>
            </w:r>
          </w:p>
        </w:tc>
        <w:tc>
          <w:tcPr>
            <w:tcW w:w="1124" w:type="dxa"/>
            <w:vAlign w:val="center"/>
            <w:hideMark/>
          </w:tcPr>
          <w:p w:rsidR="006A7974" w:rsidRPr="00E20B13" w:rsidRDefault="006A7974" w:rsidP="003E5161">
            <w:pPr>
              <w:spacing w:after="0" w:line="360" w:lineRule="auto"/>
              <w:ind w:left="170" w:right="227"/>
              <w:cnfStyle w:val="000000100000" w:firstRow="0" w:lastRow="0" w:firstColumn="0" w:lastColumn="0" w:oddVBand="0" w:evenVBand="0" w:oddHBand="1" w:evenHBand="0" w:firstRowFirstColumn="0" w:firstRowLastColumn="0" w:lastRowFirstColumn="0" w:lastRowLastColumn="0"/>
              <w:rPr>
                <w:rFonts w:eastAsia="Times New Roman" w:cs="B Nazanin"/>
                <w:b/>
                <w:bCs/>
                <w:sz w:val="20"/>
                <w:szCs w:val="20"/>
              </w:rPr>
            </w:pPr>
            <w:r w:rsidRPr="00E20B13">
              <w:rPr>
                <w:rFonts w:eastAsia="Times New Roman" w:cs="B Nazanin" w:hint="cs"/>
                <w:b/>
                <w:bCs/>
                <w:sz w:val="20"/>
                <w:szCs w:val="20"/>
                <w:rtl/>
              </w:rPr>
              <w:t>مورد</w:t>
            </w:r>
          </w:p>
        </w:tc>
        <w:tc>
          <w:tcPr>
            <w:tcW w:w="1710" w:type="dxa"/>
            <w:vAlign w:val="center"/>
            <w:hideMark/>
          </w:tcPr>
          <w:p w:rsidR="006A7974" w:rsidRPr="00E20B13" w:rsidRDefault="006A7974" w:rsidP="003E5161">
            <w:pPr>
              <w:spacing w:after="0" w:line="360" w:lineRule="auto"/>
              <w:ind w:left="170" w:right="227"/>
              <w:cnfStyle w:val="000000100000" w:firstRow="0" w:lastRow="0" w:firstColumn="0" w:lastColumn="0" w:oddVBand="0" w:evenVBand="0" w:oddHBand="1" w:evenHBand="0" w:firstRowFirstColumn="0" w:firstRowLastColumn="0" w:lastRowFirstColumn="0" w:lastRowLastColumn="0"/>
              <w:rPr>
                <w:rFonts w:eastAsia="Times New Roman" w:cs="B Nazanin"/>
                <w:b/>
                <w:bCs/>
                <w:sz w:val="20"/>
                <w:szCs w:val="20"/>
              </w:rPr>
            </w:pPr>
            <w:r w:rsidRPr="00E20B13">
              <w:rPr>
                <w:rFonts w:eastAsia="Times New Roman" w:cs="B Nazanin" w:hint="cs"/>
                <w:b/>
                <w:bCs/>
                <w:sz w:val="20"/>
                <w:szCs w:val="20"/>
                <w:rtl/>
              </w:rPr>
              <w:t>19</w:t>
            </w:r>
          </w:p>
        </w:tc>
      </w:tr>
      <w:tr w:rsidR="006A7974" w:rsidRPr="00E20B13" w:rsidTr="006A7974">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491" w:type="dxa"/>
            <w:vMerge/>
            <w:vAlign w:val="center"/>
            <w:hideMark/>
          </w:tcPr>
          <w:p w:rsidR="006A7974" w:rsidRPr="00E20B13" w:rsidRDefault="006A7974" w:rsidP="003E5161">
            <w:pPr>
              <w:spacing w:after="0" w:line="360" w:lineRule="auto"/>
              <w:ind w:left="170" w:right="227"/>
              <w:rPr>
                <w:rFonts w:eastAsia="Times New Roman" w:cs="B Titr"/>
                <w:b w:val="0"/>
                <w:bCs w:val="0"/>
                <w:sz w:val="20"/>
                <w:szCs w:val="20"/>
              </w:rPr>
            </w:pPr>
          </w:p>
        </w:tc>
        <w:tc>
          <w:tcPr>
            <w:tcW w:w="4456" w:type="dxa"/>
            <w:vAlign w:val="center"/>
            <w:hideMark/>
          </w:tcPr>
          <w:p w:rsidR="006A7974" w:rsidRPr="00E20B13" w:rsidRDefault="006A7974" w:rsidP="003E5161">
            <w:pPr>
              <w:spacing w:after="0" w:line="360" w:lineRule="auto"/>
              <w:ind w:left="170" w:right="227"/>
              <w:cnfStyle w:val="000000010000" w:firstRow="0" w:lastRow="0" w:firstColumn="0" w:lastColumn="0" w:oddVBand="0" w:evenVBand="0" w:oddHBand="0" w:evenHBand="1" w:firstRowFirstColumn="0" w:firstRowLastColumn="0" w:lastRowFirstColumn="0" w:lastRowLastColumn="0"/>
              <w:rPr>
                <w:rFonts w:eastAsia="Times New Roman" w:cs="B Nazanin"/>
                <w:b/>
                <w:bCs/>
                <w:sz w:val="20"/>
                <w:szCs w:val="20"/>
              </w:rPr>
            </w:pPr>
            <w:r w:rsidRPr="00E20B13">
              <w:rPr>
                <w:rFonts w:eastAsia="Times New Roman" w:cs="B Nazanin" w:hint="cs"/>
                <w:b/>
                <w:bCs/>
                <w:sz w:val="20"/>
                <w:szCs w:val="20"/>
                <w:rtl/>
              </w:rPr>
              <w:t>جانمایی ،هماهنگی و اجرای طرح های تحقیقی، ترویجی با همکاری مراکز</w:t>
            </w:r>
          </w:p>
        </w:tc>
        <w:tc>
          <w:tcPr>
            <w:tcW w:w="1124" w:type="dxa"/>
            <w:vAlign w:val="center"/>
            <w:hideMark/>
          </w:tcPr>
          <w:p w:rsidR="006A7974" w:rsidRPr="00E20B13" w:rsidRDefault="006A7974" w:rsidP="003E5161">
            <w:pPr>
              <w:spacing w:after="0" w:line="360" w:lineRule="auto"/>
              <w:ind w:left="170" w:right="227"/>
              <w:cnfStyle w:val="000000010000" w:firstRow="0" w:lastRow="0" w:firstColumn="0" w:lastColumn="0" w:oddVBand="0" w:evenVBand="0" w:oddHBand="0" w:evenHBand="1" w:firstRowFirstColumn="0" w:firstRowLastColumn="0" w:lastRowFirstColumn="0" w:lastRowLastColumn="0"/>
              <w:rPr>
                <w:rFonts w:eastAsia="Times New Roman" w:cs="B Nazanin"/>
                <w:b/>
                <w:bCs/>
                <w:sz w:val="20"/>
                <w:szCs w:val="20"/>
              </w:rPr>
            </w:pPr>
            <w:r w:rsidRPr="00E20B13">
              <w:rPr>
                <w:rFonts w:eastAsia="Times New Roman" w:cs="B Nazanin" w:hint="cs"/>
                <w:b/>
                <w:bCs/>
                <w:sz w:val="20"/>
                <w:szCs w:val="20"/>
                <w:rtl/>
              </w:rPr>
              <w:t>مورد</w:t>
            </w:r>
          </w:p>
        </w:tc>
        <w:tc>
          <w:tcPr>
            <w:tcW w:w="1710" w:type="dxa"/>
            <w:vAlign w:val="center"/>
            <w:hideMark/>
          </w:tcPr>
          <w:p w:rsidR="006A7974" w:rsidRPr="00E20B13" w:rsidRDefault="006A7974" w:rsidP="003E5161">
            <w:pPr>
              <w:spacing w:after="0" w:line="360" w:lineRule="auto"/>
              <w:ind w:left="170" w:right="227"/>
              <w:cnfStyle w:val="000000010000" w:firstRow="0" w:lastRow="0" w:firstColumn="0" w:lastColumn="0" w:oddVBand="0" w:evenVBand="0" w:oddHBand="0" w:evenHBand="1" w:firstRowFirstColumn="0" w:firstRowLastColumn="0" w:lastRowFirstColumn="0" w:lastRowLastColumn="0"/>
              <w:rPr>
                <w:rFonts w:eastAsia="Times New Roman" w:cs="B Nazanin"/>
                <w:b/>
                <w:bCs/>
                <w:sz w:val="20"/>
                <w:szCs w:val="20"/>
              </w:rPr>
            </w:pPr>
            <w:r w:rsidRPr="00E20B13">
              <w:rPr>
                <w:rFonts w:eastAsia="Times New Roman" w:cs="B Nazanin" w:hint="cs"/>
                <w:b/>
                <w:bCs/>
                <w:sz w:val="20"/>
                <w:szCs w:val="20"/>
                <w:rtl/>
              </w:rPr>
              <w:t>5</w:t>
            </w:r>
          </w:p>
        </w:tc>
      </w:tr>
      <w:tr w:rsidR="006A7974" w:rsidRPr="00E20B13" w:rsidTr="006A7974">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491" w:type="dxa"/>
            <w:vMerge/>
            <w:vAlign w:val="center"/>
            <w:hideMark/>
          </w:tcPr>
          <w:p w:rsidR="006A7974" w:rsidRPr="00E20B13" w:rsidRDefault="006A7974" w:rsidP="003E5161">
            <w:pPr>
              <w:spacing w:after="0" w:line="360" w:lineRule="auto"/>
              <w:ind w:left="170" w:right="227"/>
              <w:rPr>
                <w:rFonts w:eastAsia="Times New Roman" w:cs="B Titr"/>
                <w:b w:val="0"/>
                <w:bCs w:val="0"/>
                <w:sz w:val="20"/>
                <w:szCs w:val="20"/>
              </w:rPr>
            </w:pPr>
          </w:p>
        </w:tc>
        <w:tc>
          <w:tcPr>
            <w:tcW w:w="4456" w:type="dxa"/>
            <w:vAlign w:val="center"/>
            <w:hideMark/>
          </w:tcPr>
          <w:p w:rsidR="006A7974" w:rsidRPr="00E20B13" w:rsidRDefault="006A7974" w:rsidP="003E5161">
            <w:pPr>
              <w:spacing w:after="0" w:line="360" w:lineRule="auto"/>
              <w:ind w:left="170" w:right="227"/>
              <w:cnfStyle w:val="000000100000" w:firstRow="0" w:lastRow="0" w:firstColumn="0" w:lastColumn="0" w:oddVBand="0" w:evenVBand="0" w:oddHBand="1" w:evenHBand="0" w:firstRowFirstColumn="0" w:firstRowLastColumn="0" w:lastRowFirstColumn="0" w:lastRowLastColumn="0"/>
              <w:rPr>
                <w:rFonts w:eastAsia="Times New Roman" w:cs="B Nazanin"/>
                <w:b/>
                <w:bCs/>
                <w:sz w:val="20"/>
                <w:szCs w:val="20"/>
              </w:rPr>
            </w:pPr>
            <w:r w:rsidRPr="00E20B13">
              <w:rPr>
                <w:rFonts w:eastAsia="Times New Roman" w:cs="B Nazanin" w:hint="cs"/>
                <w:b/>
                <w:bCs/>
                <w:sz w:val="20"/>
                <w:szCs w:val="20"/>
                <w:rtl/>
              </w:rPr>
              <w:t xml:space="preserve">برنامه ریزی ،هماهنگی و برگزاری تعداد </w:t>
            </w:r>
            <w:r w:rsidRPr="00E20B13">
              <w:rPr>
                <w:rFonts w:eastAsia="Times New Roman" w:cs="B Nazanin" w:hint="cs"/>
                <w:b/>
                <w:bCs/>
                <w:sz w:val="20"/>
                <w:szCs w:val="20"/>
                <w:u w:val="single"/>
                <w:rtl/>
              </w:rPr>
              <w:t>10</w:t>
            </w:r>
            <w:r w:rsidRPr="00E20B13">
              <w:rPr>
                <w:rFonts w:eastAsia="Times New Roman" w:cs="B Nazanin" w:hint="cs"/>
                <w:b/>
                <w:bCs/>
                <w:sz w:val="20"/>
                <w:szCs w:val="20"/>
                <w:rtl/>
              </w:rPr>
              <w:t xml:space="preserve"> مورد کلاس آموزش مدیریت و اقتصاد خانواده و زنان روستایی با همکاری مراکز</w:t>
            </w:r>
          </w:p>
        </w:tc>
        <w:tc>
          <w:tcPr>
            <w:tcW w:w="1124" w:type="dxa"/>
            <w:vAlign w:val="center"/>
            <w:hideMark/>
          </w:tcPr>
          <w:p w:rsidR="006A7974" w:rsidRPr="00E20B13" w:rsidRDefault="006A7974" w:rsidP="003E5161">
            <w:pPr>
              <w:spacing w:after="0" w:line="360" w:lineRule="auto"/>
              <w:ind w:left="170" w:right="227"/>
              <w:cnfStyle w:val="000000100000" w:firstRow="0" w:lastRow="0" w:firstColumn="0" w:lastColumn="0" w:oddVBand="0" w:evenVBand="0" w:oddHBand="1" w:evenHBand="0" w:firstRowFirstColumn="0" w:firstRowLastColumn="0" w:lastRowFirstColumn="0" w:lastRowLastColumn="0"/>
              <w:rPr>
                <w:rFonts w:eastAsia="Times New Roman" w:cs="B Nazanin"/>
                <w:b/>
                <w:bCs/>
                <w:sz w:val="20"/>
                <w:szCs w:val="20"/>
              </w:rPr>
            </w:pPr>
            <w:r w:rsidRPr="00E20B13">
              <w:rPr>
                <w:rFonts w:eastAsia="Times New Roman" w:cs="B Nazanin" w:hint="cs"/>
                <w:b/>
                <w:bCs/>
                <w:sz w:val="20"/>
                <w:szCs w:val="20"/>
                <w:rtl/>
              </w:rPr>
              <w:t>نفرروز</w:t>
            </w:r>
          </w:p>
        </w:tc>
        <w:tc>
          <w:tcPr>
            <w:tcW w:w="1710" w:type="dxa"/>
            <w:vAlign w:val="center"/>
            <w:hideMark/>
          </w:tcPr>
          <w:p w:rsidR="006A7974" w:rsidRPr="00E20B13" w:rsidRDefault="006A7974" w:rsidP="003E5161">
            <w:pPr>
              <w:spacing w:after="0" w:line="360" w:lineRule="auto"/>
              <w:ind w:left="170" w:right="227"/>
              <w:cnfStyle w:val="000000100000" w:firstRow="0" w:lastRow="0" w:firstColumn="0" w:lastColumn="0" w:oddVBand="0" w:evenVBand="0" w:oddHBand="1" w:evenHBand="0" w:firstRowFirstColumn="0" w:firstRowLastColumn="0" w:lastRowFirstColumn="0" w:lastRowLastColumn="0"/>
              <w:rPr>
                <w:rFonts w:eastAsia="Times New Roman" w:cs="B Nazanin"/>
                <w:b/>
                <w:bCs/>
                <w:sz w:val="20"/>
                <w:szCs w:val="20"/>
              </w:rPr>
            </w:pPr>
            <w:r w:rsidRPr="00E20B13">
              <w:rPr>
                <w:rFonts w:eastAsia="Times New Roman" w:cs="B Nazanin" w:hint="cs"/>
                <w:b/>
                <w:bCs/>
                <w:sz w:val="20"/>
                <w:szCs w:val="20"/>
                <w:rtl/>
              </w:rPr>
              <w:t>242</w:t>
            </w:r>
          </w:p>
        </w:tc>
      </w:tr>
      <w:tr w:rsidR="006A7974" w:rsidRPr="00E20B13" w:rsidTr="006A7974">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491" w:type="dxa"/>
            <w:vMerge/>
            <w:vAlign w:val="center"/>
            <w:hideMark/>
          </w:tcPr>
          <w:p w:rsidR="006A7974" w:rsidRPr="00E20B13" w:rsidRDefault="006A7974" w:rsidP="003E5161">
            <w:pPr>
              <w:spacing w:after="0" w:line="360" w:lineRule="auto"/>
              <w:ind w:left="170" w:right="227"/>
              <w:rPr>
                <w:rFonts w:eastAsia="Times New Roman" w:cs="B Titr"/>
                <w:b w:val="0"/>
                <w:bCs w:val="0"/>
                <w:sz w:val="20"/>
                <w:szCs w:val="20"/>
              </w:rPr>
            </w:pPr>
          </w:p>
        </w:tc>
        <w:tc>
          <w:tcPr>
            <w:tcW w:w="4456" w:type="dxa"/>
            <w:vAlign w:val="center"/>
            <w:hideMark/>
          </w:tcPr>
          <w:p w:rsidR="006A7974" w:rsidRPr="00E20B13" w:rsidRDefault="006A7974" w:rsidP="003E5161">
            <w:pPr>
              <w:spacing w:after="0" w:line="360" w:lineRule="auto"/>
              <w:ind w:left="170" w:right="227"/>
              <w:cnfStyle w:val="000000010000" w:firstRow="0" w:lastRow="0" w:firstColumn="0" w:lastColumn="0" w:oddVBand="0" w:evenVBand="0" w:oddHBand="0" w:evenHBand="1" w:firstRowFirstColumn="0" w:firstRowLastColumn="0" w:lastRowFirstColumn="0" w:lastRowLastColumn="0"/>
              <w:rPr>
                <w:rFonts w:eastAsia="Times New Roman" w:cs="B Nazanin"/>
                <w:b/>
                <w:bCs/>
                <w:sz w:val="20"/>
                <w:szCs w:val="20"/>
              </w:rPr>
            </w:pPr>
            <w:r w:rsidRPr="00E20B13">
              <w:rPr>
                <w:rFonts w:eastAsia="Times New Roman" w:cs="B Nazanin" w:hint="cs"/>
                <w:b/>
                <w:bCs/>
                <w:sz w:val="20"/>
                <w:szCs w:val="20"/>
                <w:rtl/>
              </w:rPr>
              <w:t xml:space="preserve">برنامه ریزی ،هدایت و راه اندازی صندوق اعتبارات خرد زنان روستایی  با حضور </w:t>
            </w:r>
            <w:r w:rsidRPr="00E20B13">
              <w:rPr>
                <w:rFonts w:eastAsia="Times New Roman" w:cs="B Nazanin" w:hint="cs"/>
                <w:b/>
                <w:bCs/>
                <w:sz w:val="20"/>
                <w:szCs w:val="20"/>
                <w:u w:val="single"/>
                <w:rtl/>
              </w:rPr>
              <w:t>436</w:t>
            </w:r>
            <w:r w:rsidRPr="00E20B13">
              <w:rPr>
                <w:rFonts w:eastAsia="Times New Roman" w:cs="B Nazanin" w:hint="cs"/>
                <w:b/>
                <w:bCs/>
                <w:sz w:val="20"/>
                <w:szCs w:val="20"/>
                <w:rtl/>
              </w:rPr>
              <w:t xml:space="preserve"> نفر عضو و با همکاری مراکز تابعه</w:t>
            </w:r>
          </w:p>
        </w:tc>
        <w:tc>
          <w:tcPr>
            <w:tcW w:w="1124" w:type="dxa"/>
            <w:vAlign w:val="center"/>
            <w:hideMark/>
          </w:tcPr>
          <w:p w:rsidR="006A7974" w:rsidRPr="00E20B13" w:rsidRDefault="006A7974" w:rsidP="003E5161">
            <w:pPr>
              <w:spacing w:after="0" w:line="360" w:lineRule="auto"/>
              <w:ind w:left="170" w:right="227"/>
              <w:cnfStyle w:val="000000010000" w:firstRow="0" w:lastRow="0" w:firstColumn="0" w:lastColumn="0" w:oddVBand="0" w:evenVBand="0" w:oddHBand="0" w:evenHBand="1" w:firstRowFirstColumn="0" w:firstRowLastColumn="0" w:lastRowFirstColumn="0" w:lastRowLastColumn="0"/>
              <w:rPr>
                <w:rFonts w:eastAsia="Times New Roman" w:cs="B Nazanin"/>
                <w:b/>
                <w:bCs/>
                <w:sz w:val="20"/>
                <w:szCs w:val="20"/>
              </w:rPr>
            </w:pPr>
            <w:r w:rsidRPr="00E20B13">
              <w:rPr>
                <w:rFonts w:eastAsia="Times New Roman" w:cs="B Nazanin" w:hint="cs"/>
                <w:b/>
                <w:bCs/>
                <w:sz w:val="20"/>
                <w:szCs w:val="20"/>
                <w:rtl/>
              </w:rPr>
              <w:t>باب</w:t>
            </w:r>
          </w:p>
        </w:tc>
        <w:tc>
          <w:tcPr>
            <w:tcW w:w="1710" w:type="dxa"/>
            <w:vAlign w:val="center"/>
            <w:hideMark/>
          </w:tcPr>
          <w:p w:rsidR="006A7974" w:rsidRPr="00E20B13" w:rsidRDefault="006A7974" w:rsidP="003E5161">
            <w:pPr>
              <w:spacing w:after="0" w:line="360" w:lineRule="auto"/>
              <w:ind w:left="170" w:right="227"/>
              <w:cnfStyle w:val="000000010000" w:firstRow="0" w:lastRow="0" w:firstColumn="0" w:lastColumn="0" w:oddVBand="0" w:evenVBand="0" w:oddHBand="0" w:evenHBand="1" w:firstRowFirstColumn="0" w:firstRowLastColumn="0" w:lastRowFirstColumn="0" w:lastRowLastColumn="0"/>
              <w:rPr>
                <w:rFonts w:eastAsia="Times New Roman" w:cs="B Nazanin"/>
                <w:b/>
                <w:bCs/>
                <w:sz w:val="20"/>
                <w:szCs w:val="20"/>
              </w:rPr>
            </w:pPr>
            <w:r w:rsidRPr="00E20B13">
              <w:rPr>
                <w:rFonts w:eastAsia="Times New Roman" w:cs="B Nazanin" w:hint="cs"/>
                <w:b/>
                <w:bCs/>
                <w:sz w:val="20"/>
                <w:szCs w:val="20"/>
                <w:rtl/>
              </w:rPr>
              <w:t>10</w:t>
            </w:r>
          </w:p>
        </w:tc>
      </w:tr>
      <w:tr w:rsidR="006A7974" w:rsidRPr="00E20B13" w:rsidTr="006A7974">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491" w:type="dxa"/>
            <w:vMerge/>
            <w:vAlign w:val="center"/>
            <w:hideMark/>
          </w:tcPr>
          <w:p w:rsidR="006A7974" w:rsidRPr="00E20B13" w:rsidRDefault="006A7974" w:rsidP="003E5161">
            <w:pPr>
              <w:spacing w:after="0" w:line="360" w:lineRule="auto"/>
              <w:ind w:left="170" w:right="227"/>
              <w:rPr>
                <w:rFonts w:eastAsia="Times New Roman" w:cs="B Titr"/>
                <w:b w:val="0"/>
                <w:bCs w:val="0"/>
                <w:sz w:val="20"/>
                <w:szCs w:val="20"/>
              </w:rPr>
            </w:pPr>
          </w:p>
        </w:tc>
        <w:tc>
          <w:tcPr>
            <w:tcW w:w="4456" w:type="dxa"/>
            <w:vAlign w:val="center"/>
            <w:hideMark/>
          </w:tcPr>
          <w:p w:rsidR="006A7974" w:rsidRPr="00E20B13" w:rsidRDefault="006A7974" w:rsidP="003E5161">
            <w:pPr>
              <w:spacing w:after="0" w:line="360" w:lineRule="auto"/>
              <w:ind w:left="170" w:right="227"/>
              <w:cnfStyle w:val="000000100000" w:firstRow="0" w:lastRow="0" w:firstColumn="0" w:lastColumn="0" w:oddVBand="0" w:evenVBand="0" w:oddHBand="1" w:evenHBand="0" w:firstRowFirstColumn="0" w:firstRowLastColumn="0" w:lastRowFirstColumn="0" w:lastRowLastColumn="0"/>
              <w:rPr>
                <w:rFonts w:eastAsia="Times New Roman" w:cs="B Nazanin"/>
                <w:b/>
                <w:bCs/>
                <w:sz w:val="20"/>
                <w:szCs w:val="20"/>
              </w:rPr>
            </w:pPr>
            <w:r w:rsidRPr="00E20B13">
              <w:rPr>
                <w:rFonts w:eastAsia="Times New Roman" w:cs="B Nazanin" w:hint="cs"/>
                <w:b/>
                <w:bCs/>
                <w:sz w:val="20"/>
                <w:szCs w:val="20"/>
                <w:rtl/>
              </w:rPr>
              <w:t>ساماندهی ، تجهیز ، توانمندسازی و بازمهندسی مددکاران ترویجی مرد و زن (615نفر)</w:t>
            </w:r>
          </w:p>
        </w:tc>
        <w:tc>
          <w:tcPr>
            <w:tcW w:w="1124" w:type="dxa"/>
            <w:vAlign w:val="center"/>
            <w:hideMark/>
          </w:tcPr>
          <w:p w:rsidR="006A7974" w:rsidRPr="00E20B13" w:rsidRDefault="006A7974" w:rsidP="003E5161">
            <w:pPr>
              <w:spacing w:after="0" w:line="360" w:lineRule="auto"/>
              <w:ind w:left="170" w:right="227"/>
              <w:cnfStyle w:val="000000100000" w:firstRow="0" w:lastRow="0" w:firstColumn="0" w:lastColumn="0" w:oddVBand="0" w:evenVBand="0" w:oddHBand="1" w:evenHBand="0" w:firstRowFirstColumn="0" w:firstRowLastColumn="0" w:lastRowFirstColumn="0" w:lastRowLastColumn="0"/>
              <w:rPr>
                <w:rFonts w:eastAsia="Times New Roman" w:cs="B Nazanin"/>
                <w:b/>
                <w:bCs/>
                <w:sz w:val="20"/>
                <w:szCs w:val="20"/>
              </w:rPr>
            </w:pPr>
            <w:r w:rsidRPr="00E20B13">
              <w:rPr>
                <w:rFonts w:eastAsia="Times New Roman" w:cs="B Nazanin" w:hint="cs"/>
                <w:b/>
                <w:bCs/>
                <w:sz w:val="20"/>
                <w:szCs w:val="20"/>
                <w:rtl/>
              </w:rPr>
              <w:t>مورد</w:t>
            </w:r>
          </w:p>
        </w:tc>
        <w:tc>
          <w:tcPr>
            <w:tcW w:w="1710" w:type="dxa"/>
            <w:vAlign w:val="center"/>
            <w:hideMark/>
          </w:tcPr>
          <w:p w:rsidR="006A7974" w:rsidRPr="00E20B13" w:rsidRDefault="006A7974" w:rsidP="003E5161">
            <w:pPr>
              <w:spacing w:after="0" w:line="360" w:lineRule="auto"/>
              <w:ind w:left="170" w:right="227"/>
              <w:cnfStyle w:val="000000100000" w:firstRow="0" w:lastRow="0" w:firstColumn="0" w:lastColumn="0" w:oddVBand="0" w:evenVBand="0" w:oddHBand="1" w:evenHBand="0" w:firstRowFirstColumn="0" w:firstRowLastColumn="0" w:lastRowFirstColumn="0" w:lastRowLastColumn="0"/>
              <w:rPr>
                <w:rFonts w:eastAsia="Times New Roman" w:cs="B Nazanin"/>
                <w:b/>
                <w:bCs/>
                <w:sz w:val="20"/>
                <w:szCs w:val="20"/>
              </w:rPr>
            </w:pPr>
            <w:r w:rsidRPr="00E20B13">
              <w:rPr>
                <w:rFonts w:eastAsia="Times New Roman" w:cs="B Nazanin" w:hint="cs"/>
                <w:b/>
                <w:bCs/>
                <w:sz w:val="20"/>
                <w:szCs w:val="20"/>
                <w:rtl/>
              </w:rPr>
              <w:t>843</w:t>
            </w:r>
          </w:p>
        </w:tc>
      </w:tr>
      <w:tr w:rsidR="006A7974" w:rsidRPr="00E20B13" w:rsidTr="006A7974">
        <w:trPr>
          <w:cnfStyle w:val="000000010000" w:firstRow="0" w:lastRow="0" w:firstColumn="0" w:lastColumn="0" w:oddVBand="0" w:evenVBand="0" w:oddHBand="0" w:evenHBand="1" w:firstRowFirstColumn="0" w:firstRowLastColumn="0" w:lastRowFirstColumn="0" w:lastRowLastColumn="0"/>
          <w:trHeight w:val="791"/>
        </w:trPr>
        <w:tc>
          <w:tcPr>
            <w:cnfStyle w:val="001000000000" w:firstRow="0" w:lastRow="0" w:firstColumn="1" w:lastColumn="0" w:oddVBand="0" w:evenVBand="0" w:oddHBand="0" w:evenHBand="0" w:firstRowFirstColumn="0" w:firstRowLastColumn="0" w:lastRowFirstColumn="0" w:lastRowLastColumn="0"/>
            <w:tcW w:w="1491" w:type="dxa"/>
            <w:vMerge/>
            <w:vAlign w:val="center"/>
            <w:hideMark/>
          </w:tcPr>
          <w:p w:rsidR="006A7974" w:rsidRPr="00E20B13" w:rsidRDefault="006A7974" w:rsidP="003E5161">
            <w:pPr>
              <w:spacing w:after="0" w:line="360" w:lineRule="auto"/>
              <w:ind w:left="170" w:right="227"/>
              <w:rPr>
                <w:rFonts w:eastAsia="Times New Roman" w:cs="B Titr"/>
                <w:b w:val="0"/>
                <w:bCs w:val="0"/>
                <w:sz w:val="20"/>
                <w:szCs w:val="20"/>
              </w:rPr>
            </w:pPr>
          </w:p>
        </w:tc>
        <w:tc>
          <w:tcPr>
            <w:tcW w:w="4456" w:type="dxa"/>
            <w:vAlign w:val="center"/>
            <w:hideMark/>
          </w:tcPr>
          <w:p w:rsidR="006A7974" w:rsidRPr="00E20B13" w:rsidRDefault="006A7974" w:rsidP="003E5161">
            <w:pPr>
              <w:spacing w:after="0" w:line="360" w:lineRule="auto"/>
              <w:ind w:left="170" w:right="227"/>
              <w:cnfStyle w:val="000000010000" w:firstRow="0" w:lastRow="0" w:firstColumn="0" w:lastColumn="0" w:oddVBand="0" w:evenVBand="0" w:oddHBand="0" w:evenHBand="1" w:firstRowFirstColumn="0" w:firstRowLastColumn="0" w:lastRowFirstColumn="0" w:lastRowLastColumn="0"/>
              <w:rPr>
                <w:rFonts w:eastAsia="Times New Roman" w:cs="B Nazanin"/>
                <w:b/>
                <w:bCs/>
                <w:sz w:val="20"/>
                <w:szCs w:val="20"/>
                <w:rtl/>
              </w:rPr>
            </w:pPr>
            <w:r w:rsidRPr="00E20B13">
              <w:rPr>
                <w:rFonts w:eastAsia="Times New Roman" w:cs="B Nazanin" w:hint="cs"/>
                <w:b/>
                <w:bCs/>
                <w:sz w:val="20"/>
                <w:szCs w:val="20"/>
                <w:rtl/>
              </w:rPr>
              <w:t>پیگیری در حل اشکالات سامانه جامع پهنه بندی و  مدیریت داده های کشاورزی شهرستان ، پایش سامانه و همکاری جهت رفع اشکالات با کارشناسان پهنه و نظارت ،جمع بندی ،پاسخگویی به مکاتبات مربوط به سامانه مزبور</w:t>
            </w:r>
          </w:p>
        </w:tc>
        <w:tc>
          <w:tcPr>
            <w:tcW w:w="1124" w:type="dxa"/>
            <w:vAlign w:val="center"/>
            <w:hideMark/>
          </w:tcPr>
          <w:p w:rsidR="006A7974" w:rsidRPr="00E20B13" w:rsidRDefault="006A7974" w:rsidP="003E5161">
            <w:pPr>
              <w:spacing w:after="0" w:line="360" w:lineRule="auto"/>
              <w:ind w:left="170" w:right="227"/>
              <w:cnfStyle w:val="000000010000" w:firstRow="0" w:lastRow="0" w:firstColumn="0" w:lastColumn="0" w:oddVBand="0" w:evenVBand="0" w:oddHBand="0" w:evenHBand="1" w:firstRowFirstColumn="0" w:firstRowLastColumn="0" w:lastRowFirstColumn="0" w:lastRowLastColumn="0"/>
              <w:rPr>
                <w:rFonts w:eastAsia="Times New Roman" w:cs="B Nazanin"/>
                <w:b/>
                <w:bCs/>
                <w:sz w:val="20"/>
                <w:szCs w:val="20"/>
                <w:rtl/>
              </w:rPr>
            </w:pPr>
            <w:r w:rsidRPr="00E20B13">
              <w:rPr>
                <w:rFonts w:eastAsia="Times New Roman" w:cs="B Nazanin" w:hint="cs"/>
                <w:b/>
                <w:bCs/>
                <w:sz w:val="20"/>
                <w:szCs w:val="20"/>
                <w:rtl/>
              </w:rPr>
              <w:t>نفر/کارشناس در مراکز</w:t>
            </w:r>
          </w:p>
        </w:tc>
        <w:tc>
          <w:tcPr>
            <w:tcW w:w="1710" w:type="dxa"/>
            <w:vAlign w:val="center"/>
            <w:hideMark/>
          </w:tcPr>
          <w:p w:rsidR="006A7974" w:rsidRPr="00E20B13" w:rsidRDefault="006A7974" w:rsidP="003E5161">
            <w:pPr>
              <w:spacing w:after="0" w:line="360" w:lineRule="auto"/>
              <w:ind w:left="170" w:right="227"/>
              <w:cnfStyle w:val="000000010000" w:firstRow="0" w:lastRow="0" w:firstColumn="0" w:lastColumn="0" w:oddVBand="0" w:evenVBand="0" w:oddHBand="0" w:evenHBand="1" w:firstRowFirstColumn="0" w:firstRowLastColumn="0" w:lastRowFirstColumn="0" w:lastRowLastColumn="0"/>
              <w:rPr>
                <w:rFonts w:eastAsia="Times New Roman" w:cs="B Nazanin"/>
                <w:b/>
                <w:bCs/>
                <w:sz w:val="20"/>
                <w:szCs w:val="20"/>
              </w:rPr>
            </w:pPr>
            <w:r w:rsidRPr="00E20B13">
              <w:rPr>
                <w:rFonts w:eastAsia="Times New Roman" w:cs="B Nazanin" w:hint="cs"/>
                <w:b/>
                <w:bCs/>
                <w:sz w:val="20"/>
                <w:szCs w:val="20"/>
                <w:rtl/>
              </w:rPr>
              <w:t>120</w:t>
            </w:r>
          </w:p>
        </w:tc>
      </w:tr>
      <w:tr w:rsidR="006A7974" w:rsidRPr="00E20B13" w:rsidTr="006A7974">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491" w:type="dxa"/>
            <w:vMerge w:val="restart"/>
            <w:vAlign w:val="center"/>
            <w:hideMark/>
          </w:tcPr>
          <w:p w:rsidR="006A7974" w:rsidRPr="00E20B13" w:rsidRDefault="006A7974" w:rsidP="003E5161">
            <w:pPr>
              <w:spacing w:after="0" w:line="360" w:lineRule="auto"/>
              <w:ind w:left="170" w:right="227"/>
              <w:rPr>
                <w:rFonts w:eastAsia="Times New Roman" w:cs="B Titr"/>
                <w:b w:val="0"/>
                <w:bCs w:val="0"/>
                <w:sz w:val="20"/>
                <w:szCs w:val="20"/>
              </w:rPr>
            </w:pPr>
            <w:r w:rsidRPr="00E20B13">
              <w:rPr>
                <w:rFonts w:eastAsia="Times New Roman" w:cs="B Titr" w:hint="cs"/>
                <w:b w:val="0"/>
                <w:bCs w:val="0"/>
                <w:sz w:val="20"/>
                <w:szCs w:val="20"/>
                <w:rtl/>
              </w:rPr>
              <w:t>استقرار شبكه مديريت دانش</w:t>
            </w:r>
          </w:p>
        </w:tc>
        <w:tc>
          <w:tcPr>
            <w:tcW w:w="4456" w:type="dxa"/>
            <w:vAlign w:val="center"/>
            <w:hideMark/>
          </w:tcPr>
          <w:p w:rsidR="006A7974" w:rsidRPr="00E20B13" w:rsidRDefault="006A7974" w:rsidP="003E5161">
            <w:pPr>
              <w:spacing w:after="0" w:line="360" w:lineRule="auto"/>
              <w:ind w:left="170" w:right="227"/>
              <w:cnfStyle w:val="000000100000" w:firstRow="0" w:lastRow="0" w:firstColumn="0" w:lastColumn="0" w:oddVBand="0" w:evenVBand="0" w:oddHBand="1" w:evenHBand="0" w:firstRowFirstColumn="0" w:firstRowLastColumn="0" w:lastRowFirstColumn="0" w:lastRowLastColumn="0"/>
              <w:rPr>
                <w:rFonts w:eastAsia="Times New Roman" w:cs="B Nazanin"/>
                <w:b/>
                <w:bCs/>
                <w:sz w:val="20"/>
                <w:szCs w:val="20"/>
              </w:rPr>
            </w:pPr>
            <w:r w:rsidRPr="00E20B13">
              <w:rPr>
                <w:rFonts w:eastAsia="Times New Roman" w:cs="B Nazanin" w:hint="cs"/>
                <w:b/>
                <w:bCs/>
                <w:sz w:val="20"/>
                <w:szCs w:val="20"/>
                <w:rtl/>
              </w:rPr>
              <w:t>اطلاعیه های آموزشی</w:t>
            </w:r>
          </w:p>
        </w:tc>
        <w:tc>
          <w:tcPr>
            <w:tcW w:w="1124" w:type="dxa"/>
            <w:vAlign w:val="center"/>
            <w:hideMark/>
          </w:tcPr>
          <w:p w:rsidR="006A7974" w:rsidRPr="00E20B13" w:rsidRDefault="006A7974" w:rsidP="003E5161">
            <w:pPr>
              <w:spacing w:after="0" w:line="360" w:lineRule="auto"/>
              <w:ind w:left="170" w:right="227"/>
              <w:cnfStyle w:val="000000100000" w:firstRow="0" w:lastRow="0" w:firstColumn="0" w:lastColumn="0" w:oddVBand="0" w:evenVBand="0" w:oddHBand="1" w:evenHBand="0" w:firstRowFirstColumn="0" w:firstRowLastColumn="0" w:lastRowFirstColumn="0" w:lastRowLastColumn="0"/>
              <w:rPr>
                <w:rFonts w:eastAsia="Times New Roman" w:cs="B Nazanin"/>
                <w:b/>
                <w:bCs/>
                <w:sz w:val="20"/>
                <w:szCs w:val="20"/>
              </w:rPr>
            </w:pPr>
            <w:r w:rsidRPr="00E20B13">
              <w:rPr>
                <w:rFonts w:eastAsia="Times New Roman" w:cs="B Nazanin" w:hint="cs"/>
                <w:b/>
                <w:bCs/>
                <w:sz w:val="20"/>
                <w:szCs w:val="20"/>
                <w:rtl/>
              </w:rPr>
              <w:t>عنوان</w:t>
            </w:r>
          </w:p>
        </w:tc>
        <w:tc>
          <w:tcPr>
            <w:tcW w:w="1710" w:type="dxa"/>
            <w:vAlign w:val="center"/>
            <w:hideMark/>
          </w:tcPr>
          <w:p w:rsidR="006A7974" w:rsidRPr="00E20B13" w:rsidRDefault="006A7974" w:rsidP="003E5161">
            <w:pPr>
              <w:spacing w:after="0" w:line="360" w:lineRule="auto"/>
              <w:ind w:left="170" w:right="227"/>
              <w:cnfStyle w:val="000000100000" w:firstRow="0" w:lastRow="0" w:firstColumn="0" w:lastColumn="0" w:oddVBand="0" w:evenVBand="0" w:oddHBand="1" w:evenHBand="0" w:firstRowFirstColumn="0" w:firstRowLastColumn="0" w:lastRowFirstColumn="0" w:lastRowLastColumn="0"/>
              <w:rPr>
                <w:rFonts w:eastAsia="Times New Roman" w:cs="B Nazanin"/>
                <w:b/>
                <w:bCs/>
                <w:sz w:val="20"/>
                <w:szCs w:val="20"/>
              </w:rPr>
            </w:pPr>
            <w:r w:rsidRPr="00E20B13">
              <w:rPr>
                <w:rFonts w:eastAsia="Times New Roman" w:cs="B Nazanin" w:hint="cs"/>
                <w:b/>
                <w:bCs/>
                <w:sz w:val="20"/>
                <w:szCs w:val="20"/>
                <w:rtl/>
              </w:rPr>
              <w:t>16 عنوان به تعداد 8000 برگ</w:t>
            </w:r>
          </w:p>
        </w:tc>
      </w:tr>
      <w:tr w:rsidR="006A7974" w:rsidRPr="00E20B13" w:rsidTr="006A7974">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491" w:type="dxa"/>
            <w:vMerge/>
            <w:vAlign w:val="center"/>
            <w:hideMark/>
          </w:tcPr>
          <w:p w:rsidR="006A7974" w:rsidRPr="00E20B13" w:rsidRDefault="006A7974" w:rsidP="003E5161">
            <w:pPr>
              <w:spacing w:after="0" w:line="360" w:lineRule="auto"/>
              <w:ind w:left="170" w:right="227"/>
              <w:rPr>
                <w:rFonts w:eastAsia="Times New Roman" w:cs="B Titr"/>
                <w:b w:val="0"/>
                <w:bCs w:val="0"/>
                <w:sz w:val="20"/>
                <w:szCs w:val="20"/>
              </w:rPr>
            </w:pPr>
          </w:p>
        </w:tc>
        <w:tc>
          <w:tcPr>
            <w:tcW w:w="4456" w:type="dxa"/>
            <w:vAlign w:val="center"/>
            <w:hideMark/>
          </w:tcPr>
          <w:p w:rsidR="006A7974" w:rsidRPr="00E20B13" w:rsidRDefault="006A7974" w:rsidP="003E5161">
            <w:pPr>
              <w:spacing w:after="0" w:line="360" w:lineRule="auto"/>
              <w:ind w:left="170" w:right="227"/>
              <w:cnfStyle w:val="000000010000" w:firstRow="0" w:lastRow="0" w:firstColumn="0" w:lastColumn="0" w:oddVBand="0" w:evenVBand="0" w:oddHBand="0" w:evenHBand="1" w:firstRowFirstColumn="0" w:firstRowLastColumn="0" w:lastRowFirstColumn="0" w:lastRowLastColumn="0"/>
              <w:rPr>
                <w:rFonts w:eastAsia="Times New Roman" w:cs="B Nazanin"/>
                <w:b/>
                <w:bCs/>
                <w:sz w:val="20"/>
                <w:szCs w:val="20"/>
              </w:rPr>
            </w:pPr>
            <w:r w:rsidRPr="00E20B13">
              <w:rPr>
                <w:rFonts w:eastAsia="Times New Roman" w:cs="B Nazanin" w:hint="cs"/>
                <w:b/>
                <w:bCs/>
                <w:sz w:val="20"/>
                <w:szCs w:val="20"/>
                <w:rtl/>
              </w:rPr>
              <w:t>بروشور های آموزشی، ترویجی</w:t>
            </w:r>
          </w:p>
        </w:tc>
        <w:tc>
          <w:tcPr>
            <w:tcW w:w="1124" w:type="dxa"/>
            <w:vAlign w:val="center"/>
            <w:hideMark/>
          </w:tcPr>
          <w:p w:rsidR="006A7974" w:rsidRPr="00E20B13" w:rsidRDefault="006A7974" w:rsidP="003E5161">
            <w:pPr>
              <w:spacing w:after="0" w:line="360" w:lineRule="auto"/>
              <w:ind w:left="170" w:right="227"/>
              <w:cnfStyle w:val="000000010000" w:firstRow="0" w:lastRow="0" w:firstColumn="0" w:lastColumn="0" w:oddVBand="0" w:evenVBand="0" w:oddHBand="0" w:evenHBand="1" w:firstRowFirstColumn="0" w:firstRowLastColumn="0" w:lastRowFirstColumn="0" w:lastRowLastColumn="0"/>
              <w:rPr>
                <w:rFonts w:eastAsia="Times New Roman" w:cs="B Nazanin"/>
                <w:b/>
                <w:bCs/>
                <w:sz w:val="20"/>
                <w:szCs w:val="20"/>
              </w:rPr>
            </w:pPr>
            <w:r w:rsidRPr="00E20B13">
              <w:rPr>
                <w:rFonts w:eastAsia="Times New Roman" w:cs="B Nazanin" w:hint="cs"/>
                <w:b/>
                <w:bCs/>
                <w:sz w:val="20"/>
                <w:szCs w:val="20"/>
                <w:rtl/>
              </w:rPr>
              <w:t>عنوان</w:t>
            </w:r>
          </w:p>
        </w:tc>
        <w:tc>
          <w:tcPr>
            <w:tcW w:w="1710" w:type="dxa"/>
            <w:vAlign w:val="center"/>
            <w:hideMark/>
          </w:tcPr>
          <w:p w:rsidR="006A7974" w:rsidRPr="00E20B13" w:rsidRDefault="006A7974" w:rsidP="003E5161">
            <w:pPr>
              <w:spacing w:after="0" w:line="360" w:lineRule="auto"/>
              <w:ind w:left="170" w:right="227"/>
              <w:cnfStyle w:val="000000010000" w:firstRow="0" w:lastRow="0" w:firstColumn="0" w:lastColumn="0" w:oddVBand="0" w:evenVBand="0" w:oddHBand="0" w:evenHBand="1" w:firstRowFirstColumn="0" w:firstRowLastColumn="0" w:lastRowFirstColumn="0" w:lastRowLastColumn="0"/>
              <w:rPr>
                <w:rFonts w:eastAsia="Times New Roman" w:cs="B Nazanin"/>
                <w:b/>
                <w:bCs/>
                <w:sz w:val="20"/>
                <w:szCs w:val="20"/>
              </w:rPr>
            </w:pPr>
            <w:r w:rsidRPr="00E20B13">
              <w:rPr>
                <w:rFonts w:eastAsia="Times New Roman" w:cs="B Nazanin" w:hint="cs"/>
                <w:b/>
                <w:bCs/>
                <w:sz w:val="20"/>
                <w:szCs w:val="20"/>
                <w:rtl/>
              </w:rPr>
              <w:t>3 عنوان به تعداد 3000 برگ</w:t>
            </w:r>
          </w:p>
        </w:tc>
      </w:tr>
      <w:tr w:rsidR="006A7974" w:rsidRPr="00E20B13" w:rsidTr="006A7974">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491" w:type="dxa"/>
            <w:vMerge/>
            <w:vAlign w:val="center"/>
            <w:hideMark/>
          </w:tcPr>
          <w:p w:rsidR="006A7974" w:rsidRPr="00E20B13" w:rsidRDefault="006A7974" w:rsidP="003E5161">
            <w:pPr>
              <w:spacing w:after="0" w:line="360" w:lineRule="auto"/>
              <w:ind w:left="170" w:right="227"/>
              <w:rPr>
                <w:rFonts w:eastAsia="Times New Roman" w:cs="B Titr"/>
                <w:b w:val="0"/>
                <w:bCs w:val="0"/>
                <w:sz w:val="20"/>
                <w:szCs w:val="20"/>
              </w:rPr>
            </w:pPr>
          </w:p>
        </w:tc>
        <w:tc>
          <w:tcPr>
            <w:tcW w:w="4456" w:type="dxa"/>
            <w:vAlign w:val="center"/>
            <w:hideMark/>
          </w:tcPr>
          <w:p w:rsidR="006A7974" w:rsidRPr="00E20B13" w:rsidRDefault="006A7974" w:rsidP="003E5161">
            <w:pPr>
              <w:spacing w:after="0" w:line="360" w:lineRule="auto"/>
              <w:ind w:left="170" w:right="227"/>
              <w:cnfStyle w:val="000000100000" w:firstRow="0" w:lastRow="0" w:firstColumn="0" w:lastColumn="0" w:oddVBand="0" w:evenVBand="0" w:oddHBand="1" w:evenHBand="0" w:firstRowFirstColumn="0" w:firstRowLastColumn="0" w:lastRowFirstColumn="0" w:lastRowLastColumn="0"/>
              <w:rPr>
                <w:rFonts w:eastAsia="Times New Roman" w:cs="B Nazanin"/>
                <w:b/>
                <w:bCs/>
                <w:sz w:val="20"/>
                <w:szCs w:val="20"/>
                <w:rtl/>
              </w:rPr>
            </w:pPr>
            <w:r w:rsidRPr="00E20B13">
              <w:rPr>
                <w:rFonts w:eastAsia="Times New Roman" w:cs="B Nazanin" w:hint="cs"/>
                <w:b/>
                <w:bCs/>
                <w:sz w:val="20"/>
                <w:szCs w:val="20"/>
                <w:rtl/>
              </w:rPr>
              <w:t>تکثیر و توزیع لوح های فشرده الکترونیکی آموزشی ترویجی</w:t>
            </w:r>
          </w:p>
        </w:tc>
        <w:tc>
          <w:tcPr>
            <w:tcW w:w="1124" w:type="dxa"/>
            <w:vAlign w:val="center"/>
            <w:hideMark/>
          </w:tcPr>
          <w:p w:rsidR="006A7974" w:rsidRPr="00E20B13" w:rsidRDefault="006A7974" w:rsidP="003E5161">
            <w:pPr>
              <w:spacing w:after="0" w:line="360" w:lineRule="auto"/>
              <w:ind w:left="170" w:right="227"/>
              <w:cnfStyle w:val="000000100000" w:firstRow="0" w:lastRow="0" w:firstColumn="0" w:lastColumn="0" w:oddVBand="0" w:evenVBand="0" w:oddHBand="1" w:evenHBand="0" w:firstRowFirstColumn="0" w:firstRowLastColumn="0" w:lastRowFirstColumn="0" w:lastRowLastColumn="0"/>
              <w:rPr>
                <w:rFonts w:eastAsia="Times New Roman" w:cs="B Nazanin"/>
                <w:b/>
                <w:bCs/>
                <w:sz w:val="20"/>
                <w:szCs w:val="20"/>
                <w:rtl/>
              </w:rPr>
            </w:pPr>
            <w:r w:rsidRPr="00E20B13">
              <w:rPr>
                <w:rFonts w:eastAsia="Times New Roman" w:cs="B Nazanin" w:hint="cs"/>
                <w:b/>
                <w:bCs/>
                <w:sz w:val="20"/>
                <w:szCs w:val="20"/>
                <w:rtl/>
              </w:rPr>
              <w:t>حلقه</w:t>
            </w:r>
          </w:p>
        </w:tc>
        <w:tc>
          <w:tcPr>
            <w:tcW w:w="1710" w:type="dxa"/>
            <w:vAlign w:val="center"/>
            <w:hideMark/>
          </w:tcPr>
          <w:p w:rsidR="006A7974" w:rsidRPr="00E20B13" w:rsidRDefault="006A7974" w:rsidP="003E5161">
            <w:pPr>
              <w:spacing w:after="0" w:line="360" w:lineRule="auto"/>
              <w:ind w:left="170" w:right="227"/>
              <w:cnfStyle w:val="000000100000" w:firstRow="0" w:lastRow="0" w:firstColumn="0" w:lastColumn="0" w:oddVBand="0" w:evenVBand="0" w:oddHBand="1" w:evenHBand="0" w:firstRowFirstColumn="0" w:firstRowLastColumn="0" w:lastRowFirstColumn="0" w:lastRowLastColumn="0"/>
              <w:rPr>
                <w:rFonts w:eastAsia="Times New Roman" w:cs="B Nazanin"/>
                <w:b/>
                <w:bCs/>
                <w:color w:val="000000" w:themeColor="text1"/>
                <w:sz w:val="20"/>
                <w:szCs w:val="20"/>
                <w:rtl/>
              </w:rPr>
            </w:pPr>
            <w:r w:rsidRPr="00E20B13">
              <w:rPr>
                <w:rFonts w:eastAsia="Times New Roman" w:cs="B Nazanin" w:hint="cs"/>
                <w:b/>
                <w:bCs/>
                <w:color w:val="000000" w:themeColor="text1"/>
                <w:sz w:val="20"/>
                <w:szCs w:val="20"/>
                <w:rtl/>
              </w:rPr>
              <w:t>690 حلقه</w:t>
            </w:r>
          </w:p>
        </w:tc>
      </w:tr>
      <w:tr w:rsidR="006A7974" w:rsidRPr="00E20B13" w:rsidTr="006A7974">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491" w:type="dxa"/>
            <w:vMerge/>
            <w:vAlign w:val="center"/>
            <w:hideMark/>
          </w:tcPr>
          <w:p w:rsidR="006A7974" w:rsidRPr="00E20B13" w:rsidRDefault="006A7974" w:rsidP="003E5161">
            <w:pPr>
              <w:spacing w:after="0" w:line="360" w:lineRule="auto"/>
              <w:ind w:left="170" w:right="227"/>
              <w:rPr>
                <w:rFonts w:eastAsia="Times New Roman" w:cs="B Titr"/>
                <w:b w:val="0"/>
                <w:bCs w:val="0"/>
                <w:sz w:val="20"/>
                <w:szCs w:val="20"/>
              </w:rPr>
            </w:pPr>
          </w:p>
        </w:tc>
        <w:tc>
          <w:tcPr>
            <w:tcW w:w="4456" w:type="dxa"/>
            <w:vAlign w:val="center"/>
            <w:hideMark/>
          </w:tcPr>
          <w:p w:rsidR="006A7974" w:rsidRPr="00E20B13" w:rsidRDefault="006A7974" w:rsidP="003E5161">
            <w:pPr>
              <w:spacing w:after="0" w:line="360" w:lineRule="auto"/>
              <w:ind w:left="170" w:right="227"/>
              <w:cnfStyle w:val="000000010000" w:firstRow="0" w:lastRow="0" w:firstColumn="0" w:lastColumn="0" w:oddVBand="0" w:evenVBand="0" w:oddHBand="0" w:evenHBand="1" w:firstRowFirstColumn="0" w:firstRowLastColumn="0" w:lastRowFirstColumn="0" w:lastRowLastColumn="0"/>
              <w:rPr>
                <w:rFonts w:eastAsia="Times New Roman" w:cs="B Nazanin"/>
                <w:b/>
                <w:bCs/>
                <w:sz w:val="20"/>
                <w:szCs w:val="20"/>
                <w:rtl/>
              </w:rPr>
            </w:pPr>
            <w:r w:rsidRPr="00E20B13">
              <w:rPr>
                <w:rFonts w:eastAsia="Times New Roman" w:cs="B Nazanin" w:hint="cs"/>
                <w:b/>
                <w:bCs/>
                <w:sz w:val="20"/>
                <w:szCs w:val="20"/>
                <w:rtl/>
              </w:rPr>
              <w:t>برنامه ریزی و راه اندازی  جشنواره و نمایشگاه</w:t>
            </w:r>
          </w:p>
        </w:tc>
        <w:tc>
          <w:tcPr>
            <w:tcW w:w="1124" w:type="dxa"/>
            <w:vAlign w:val="center"/>
            <w:hideMark/>
          </w:tcPr>
          <w:p w:rsidR="006A7974" w:rsidRPr="00E20B13" w:rsidRDefault="006A7974" w:rsidP="003E5161">
            <w:pPr>
              <w:spacing w:after="0" w:line="360" w:lineRule="auto"/>
              <w:ind w:left="170" w:right="227"/>
              <w:cnfStyle w:val="000000010000" w:firstRow="0" w:lastRow="0" w:firstColumn="0" w:lastColumn="0" w:oddVBand="0" w:evenVBand="0" w:oddHBand="0" w:evenHBand="1" w:firstRowFirstColumn="0" w:firstRowLastColumn="0" w:lastRowFirstColumn="0" w:lastRowLastColumn="0"/>
              <w:rPr>
                <w:rFonts w:eastAsia="Times New Roman" w:cs="B Nazanin"/>
                <w:b/>
                <w:bCs/>
                <w:sz w:val="20"/>
                <w:szCs w:val="20"/>
                <w:rtl/>
              </w:rPr>
            </w:pPr>
            <w:r w:rsidRPr="00E20B13">
              <w:rPr>
                <w:rFonts w:eastAsia="Times New Roman" w:cs="B Nazanin" w:hint="cs"/>
                <w:b/>
                <w:bCs/>
                <w:sz w:val="20"/>
                <w:szCs w:val="20"/>
                <w:rtl/>
              </w:rPr>
              <w:t>مورد</w:t>
            </w:r>
          </w:p>
        </w:tc>
        <w:tc>
          <w:tcPr>
            <w:tcW w:w="1710" w:type="dxa"/>
            <w:vAlign w:val="center"/>
            <w:hideMark/>
          </w:tcPr>
          <w:p w:rsidR="006A7974" w:rsidRPr="00E20B13" w:rsidRDefault="006A7974" w:rsidP="003E5161">
            <w:pPr>
              <w:spacing w:after="0" w:line="360" w:lineRule="auto"/>
              <w:ind w:left="170" w:right="227"/>
              <w:cnfStyle w:val="000000010000" w:firstRow="0" w:lastRow="0" w:firstColumn="0" w:lastColumn="0" w:oddVBand="0" w:evenVBand="0" w:oddHBand="0" w:evenHBand="1" w:firstRowFirstColumn="0" w:firstRowLastColumn="0" w:lastRowFirstColumn="0" w:lastRowLastColumn="0"/>
              <w:rPr>
                <w:rFonts w:eastAsia="Times New Roman" w:cs="B Nazanin"/>
                <w:b/>
                <w:bCs/>
                <w:color w:val="000000" w:themeColor="text1"/>
                <w:sz w:val="20"/>
                <w:szCs w:val="20"/>
                <w:rtl/>
              </w:rPr>
            </w:pPr>
            <w:r w:rsidRPr="00E20B13">
              <w:rPr>
                <w:rFonts w:eastAsia="Times New Roman" w:cs="B Nazanin" w:hint="cs"/>
                <w:b/>
                <w:bCs/>
                <w:color w:val="000000" w:themeColor="text1"/>
                <w:sz w:val="20"/>
                <w:szCs w:val="20"/>
                <w:rtl/>
              </w:rPr>
              <w:t>1</w:t>
            </w:r>
          </w:p>
        </w:tc>
      </w:tr>
      <w:tr w:rsidR="006A7974" w:rsidRPr="00E20B13" w:rsidTr="006A7974">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491" w:type="dxa"/>
            <w:vMerge/>
            <w:vAlign w:val="center"/>
            <w:hideMark/>
          </w:tcPr>
          <w:p w:rsidR="006A7974" w:rsidRPr="00E20B13" w:rsidRDefault="006A7974" w:rsidP="003E5161">
            <w:pPr>
              <w:spacing w:after="0" w:line="360" w:lineRule="auto"/>
              <w:ind w:left="170" w:right="227"/>
              <w:rPr>
                <w:rFonts w:eastAsia="Times New Roman" w:cs="B Titr"/>
                <w:b w:val="0"/>
                <w:bCs w:val="0"/>
                <w:sz w:val="20"/>
                <w:szCs w:val="20"/>
              </w:rPr>
            </w:pPr>
          </w:p>
        </w:tc>
        <w:tc>
          <w:tcPr>
            <w:tcW w:w="4456" w:type="dxa"/>
            <w:vAlign w:val="center"/>
            <w:hideMark/>
          </w:tcPr>
          <w:p w:rsidR="006A7974" w:rsidRPr="00E20B13" w:rsidRDefault="006A7974" w:rsidP="003E5161">
            <w:pPr>
              <w:spacing w:after="0" w:line="360" w:lineRule="auto"/>
              <w:ind w:left="170" w:right="227"/>
              <w:cnfStyle w:val="000000100000" w:firstRow="0" w:lastRow="0" w:firstColumn="0" w:lastColumn="0" w:oddVBand="0" w:evenVBand="0" w:oddHBand="1" w:evenHBand="0" w:firstRowFirstColumn="0" w:firstRowLastColumn="0" w:lastRowFirstColumn="0" w:lastRowLastColumn="0"/>
              <w:rPr>
                <w:rFonts w:eastAsia="Times New Roman" w:cs="B Nazanin"/>
                <w:b/>
                <w:bCs/>
                <w:sz w:val="20"/>
                <w:szCs w:val="20"/>
              </w:rPr>
            </w:pPr>
            <w:r w:rsidRPr="00E20B13">
              <w:rPr>
                <w:rFonts w:eastAsia="Times New Roman" w:cs="B Nazanin" w:hint="cs"/>
                <w:b/>
                <w:bCs/>
                <w:sz w:val="20"/>
                <w:szCs w:val="20"/>
                <w:rtl/>
              </w:rPr>
              <w:t>تهیه، چاپ و توزیع بنرهای  آموزشی</w:t>
            </w:r>
          </w:p>
        </w:tc>
        <w:tc>
          <w:tcPr>
            <w:tcW w:w="1124" w:type="dxa"/>
            <w:vAlign w:val="center"/>
            <w:hideMark/>
          </w:tcPr>
          <w:p w:rsidR="006A7974" w:rsidRPr="00E20B13" w:rsidRDefault="006A7974" w:rsidP="003E5161">
            <w:pPr>
              <w:spacing w:after="0" w:line="360" w:lineRule="auto"/>
              <w:ind w:left="170" w:right="227"/>
              <w:cnfStyle w:val="000000100000" w:firstRow="0" w:lastRow="0" w:firstColumn="0" w:lastColumn="0" w:oddVBand="0" w:evenVBand="0" w:oddHBand="1" w:evenHBand="0" w:firstRowFirstColumn="0" w:firstRowLastColumn="0" w:lastRowFirstColumn="0" w:lastRowLastColumn="0"/>
              <w:rPr>
                <w:rFonts w:eastAsia="Times New Roman" w:cs="B Nazanin"/>
                <w:b/>
                <w:bCs/>
                <w:sz w:val="20"/>
                <w:szCs w:val="20"/>
              </w:rPr>
            </w:pPr>
            <w:r w:rsidRPr="00E20B13">
              <w:rPr>
                <w:rFonts w:eastAsia="Times New Roman" w:cs="B Nazanin" w:hint="cs"/>
                <w:b/>
                <w:bCs/>
                <w:sz w:val="20"/>
                <w:szCs w:val="20"/>
                <w:rtl/>
              </w:rPr>
              <w:t>عنوان</w:t>
            </w:r>
          </w:p>
        </w:tc>
        <w:tc>
          <w:tcPr>
            <w:tcW w:w="1710" w:type="dxa"/>
            <w:vAlign w:val="center"/>
            <w:hideMark/>
          </w:tcPr>
          <w:p w:rsidR="006A7974" w:rsidRPr="00E20B13" w:rsidRDefault="006A7974" w:rsidP="003E5161">
            <w:pPr>
              <w:spacing w:after="0" w:line="360" w:lineRule="auto"/>
              <w:ind w:left="170" w:right="227"/>
              <w:cnfStyle w:val="000000100000" w:firstRow="0" w:lastRow="0" w:firstColumn="0" w:lastColumn="0" w:oddVBand="0" w:evenVBand="0" w:oddHBand="1" w:evenHBand="0" w:firstRowFirstColumn="0" w:firstRowLastColumn="0" w:lastRowFirstColumn="0" w:lastRowLastColumn="0"/>
              <w:rPr>
                <w:rFonts w:eastAsia="Times New Roman" w:cs="B Nazanin"/>
                <w:b/>
                <w:bCs/>
                <w:color w:val="000000" w:themeColor="text1"/>
                <w:sz w:val="20"/>
                <w:szCs w:val="20"/>
              </w:rPr>
            </w:pPr>
            <w:r w:rsidRPr="00E20B13">
              <w:rPr>
                <w:rFonts w:eastAsia="Times New Roman" w:cs="B Nazanin" w:hint="cs"/>
                <w:b/>
                <w:bCs/>
                <w:color w:val="000000" w:themeColor="text1"/>
                <w:sz w:val="20"/>
                <w:szCs w:val="20"/>
                <w:rtl/>
              </w:rPr>
              <w:t>3 عنوان به تعداد 60 بنر</w:t>
            </w:r>
          </w:p>
        </w:tc>
      </w:tr>
      <w:tr w:rsidR="006A7974" w:rsidRPr="00E20B13" w:rsidTr="006A7974">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491" w:type="dxa"/>
            <w:vAlign w:val="center"/>
            <w:hideMark/>
          </w:tcPr>
          <w:p w:rsidR="006A7974" w:rsidRPr="00E20B13" w:rsidRDefault="006A7974" w:rsidP="003E5161">
            <w:pPr>
              <w:spacing w:after="0" w:line="360" w:lineRule="auto"/>
              <w:ind w:left="170" w:right="227"/>
              <w:rPr>
                <w:rFonts w:eastAsia="Times New Roman" w:cs="B Titr"/>
                <w:b w:val="0"/>
                <w:bCs w:val="0"/>
                <w:sz w:val="20"/>
                <w:szCs w:val="20"/>
              </w:rPr>
            </w:pPr>
            <w:r w:rsidRPr="00E20B13">
              <w:rPr>
                <w:rFonts w:eastAsia="Times New Roman" w:cs="B Titr" w:hint="cs"/>
                <w:b w:val="0"/>
                <w:bCs w:val="0"/>
                <w:sz w:val="20"/>
                <w:szCs w:val="20"/>
                <w:rtl/>
              </w:rPr>
              <w:t>نوسازي مراكز كشاورزي</w:t>
            </w:r>
          </w:p>
        </w:tc>
        <w:tc>
          <w:tcPr>
            <w:tcW w:w="4456" w:type="dxa"/>
            <w:vAlign w:val="center"/>
            <w:hideMark/>
          </w:tcPr>
          <w:p w:rsidR="006A7974" w:rsidRPr="00E20B13" w:rsidRDefault="006A7974" w:rsidP="003E5161">
            <w:pPr>
              <w:spacing w:after="0" w:line="360" w:lineRule="auto"/>
              <w:ind w:left="170" w:right="227"/>
              <w:cnfStyle w:val="000000010000" w:firstRow="0" w:lastRow="0" w:firstColumn="0" w:lastColumn="0" w:oddVBand="0" w:evenVBand="0" w:oddHBand="0" w:evenHBand="1" w:firstRowFirstColumn="0" w:firstRowLastColumn="0" w:lastRowFirstColumn="0" w:lastRowLastColumn="0"/>
              <w:rPr>
                <w:rFonts w:eastAsia="Times New Roman" w:cs="B Nazanin"/>
                <w:b/>
                <w:bCs/>
                <w:sz w:val="20"/>
                <w:szCs w:val="20"/>
              </w:rPr>
            </w:pPr>
            <w:r w:rsidRPr="00E20B13">
              <w:rPr>
                <w:rFonts w:eastAsia="Times New Roman" w:cs="B Nazanin" w:hint="cs"/>
                <w:b/>
                <w:bCs/>
                <w:sz w:val="20"/>
                <w:szCs w:val="20"/>
                <w:rtl/>
              </w:rPr>
              <w:t>تجهیز و نوسازی مراکز</w:t>
            </w:r>
          </w:p>
        </w:tc>
        <w:tc>
          <w:tcPr>
            <w:tcW w:w="1124" w:type="dxa"/>
            <w:vAlign w:val="center"/>
            <w:hideMark/>
          </w:tcPr>
          <w:p w:rsidR="006A7974" w:rsidRPr="00E20B13" w:rsidRDefault="006A7974" w:rsidP="003E5161">
            <w:pPr>
              <w:spacing w:after="0" w:line="360" w:lineRule="auto"/>
              <w:ind w:left="170" w:right="227"/>
              <w:cnfStyle w:val="000000010000" w:firstRow="0" w:lastRow="0" w:firstColumn="0" w:lastColumn="0" w:oddVBand="0" w:evenVBand="0" w:oddHBand="0" w:evenHBand="1" w:firstRowFirstColumn="0" w:firstRowLastColumn="0" w:lastRowFirstColumn="0" w:lastRowLastColumn="0"/>
              <w:rPr>
                <w:rFonts w:eastAsia="Times New Roman" w:cs="B Nazanin"/>
                <w:b/>
                <w:bCs/>
                <w:sz w:val="20"/>
                <w:szCs w:val="20"/>
              </w:rPr>
            </w:pPr>
            <w:r w:rsidRPr="00E20B13">
              <w:rPr>
                <w:rFonts w:eastAsia="Times New Roman" w:cs="B Nazanin" w:hint="cs"/>
                <w:b/>
                <w:bCs/>
                <w:sz w:val="20"/>
                <w:szCs w:val="20"/>
                <w:rtl/>
              </w:rPr>
              <w:t>مرکز</w:t>
            </w:r>
          </w:p>
        </w:tc>
        <w:tc>
          <w:tcPr>
            <w:tcW w:w="1710" w:type="dxa"/>
            <w:vAlign w:val="center"/>
            <w:hideMark/>
          </w:tcPr>
          <w:p w:rsidR="006A7974" w:rsidRPr="00E20B13" w:rsidRDefault="006A7974" w:rsidP="003E5161">
            <w:pPr>
              <w:spacing w:after="0" w:line="360" w:lineRule="auto"/>
              <w:ind w:left="170" w:right="227"/>
              <w:cnfStyle w:val="000000010000" w:firstRow="0" w:lastRow="0" w:firstColumn="0" w:lastColumn="0" w:oddVBand="0" w:evenVBand="0" w:oddHBand="0" w:evenHBand="1" w:firstRowFirstColumn="0" w:firstRowLastColumn="0" w:lastRowFirstColumn="0" w:lastRowLastColumn="0"/>
              <w:rPr>
                <w:rFonts w:eastAsia="Times New Roman" w:cs="B Nazanin"/>
                <w:b/>
                <w:bCs/>
                <w:sz w:val="20"/>
                <w:szCs w:val="20"/>
              </w:rPr>
            </w:pPr>
            <w:r w:rsidRPr="00E20B13">
              <w:rPr>
                <w:rFonts w:eastAsia="Times New Roman" w:cs="B Nazanin" w:hint="cs"/>
                <w:b/>
                <w:bCs/>
                <w:sz w:val="20"/>
                <w:szCs w:val="20"/>
                <w:rtl/>
              </w:rPr>
              <w:t>10 مرکز و یک دفتر ترویجی</w:t>
            </w:r>
          </w:p>
        </w:tc>
      </w:tr>
      <w:tr w:rsidR="006A7974" w:rsidRPr="00E20B13" w:rsidTr="006A7974">
        <w:trPr>
          <w:cnfStyle w:val="000000100000" w:firstRow="0" w:lastRow="0" w:firstColumn="0" w:lastColumn="0" w:oddVBand="0" w:evenVBand="0" w:oddHBand="1" w:evenHBand="0" w:firstRowFirstColumn="0" w:firstRowLastColumn="0" w:lastRowFirstColumn="0" w:lastRowLastColumn="0"/>
          <w:trHeight w:val="1574"/>
        </w:trPr>
        <w:tc>
          <w:tcPr>
            <w:cnfStyle w:val="001000000000" w:firstRow="0" w:lastRow="0" w:firstColumn="1" w:lastColumn="0" w:oddVBand="0" w:evenVBand="0" w:oddHBand="0" w:evenHBand="0" w:firstRowFirstColumn="0" w:firstRowLastColumn="0" w:lastRowFirstColumn="0" w:lastRowLastColumn="0"/>
            <w:tcW w:w="1491" w:type="dxa"/>
            <w:vAlign w:val="center"/>
            <w:hideMark/>
          </w:tcPr>
          <w:p w:rsidR="006A7974" w:rsidRPr="00E20B13" w:rsidRDefault="006A7974" w:rsidP="003E5161">
            <w:pPr>
              <w:spacing w:after="0" w:line="360" w:lineRule="auto"/>
              <w:ind w:left="170" w:right="227"/>
              <w:rPr>
                <w:rFonts w:eastAsia="Times New Roman" w:cs="B Titr"/>
                <w:b w:val="0"/>
                <w:bCs w:val="0"/>
                <w:sz w:val="20"/>
                <w:szCs w:val="20"/>
                <w:rtl/>
              </w:rPr>
            </w:pPr>
            <w:r w:rsidRPr="00E20B13">
              <w:rPr>
                <w:rFonts w:eastAsia="Times New Roman" w:cs="B Titr" w:hint="cs"/>
                <w:b w:val="0"/>
                <w:bCs w:val="0"/>
                <w:sz w:val="20"/>
                <w:szCs w:val="20"/>
                <w:rtl/>
              </w:rPr>
              <w:t xml:space="preserve">شناسایی ،انتخاب و معرفی </w:t>
            </w:r>
            <w:r w:rsidRPr="00E20B13">
              <w:rPr>
                <w:rFonts w:eastAsia="Times New Roman" w:cs="B Titr" w:hint="cs"/>
                <w:b w:val="0"/>
                <w:bCs w:val="0"/>
                <w:sz w:val="20"/>
                <w:szCs w:val="20"/>
                <w:rtl/>
              </w:rPr>
              <w:lastRenderedPageBreak/>
              <w:t>تولیدکنندگان برتر</w:t>
            </w:r>
          </w:p>
        </w:tc>
        <w:tc>
          <w:tcPr>
            <w:tcW w:w="4456" w:type="dxa"/>
            <w:vAlign w:val="center"/>
            <w:hideMark/>
          </w:tcPr>
          <w:p w:rsidR="006A7974" w:rsidRPr="00E20B13" w:rsidRDefault="006A7974" w:rsidP="003E5161">
            <w:pPr>
              <w:spacing w:after="0" w:line="360" w:lineRule="auto"/>
              <w:ind w:left="170" w:right="227"/>
              <w:cnfStyle w:val="000000100000" w:firstRow="0" w:lastRow="0" w:firstColumn="0" w:lastColumn="0" w:oddVBand="0" w:evenVBand="0" w:oddHBand="1" w:evenHBand="0" w:firstRowFirstColumn="0" w:firstRowLastColumn="0" w:lastRowFirstColumn="0" w:lastRowLastColumn="0"/>
              <w:rPr>
                <w:rFonts w:eastAsia="Times New Roman" w:cs="B Nazanin"/>
                <w:b/>
                <w:bCs/>
                <w:sz w:val="20"/>
                <w:szCs w:val="20"/>
                <w:rtl/>
              </w:rPr>
            </w:pPr>
            <w:r w:rsidRPr="00E20B13">
              <w:rPr>
                <w:rFonts w:eastAsia="Times New Roman" w:cs="B Nazanin" w:hint="cs"/>
                <w:b/>
                <w:bCs/>
                <w:sz w:val="20"/>
                <w:szCs w:val="20"/>
                <w:rtl/>
              </w:rPr>
              <w:lastRenderedPageBreak/>
              <w:t>شناسایی ،انتخاب و معرفی تولیدکنندگان برتر با همکاری واحدهای تخصصی و مراکز در قالب نمونه های  شهرستانی- استانی- کشوری</w:t>
            </w:r>
          </w:p>
        </w:tc>
        <w:tc>
          <w:tcPr>
            <w:tcW w:w="1124" w:type="dxa"/>
            <w:vAlign w:val="center"/>
            <w:hideMark/>
          </w:tcPr>
          <w:p w:rsidR="006A7974" w:rsidRPr="00E20B13" w:rsidRDefault="006A7974" w:rsidP="003E5161">
            <w:pPr>
              <w:spacing w:after="0" w:line="360" w:lineRule="auto"/>
              <w:ind w:left="170" w:right="227"/>
              <w:cnfStyle w:val="000000100000" w:firstRow="0" w:lastRow="0" w:firstColumn="0" w:lastColumn="0" w:oddVBand="0" w:evenVBand="0" w:oddHBand="1" w:evenHBand="0" w:firstRowFirstColumn="0" w:firstRowLastColumn="0" w:lastRowFirstColumn="0" w:lastRowLastColumn="0"/>
              <w:rPr>
                <w:rFonts w:eastAsia="Times New Roman" w:cs="B Nazanin"/>
                <w:b/>
                <w:bCs/>
                <w:sz w:val="20"/>
                <w:szCs w:val="20"/>
                <w:rtl/>
              </w:rPr>
            </w:pPr>
            <w:r w:rsidRPr="00E20B13">
              <w:rPr>
                <w:rFonts w:eastAsia="Times New Roman" w:cs="B Nazanin" w:hint="cs"/>
                <w:b/>
                <w:bCs/>
                <w:sz w:val="20"/>
                <w:szCs w:val="20"/>
                <w:rtl/>
              </w:rPr>
              <w:t>مورد</w:t>
            </w:r>
          </w:p>
        </w:tc>
        <w:tc>
          <w:tcPr>
            <w:tcW w:w="1710" w:type="dxa"/>
            <w:vAlign w:val="center"/>
            <w:hideMark/>
          </w:tcPr>
          <w:p w:rsidR="006A7974" w:rsidRPr="00E20B13" w:rsidRDefault="006A7974" w:rsidP="003E5161">
            <w:pPr>
              <w:spacing w:after="0" w:line="360" w:lineRule="auto"/>
              <w:ind w:left="170" w:right="227"/>
              <w:cnfStyle w:val="000000100000" w:firstRow="0" w:lastRow="0" w:firstColumn="0" w:lastColumn="0" w:oddVBand="0" w:evenVBand="0" w:oddHBand="1" w:evenHBand="0" w:firstRowFirstColumn="0" w:firstRowLastColumn="0" w:lastRowFirstColumn="0" w:lastRowLastColumn="0"/>
              <w:rPr>
                <w:rFonts w:eastAsia="Times New Roman" w:cs="B Nazanin"/>
                <w:b/>
                <w:bCs/>
                <w:sz w:val="20"/>
                <w:szCs w:val="20"/>
                <w:rtl/>
              </w:rPr>
            </w:pPr>
            <w:r w:rsidRPr="00E20B13">
              <w:rPr>
                <w:rFonts w:eastAsia="Times New Roman" w:cs="B Nazanin" w:hint="cs"/>
                <w:b/>
                <w:bCs/>
                <w:sz w:val="20"/>
                <w:szCs w:val="20"/>
                <w:rtl/>
              </w:rPr>
              <w:t>43</w:t>
            </w:r>
          </w:p>
        </w:tc>
      </w:tr>
      <w:tr w:rsidR="006A7974" w:rsidRPr="00E20B13" w:rsidTr="006A7974">
        <w:trPr>
          <w:cnfStyle w:val="000000010000" w:firstRow="0" w:lastRow="0" w:firstColumn="0" w:lastColumn="0" w:oddVBand="0" w:evenVBand="0" w:oddHBand="0" w:evenHBand="1" w:firstRowFirstColumn="0" w:firstRowLastColumn="0" w:lastRowFirstColumn="0" w:lastRowLastColumn="0"/>
          <w:trHeight w:val="1574"/>
        </w:trPr>
        <w:tc>
          <w:tcPr>
            <w:cnfStyle w:val="001000000000" w:firstRow="0" w:lastRow="0" w:firstColumn="1" w:lastColumn="0" w:oddVBand="0" w:evenVBand="0" w:oddHBand="0" w:evenHBand="0" w:firstRowFirstColumn="0" w:firstRowLastColumn="0" w:lastRowFirstColumn="0" w:lastRowLastColumn="0"/>
            <w:tcW w:w="1491" w:type="dxa"/>
            <w:vAlign w:val="center"/>
            <w:hideMark/>
          </w:tcPr>
          <w:p w:rsidR="006A7974" w:rsidRPr="00E20B13" w:rsidRDefault="006A7974" w:rsidP="003E5161">
            <w:pPr>
              <w:spacing w:after="0" w:line="360" w:lineRule="auto"/>
              <w:ind w:left="170" w:right="227"/>
              <w:rPr>
                <w:rFonts w:eastAsia="Times New Roman" w:cs="B Titr"/>
                <w:b w:val="0"/>
                <w:bCs w:val="0"/>
                <w:sz w:val="20"/>
                <w:szCs w:val="20"/>
                <w:rtl/>
              </w:rPr>
            </w:pPr>
            <w:r w:rsidRPr="00E20B13">
              <w:rPr>
                <w:rFonts w:eastAsia="Times New Roman" w:cs="B Titr" w:hint="cs"/>
                <w:b w:val="0"/>
                <w:bCs w:val="0"/>
                <w:sz w:val="20"/>
                <w:szCs w:val="20"/>
                <w:rtl/>
              </w:rPr>
              <w:t>برنامه ریزی ،هدایت و  راه اندازی شرکت های تعاونی</w:t>
            </w:r>
          </w:p>
        </w:tc>
        <w:tc>
          <w:tcPr>
            <w:tcW w:w="4456" w:type="dxa"/>
            <w:vAlign w:val="center"/>
            <w:hideMark/>
          </w:tcPr>
          <w:p w:rsidR="006A7974" w:rsidRPr="00E20B13" w:rsidRDefault="006A7974" w:rsidP="003E5161">
            <w:pPr>
              <w:spacing w:after="0" w:line="360" w:lineRule="auto"/>
              <w:ind w:left="170" w:right="227"/>
              <w:cnfStyle w:val="000000010000" w:firstRow="0" w:lastRow="0" w:firstColumn="0" w:lastColumn="0" w:oddVBand="0" w:evenVBand="0" w:oddHBand="0" w:evenHBand="1" w:firstRowFirstColumn="0" w:firstRowLastColumn="0" w:lastRowFirstColumn="0" w:lastRowLastColumn="0"/>
              <w:rPr>
                <w:rFonts w:eastAsia="Times New Roman" w:cs="B Nazanin"/>
                <w:b/>
                <w:bCs/>
                <w:sz w:val="20"/>
                <w:szCs w:val="20"/>
                <w:rtl/>
              </w:rPr>
            </w:pPr>
            <w:r w:rsidRPr="00E20B13">
              <w:rPr>
                <w:rFonts w:eastAsia="Times New Roman" w:cs="B Nazanin" w:hint="cs"/>
                <w:b/>
                <w:bCs/>
                <w:sz w:val="20"/>
                <w:szCs w:val="20"/>
                <w:rtl/>
              </w:rPr>
              <w:t>برنامه ریزی ،هدایت و  راه اندازی شرکت های تعاونی با همکاری واحدهای تخصصی شهرستان و مراکز</w:t>
            </w:r>
          </w:p>
        </w:tc>
        <w:tc>
          <w:tcPr>
            <w:tcW w:w="1124" w:type="dxa"/>
            <w:vAlign w:val="center"/>
            <w:hideMark/>
          </w:tcPr>
          <w:p w:rsidR="006A7974" w:rsidRPr="00E20B13" w:rsidRDefault="006A7974" w:rsidP="003E5161">
            <w:pPr>
              <w:spacing w:after="0" w:line="360" w:lineRule="auto"/>
              <w:ind w:left="170" w:right="227"/>
              <w:cnfStyle w:val="000000010000" w:firstRow="0" w:lastRow="0" w:firstColumn="0" w:lastColumn="0" w:oddVBand="0" w:evenVBand="0" w:oddHBand="0" w:evenHBand="1" w:firstRowFirstColumn="0" w:firstRowLastColumn="0" w:lastRowFirstColumn="0" w:lastRowLastColumn="0"/>
              <w:rPr>
                <w:rFonts w:eastAsia="Times New Roman" w:cs="B Nazanin"/>
                <w:b/>
                <w:bCs/>
                <w:sz w:val="20"/>
                <w:szCs w:val="20"/>
                <w:rtl/>
              </w:rPr>
            </w:pPr>
            <w:r w:rsidRPr="00E20B13">
              <w:rPr>
                <w:rFonts w:eastAsia="Times New Roman" w:cs="B Nazanin" w:hint="cs"/>
                <w:b/>
                <w:bCs/>
                <w:sz w:val="20"/>
                <w:szCs w:val="20"/>
                <w:rtl/>
              </w:rPr>
              <w:t>مورد</w:t>
            </w:r>
          </w:p>
        </w:tc>
        <w:tc>
          <w:tcPr>
            <w:tcW w:w="1710" w:type="dxa"/>
            <w:vAlign w:val="center"/>
            <w:hideMark/>
          </w:tcPr>
          <w:p w:rsidR="006A7974" w:rsidRPr="00E20B13" w:rsidRDefault="006A7974" w:rsidP="003E5161">
            <w:pPr>
              <w:spacing w:after="0" w:line="360" w:lineRule="auto"/>
              <w:ind w:left="170" w:right="227"/>
              <w:cnfStyle w:val="000000010000" w:firstRow="0" w:lastRow="0" w:firstColumn="0" w:lastColumn="0" w:oddVBand="0" w:evenVBand="0" w:oddHBand="0" w:evenHBand="1" w:firstRowFirstColumn="0" w:firstRowLastColumn="0" w:lastRowFirstColumn="0" w:lastRowLastColumn="0"/>
              <w:rPr>
                <w:rFonts w:eastAsia="Times New Roman" w:cs="B Nazanin"/>
                <w:b/>
                <w:bCs/>
                <w:sz w:val="20"/>
                <w:szCs w:val="20"/>
                <w:rtl/>
              </w:rPr>
            </w:pPr>
            <w:r w:rsidRPr="00E20B13">
              <w:rPr>
                <w:rFonts w:eastAsia="Times New Roman" w:cs="B Nazanin" w:hint="cs"/>
                <w:b/>
                <w:bCs/>
                <w:sz w:val="20"/>
                <w:szCs w:val="20"/>
                <w:rtl/>
              </w:rPr>
              <w:t>3</w:t>
            </w:r>
          </w:p>
        </w:tc>
      </w:tr>
      <w:tr w:rsidR="006A7974" w:rsidRPr="00E20B13" w:rsidTr="006A7974">
        <w:trPr>
          <w:cnfStyle w:val="000000100000" w:firstRow="0" w:lastRow="0" w:firstColumn="0" w:lastColumn="0" w:oddVBand="0" w:evenVBand="0" w:oddHBand="1" w:evenHBand="0" w:firstRowFirstColumn="0" w:firstRowLastColumn="0" w:lastRowFirstColumn="0" w:lastRowLastColumn="0"/>
          <w:trHeight w:val="1574"/>
        </w:trPr>
        <w:tc>
          <w:tcPr>
            <w:cnfStyle w:val="001000000000" w:firstRow="0" w:lastRow="0" w:firstColumn="1" w:lastColumn="0" w:oddVBand="0" w:evenVBand="0" w:oddHBand="0" w:evenHBand="0" w:firstRowFirstColumn="0" w:firstRowLastColumn="0" w:lastRowFirstColumn="0" w:lastRowLastColumn="0"/>
            <w:tcW w:w="1491" w:type="dxa"/>
            <w:vAlign w:val="center"/>
            <w:hideMark/>
          </w:tcPr>
          <w:p w:rsidR="006A7974" w:rsidRPr="00E20B13" w:rsidRDefault="006A7974" w:rsidP="003E5161">
            <w:pPr>
              <w:spacing w:after="0" w:line="360" w:lineRule="auto"/>
              <w:ind w:left="170" w:right="227"/>
              <w:rPr>
                <w:rFonts w:eastAsia="Times New Roman" w:cs="B Titr"/>
                <w:b w:val="0"/>
                <w:bCs w:val="0"/>
                <w:sz w:val="20"/>
                <w:szCs w:val="20"/>
                <w:rtl/>
              </w:rPr>
            </w:pPr>
            <w:r w:rsidRPr="00E20B13">
              <w:rPr>
                <w:rFonts w:eastAsia="Times New Roman" w:cs="B Titr" w:hint="cs"/>
                <w:b w:val="0"/>
                <w:bCs w:val="0"/>
                <w:sz w:val="20"/>
                <w:szCs w:val="20"/>
                <w:rtl/>
              </w:rPr>
              <w:t>ساماندهی و نظارت بر مراکز خدمات کشاورزی غیر دولتی</w:t>
            </w:r>
          </w:p>
        </w:tc>
        <w:tc>
          <w:tcPr>
            <w:tcW w:w="4456" w:type="dxa"/>
            <w:vAlign w:val="center"/>
            <w:hideMark/>
          </w:tcPr>
          <w:p w:rsidR="006A7974" w:rsidRPr="00E20B13" w:rsidRDefault="006A7974" w:rsidP="003E5161">
            <w:pPr>
              <w:spacing w:after="0" w:line="360" w:lineRule="auto"/>
              <w:ind w:left="170" w:right="227"/>
              <w:cnfStyle w:val="000000100000" w:firstRow="0" w:lastRow="0" w:firstColumn="0" w:lastColumn="0" w:oddVBand="0" w:evenVBand="0" w:oddHBand="1" w:evenHBand="0" w:firstRowFirstColumn="0" w:firstRowLastColumn="0" w:lastRowFirstColumn="0" w:lastRowLastColumn="0"/>
              <w:rPr>
                <w:rFonts w:eastAsia="Times New Roman" w:cs="B Nazanin"/>
                <w:b/>
                <w:bCs/>
                <w:sz w:val="20"/>
                <w:szCs w:val="20"/>
                <w:rtl/>
              </w:rPr>
            </w:pPr>
            <w:r w:rsidRPr="00E20B13">
              <w:rPr>
                <w:rFonts w:eastAsia="Times New Roman" w:cs="B Nazanin" w:hint="cs"/>
                <w:b/>
                <w:bCs/>
                <w:sz w:val="20"/>
                <w:szCs w:val="20"/>
                <w:rtl/>
              </w:rPr>
              <w:t>ساماندهی ، نظارت و مکاتبات لازم جهت مراکز خدمات کشاورزی غیر دولتی</w:t>
            </w:r>
          </w:p>
        </w:tc>
        <w:tc>
          <w:tcPr>
            <w:tcW w:w="1124" w:type="dxa"/>
            <w:vAlign w:val="center"/>
            <w:hideMark/>
          </w:tcPr>
          <w:p w:rsidR="006A7974" w:rsidRPr="00E20B13" w:rsidRDefault="006A7974" w:rsidP="003E5161">
            <w:pPr>
              <w:spacing w:after="0" w:line="360" w:lineRule="auto"/>
              <w:ind w:left="170" w:right="227"/>
              <w:cnfStyle w:val="000000100000" w:firstRow="0" w:lastRow="0" w:firstColumn="0" w:lastColumn="0" w:oddVBand="0" w:evenVBand="0" w:oddHBand="1" w:evenHBand="0" w:firstRowFirstColumn="0" w:firstRowLastColumn="0" w:lastRowFirstColumn="0" w:lastRowLastColumn="0"/>
              <w:rPr>
                <w:rFonts w:eastAsia="Times New Roman" w:cs="B Nazanin"/>
                <w:b/>
                <w:bCs/>
                <w:sz w:val="20"/>
                <w:szCs w:val="20"/>
                <w:rtl/>
              </w:rPr>
            </w:pPr>
            <w:r w:rsidRPr="00E20B13">
              <w:rPr>
                <w:rFonts w:eastAsia="Times New Roman" w:cs="B Nazanin" w:hint="cs"/>
                <w:b/>
                <w:bCs/>
                <w:sz w:val="20"/>
                <w:szCs w:val="20"/>
                <w:rtl/>
              </w:rPr>
              <w:t>مورد</w:t>
            </w:r>
          </w:p>
        </w:tc>
        <w:tc>
          <w:tcPr>
            <w:tcW w:w="1710" w:type="dxa"/>
            <w:vAlign w:val="center"/>
            <w:hideMark/>
          </w:tcPr>
          <w:p w:rsidR="006A7974" w:rsidRPr="00E20B13" w:rsidRDefault="006A7974" w:rsidP="003E5161">
            <w:pPr>
              <w:spacing w:after="0" w:line="360" w:lineRule="auto"/>
              <w:ind w:left="170" w:right="227"/>
              <w:cnfStyle w:val="000000100000" w:firstRow="0" w:lastRow="0" w:firstColumn="0" w:lastColumn="0" w:oddVBand="0" w:evenVBand="0" w:oddHBand="1" w:evenHBand="0" w:firstRowFirstColumn="0" w:firstRowLastColumn="0" w:lastRowFirstColumn="0" w:lastRowLastColumn="0"/>
              <w:rPr>
                <w:rFonts w:eastAsia="Times New Roman" w:cs="B Nazanin"/>
                <w:b/>
                <w:bCs/>
                <w:sz w:val="20"/>
                <w:szCs w:val="20"/>
                <w:rtl/>
              </w:rPr>
            </w:pPr>
            <w:r w:rsidRPr="00E20B13">
              <w:rPr>
                <w:rFonts w:eastAsia="Times New Roman" w:cs="B Nazanin" w:hint="cs"/>
                <w:b/>
                <w:bCs/>
                <w:sz w:val="20"/>
                <w:szCs w:val="20"/>
                <w:rtl/>
              </w:rPr>
              <w:t>19</w:t>
            </w:r>
          </w:p>
        </w:tc>
      </w:tr>
      <w:tr w:rsidR="006A7974" w:rsidRPr="00E20B13" w:rsidTr="006A7974">
        <w:trPr>
          <w:cnfStyle w:val="000000010000" w:firstRow="0" w:lastRow="0" w:firstColumn="0" w:lastColumn="0" w:oddVBand="0" w:evenVBand="0" w:oddHBand="0" w:evenHBand="1" w:firstRowFirstColumn="0" w:firstRowLastColumn="0" w:lastRowFirstColumn="0" w:lastRowLastColumn="0"/>
          <w:trHeight w:val="1574"/>
        </w:trPr>
        <w:tc>
          <w:tcPr>
            <w:cnfStyle w:val="001000000000" w:firstRow="0" w:lastRow="0" w:firstColumn="1" w:lastColumn="0" w:oddVBand="0" w:evenVBand="0" w:oddHBand="0" w:evenHBand="0" w:firstRowFirstColumn="0" w:firstRowLastColumn="0" w:lastRowFirstColumn="0" w:lastRowLastColumn="0"/>
            <w:tcW w:w="1491" w:type="dxa"/>
            <w:vAlign w:val="center"/>
            <w:hideMark/>
          </w:tcPr>
          <w:p w:rsidR="006A7974" w:rsidRPr="00E20B13" w:rsidRDefault="006A7974" w:rsidP="003E5161">
            <w:pPr>
              <w:spacing w:after="0" w:line="360" w:lineRule="auto"/>
              <w:ind w:left="170" w:right="227"/>
              <w:rPr>
                <w:rFonts w:eastAsia="Times New Roman" w:cs="B Titr"/>
                <w:b w:val="0"/>
                <w:bCs w:val="0"/>
                <w:sz w:val="20"/>
                <w:szCs w:val="20"/>
                <w:rtl/>
              </w:rPr>
            </w:pPr>
            <w:r w:rsidRPr="00E20B13">
              <w:rPr>
                <w:rFonts w:eastAsia="Times New Roman" w:cs="B Titr" w:hint="cs"/>
                <w:b w:val="0"/>
                <w:bCs w:val="0"/>
                <w:sz w:val="20"/>
                <w:szCs w:val="20"/>
                <w:rtl/>
              </w:rPr>
              <w:t>حضور در جلسات ادارات ،کارگروه های شهرستانی ....و پیگیری مصوبات بین بخشی مدیریتهای شهرستان</w:t>
            </w:r>
          </w:p>
        </w:tc>
        <w:tc>
          <w:tcPr>
            <w:tcW w:w="4456" w:type="dxa"/>
            <w:vAlign w:val="center"/>
            <w:hideMark/>
          </w:tcPr>
          <w:p w:rsidR="006A7974" w:rsidRPr="00E20B13" w:rsidRDefault="006A7974" w:rsidP="003E5161">
            <w:pPr>
              <w:spacing w:after="0" w:line="360" w:lineRule="auto"/>
              <w:ind w:left="170" w:right="227"/>
              <w:cnfStyle w:val="000000010000" w:firstRow="0" w:lastRow="0" w:firstColumn="0" w:lastColumn="0" w:oddVBand="0" w:evenVBand="0" w:oddHBand="0" w:evenHBand="1" w:firstRowFirstColumn="0" w:firstRowLastColumn="0" w:lastRowFirstColumn="0" w:lastRowLastColumn="0"/>
              <w:rPr>
                <w:rFonts w:eastAsia="Times New Roman" w:cs="B Nazanin"/>
                <w:b/>
                <w:bCs/>
                <w:sz w:val="20"/>
                <w:szCs w:val="20"/>
                <w:rtl/>
              </w:rPr>
            </w:pPr>
            <w:r w:rsidRPr="00E20B13">
              <w:rPr>
                <w:rFonts w:eastAsia="Times New Roman" w:cs="B Nazanin" w:hint="cs"/>
                <w:b/>
                <w:bCs/>
                <w:sz w:val="20"/>
                <w:szCs w:val="20"/>
                <w:rtl/>
              </w:rPr>
              <w:t>نمانیده مدیریت در کارگروه سلامت و امنیت غذایی شهرستان و کمیته بانوان فرمانداری شهرستان ،کمیه بهداشت یک و دو شهرستان ،نظام مهندسی استان ، نهضت سوادآموزی ،کارگروه اقتصاد مقاومتی شهرستان ،....</w:t>
            </w:r>
          </w:p>
        </w:tc>
        <w:tc>
          <w:tcPr>
            <w:tcW w:w="1124" w:type="dxa"/>
            <w:vAlign w:val="center"/>
            <w:hideMark/>
          </w:tcPr>
          <w:p w:rsidR="006A7974" w:rsidRPr="00E20B13" w:rsidRDefault="006A7974" w:rsidP="003E5161">
            <w:pPr>
              <w:spacing w:after="0" w:line="360" w:lineRule="auto"/>
              <w:ind w:left="170" w:right="227"/>
              <w:cnfStyle w:val="000000010000" w:firstRow="0" w:lastRow="0" w:firstColumn="0" w:lastColumn="0" w:oddVBand="0" w:evenVBand="0" w:oddHBand="0" w:evenHBand="1" w:firstRowFirstColumn="0" w:firstRowLastColumn="0" w:lastRowFirstColumn="0" w:lastRowLastColumn="0"/>
              <w:rPr>
                <w:rFonts w:eastAsia="Times New Roman" w:cs="B Nazanin"/>
                <w:b/>
                <w:bCs/>
                <w:sz w:val="20"/>
                <w:szCs w:val="20"/>
                <w:rtl/>
              </w:rPr>
            </w:pPr>
            <w:r w:rsidRPr="00E20B13">
              <w:rPr>
                <w:rFonts w:eastAsia="Times New Roman" w:cs="B Nazanin" w:hint="cs"/>
                <w:b/>
                <w:bCs/>
                <w:sz w:val="20"/>
                <w:szCs w:val="20"/>
                <w:rtl/>
              </w:rPr>
              <w:t>جلسه</w:t>
            </w:r>
          </w:p>
        </w:tc>
        <w:tc>
          <w:tcPr>
            <w:tcW w:w="1710" w:type="dxa"/>
            <w:vAlign w:val="center"/>
            <w:hideMark/>
          </w:tcPr>
          <w:p w:rsidR="006A7974" w:rsidRPr="00E20B13" w:rsidRDefault="006A7974" w:rsidP="003E5161">
            <w:pPr>
              <w:spacing w:after="0" w:line="360" w:lineRule="auto"/>
              <w:ind w:left="170" w:right="227"/>
              <w:cnfStyle w:val="000000010000" w:firstRow="0" w:lastRow="0" w:firstColumn="0" w:lastColumn="0" w:oddVBand="0" w:evenVBand="0" w:oddHBand="0" w:evenHBand="1" w:firstRowFirstColumn="0" w:firstRowLastColumn="0" w:lastRowFirstColumn="0" w:lastRowLastColumn="0"/>
              <w:rPr>
                <w:rFonts w:eastAsia="Times New Roman" w:cs="B Nazanin"/>
                <w:b/>
                <w:bCs/>
                <w:sz w:val="20"/>
                <w:szCs w:val="20"/>
                <w:rtl/>
              </w:rPr>
            </w:pPr>
            <w:r w:rsidRPr="00E20B13">
              <w:rPr>
                <w:rFonts w:eastAsia="Times New Roman" w:cs="B Nazanin" w:hint="cs"/>
                <w:b/>
                <w:bCs/>
                <w:sz w:val="20"/>
                <w:szCs w:val="20"/>
                <w:rtl/>
              </w:rPr>
              <w:t>28</w:t>
            </w:r>
          </w:p>
        </w:tc>
      </w:tr>
    </w:tbl>
    <w:p w:rsidR="008C2856" w:rsidRDefault="008C2856" w:rsidP="003E5161">
      <w:pPr>
        <w:bidi/>
        <w:spacing w:after="0"/>
        <w:ind w:left="170" w:right="227"/>
        <w:rPr>
          <w:rFonts w:cs="B Titr"/>
          <w:sz w:val="28"/>
          <w:szCs w:val="28"/>
          <w:rtl/>
          <w:lang w:bidi="fa-IR"/>
        </w:rPr>
      </w:pPr>
    </w:p>
    <w:tbl>
      <w:tblPr>
        <w:tblStyle w:val="TableGrid"/>
        <w:bidiVisual/>
        <w:tblW w:w="0" w:type="auto"/>
        <w:tblLook w:val="04A0" w:firstRow="1" w:lastRow="0" w:firstColumn="1" w:lastColumn="0" w:noHBand="0" w:noVBand="1"/>
      </w:tblPr>
      <w:tblGrid>
        <w:gridCol w:w="1515"/>
        <w:gridCol w:w="1463"/>
        <w:gridCol w:w="1134"/>
        <w:gridCol w:w="1843"/>
        <w:gridCol w:w="992"/>
        <w:gridCol w:w="1843"/>
        <w:gridCol w:w="851"/>
      </w:tblGrid>
      <w:tr w:rsidR="00792370" w:rsidRPr="00792370" w:rsidTr="002044F0">
        <w:trPr>
          <w:trHeight w:val="780"/>
        </w:trPr>
        <w:tc>
          <w:tcPr>
            <w:tcW w:w="1515" w:type="dxa"/>
            <w:vMerge w:val="restart"/>
            <w:vAlign w:val="center"/>
            <w:hideMark/>
          </w:tcPr>
          <w:p w:rsidR="00792370" w:rsidRPr="00792370" w:rsidRDefault="00792370" w:rsidP="003E5161">
            <w:pPr>
              <w:spacing w:after="0" w:line="360" w:lineRule="auto"/>
              <w:ind w:left="170" w:right="227"/>
              <w:rPr>
                <w:rFonts w:eastAsia="Times New Roman" w:cs="B Titr"/>
                <w:b/>
                <w:bCs/>
                <w:sz w:val="20"/>
                <w:szCs w:val="20"/>
              </w:rPr>
            </w:pPr>
            <w:r w:rsidRPr="00792370">
              <w:rPr>
                <w:rFonts w:eastAsia="Times New Roman" w:cs="B Titr" w:hint="cs"/>
                <w:b/>
                <w:bCs/>
                <w:sz w:val="20"/>
                <w:szCs w:val="20"/>
                <w:rtl/>
              </w:rPr>
              <w:lastRenderedPageBreak/>
              <w:t>تعاونی ها و تشکل ها</w:t>
            </w:r>
          </w:p>
          <w:p w:rsidR="00792370" w:rsidRPr="00792370" w:rsidRDefault="00792370" w:rsidP="003E5161">
            <w:pPr>
              <w:spacing w:after="0" w:line="360" w:lineRule="auto"/>
              <w:ind w:left="170" w:right="227"/>
              <w:rPr>
                <w:rFonts w:eastAsia="Times New Roman" w:cs="B Titr"/>
                <w:b/>
                <w:bCs/>
                <w:sz w:val="20"/>
                <w:szCs w:val="20"/>
              </w:rPr>
            </w:pPr>
          </w:p>
        </w:tc>
        <w:tc>
          <w:tcPr>
            <w:tcW w:w="1463" w:type="dxa"/>
            <w:shd w:val="clear" w:color="auto" w:fill="FFFFCC"/>
            <w:vAlign w:val="center"/>
            <w:hideMark/>
          </w:tcPr>
          <w:p w:rsidR="00792370" w:rsidRPr="00792370" w:rsidRDefault="00792370" w:rsidP="003E5161">
            <w:pPr>
              <w:spacing w:after="0" w:line="360" w:lineRule="auto"/>
              <w:ind w:left="170" w:right="227"/>
              <w:rPr>
                <w:rFonts w:eastAsia="Times New Roman" w:cs="B Titr" w:hint="cs"/>
                <w:b/>
                <w:bCs/>
                <w:sz w:val="20"/>
                <w:szCs w:val="20"/>
                <w:rtl/>
              </w:rPr>
            </w:pPr>
            <w:r w:rsidRPr="00792370">
              <w:rPr>
                <w:rFonts w:eastAsia="Times New Roman" w:cs="B Titr" w:hint="cs"/>
                <w:b/>
                <w:bCs/>
                <w:sz w:val="20"/>
                <w:szCs w:val="20"/>
                <w:rtl/>
              </w:rPr>
              <w:t>تعداد تعاونی تولید روستایی</w:t>
            </w:r>
          </w:p>
        </w:tc>
        <w:tc>
          <w:tcPr>
            <w:tcW w:w="1134" w:type="dxa"/>
            <w:vAlign w:val="center"/>
            <w:hideMark/>
          </w:tcPr>
          <w:p w:rsidR="00792370" w:rsidRPr="00792370" w:rsidRDefault="00792370" w:rsidP="003E5161">
            <w:pPr>
              <w:spacing w:after="0" w:line="360" w:lineRule="auto"/>
              <w:ind w:left="170" w:right="227"/>
              <w:rPr>
                <w:rFonts w:eastAsia="Times New Roman" w:cs="B Nazanin" w:hint="cs"/>
                <w:b/>
                <w:bCs/>
                <w:sz w:val="20"/>
                <w:szCs w:val="20"/>
                <w:rtl/>
              </w:rPr>
            </w:pPr>
            <w:r w:rsidRPr="00792370">
              <w:rPr>
                <w:rFonts w:eastAsia="Times New Roman" w:cs="B Nazanin" w:hint="cs"/>
                <w:b/>
                <w:bCs/>
                <w:sz w:val="20"/>
                <w:szCs w:val="20"/>
                <w:rtl/>
              </w:rPr>
              <w:t>19</w:t>
            </w:r>
          </w:p>
        </w:tc>
        <w:tc>
          <w:tcPr>
            <w:tcW w:w="1843" w:type="dxa"/>
            <w:shd w:val="clear" w:color="auto" w:fill="FFFFCC"/>
            <w:vAlign w:val="center"/>
            <w:hideMark/>
          </w:tcPr>
          <w:p w:rsidR="00792370" w:rsidRPr="00792370" w:rsidRDefault="00792370" w:rsidP="003E5161">
            <w:pPr>
              <w:spacing w:after="0" w:line="360" w:lineRule="auto"/>
              <w:ind w:left="170" w:right="227"/>
              <w:rPr>
                <w:rFonts w:eastAsia="Times New Roman" w:cs="B Titr" w:hint="cs"/>
                <w:b/>
                <w:bCs/>
                <w:sz w:val="20"/>
                <w:szCs w:val="20"/>
                <w:rtl/>
              </w:rPr>
            </w:pPr>
            <w:r w:rsidRPr="00792370">
              <w:rPr>
                <w:rFonts w:eastAsia="Times New Roman" w:cs="B Titr" w:hint="cs"/>
                <w:b/>
                <w:bCs/>
                <w:sz w:val="20"/>
                <w:szCs w:val="20"/>
                <w:rtl/>
              </w:rPr>
              <w:t>تعداد تعاونی روستایی</w:t>
            </w:r>
          </w:p>
        </w:tc>
        <w:tc>
          <w:tcPr>
            <w:tcW w:w="992" w:type="dxa"/>
            <w:vAlign w:val="center"/>
            <w:hideMark/>
          </w:tcPr>
          <w:p w:rsidR="00792370" w:rsidRPr="00792370" w:rsidRDefault="00792370" w:rsidP="003E5161">
            <w:pPr>
              <w:spacing w:after="0" w:line="360" w:lineRule="auto"/>
              <w:ind w:left="170" w:right="227"/>
              <w:rPr>
                <w:rFonts w:eastAsia="Times New Roman" w:cs="B Nazanin" w:hint="cs"/>
                <w:b/>
                <w:bCs/>
                <w:sz w:val="20"/>
                <w:szCs w:val="20"/>
                <w:rtl/>
              </w:rPr>
            </w:pPr>
            <w:r w:rsidRPr="00792370">
              <w:rPr>
                <w:rFonts w:eastAsia="Times New Roman" w:cs="B Nazanin" w:hint="cs"/>
                <w:b/>
                <w:bCs/>
                <w:sz w:val="20"/>
                <w:szCs w:val="20"/>
                <w:rtl/>
              </w:rPr>
              <w:t>22</w:t>
            </w:r>
          </w:p>
        </w:tc>
        <w:tc>
          <w:tcPr>
            <w:tcW w:w="1843" w:type="dxa"/>
            <w:shd w:val="clear" w:color="auto" w:fill="FFFFCC"/>
            <w:vAlign w:val="center"/>
            <w:hideMark/>
          </w:tcPr>
          <w:p w:rsidR="00792370" w:rsidRPr="00792370" w:rsidRDefault="00792370" w:rsidP="003E5161">
            <w:pPr>
              <w:spacing w:after="0" w:line="360" w:lineRule="auto"/>
              <w:ind w:left="170" w:right="227"/>
              <w:rPr>
                <w:rFonts w:eastAsia="Times New Roman" w:cs="B Titr" w:hint="cs"/>
                <w:b/>
                <w:bCs/>
                <w:sz w:val="20"/>
                <w:szCs w:val="20"/>
                <w:rtl/>
              </w:rPr>
            </w:pPr>
            <w:r w:rsidRPr="00792370">
              <w:rPr>
                <w:rFonts w:eastAsia="Times New Roman" w:cs="B Titr" w:hint="cs"/>
                <w:b/>
                <w:bCs/>
                <w:sz w:val="20"/>
                <w:szCs w:val="20"/>
                <w:rtl/>
              </w:rPr>
              <w:t>تعداد شرکتهای خدمات مشاوره ای</w:t>
            </w:r>
          </w:p>
        </w:tc>
        <w:tc>
          <w:tcPr>
            <w:tcW w:w="851" w:type="dxa"/>
            <w:vAlign w:val="center"/>
            <w:hideMark/>
          </w:tcPr>
          <w:p w:rsidR="00792370" w:rsidRPr="00792370" w:rsidRDefault="00792370" w:rsidP="003E5161">
            <w:pPr>
              <w:spacing w:after="0" w:line="360" w:lineRule="auto"/>
              <w:ind w:left="170" w:right="227"/>
              <w:rPr>
                <w:rFonts w:eastAsia="Times New Roman" w:cs="B Nazanin" w:hint="cs"/>
                <w:b/>
                <w:bCs/>
                <w:sz w:val="20"/>
                <w:szCs w:val="20"/>
                <w:rtl/>
              </w:rPr>
            </w:pPr>
            <w:r w:rsidRPr="00792370">
              <w:rPr>
                <w:rFonts w:eastAsia="Times New Roman" w:cs="B Nazanin" w:hint="cs"/>
                <w:b/>
                <w:bCs/>
                <w:sz w:val="20"/>
                <w:szCs w:val="20"/>
                <w:rtl/>
              </w:rPr>
              <w:t>18</w:t>
            </w:r>
          </w:p>
        </w:tc>
      </w:tr>
      <w:tr w:rsidR="00792370" w:rsidRPr="00792370" w:rsidTr="002044F0">
        <w:trPr>
          <w:trHeight w:val="780"/>
        </w:trPr>
        <w:tc>
          <w:tcPr>
            <w:tcW w:w="1515" w:type="dxa"/>
            <w:vMerge/>
            <w:vAlign w:val="center"/>
            <w:hideMark/>
          </w:tcPr>
          <w:p w:rsidR="00792370" w:rsidRPr="00792370" w:rsidRDefault="00792370" w:rsidP="003E5161">
            <w:pPr>
              <w:spacing w:after="0" w:line="360" w:lineRule="auto"/>
              <w:ind w:left="170" w:right="227"/>
              <w:rPr>
                <w:rFonts w:eastAsia="Times New Roman" w:cs="B Titr" w:hint="cs"/>
                <w:b/>
                <w:bCs/>
                <w:sz w:val="20"/>
                <w:szCs w:val="20"/>
                <w:rtl/>
              </w:rPr>
            </w:pPr>
          </w:p>
        </w:tc>
        <w:tc>
          <w:tcPr>
            <w:tcW w:w="1463" w:type="dxa"/>
            <w:shd w:val="clear" w:color="auto" w:fill="FFFFCC"/>
            <w:vAlign w:val="center"/>
            <w:hideMark/>
          </w:tcPr>
          <w:p w:rsidR="00792370" w:rsidRPr="00792370" w:rsidRDefault="00792370" w:rsidP="003E5161">
            <w:pPr>
              <w:spacing w:after="0" w:line="360" w:lineRule="auto"/>
              <w:ind w:left="170" w:right="227"/>
              <w:rPr>
                <w:rFonts w:eastAsia="Times New Roman" w:cs="B Titr" w:hint="cs"/>
                <w:b/>
                <w:bCs/>
                <w:sz w:val="20"/>
                <w:szCs w:val="20"/>
                <w:rtl/>
              </w:rPr>
            </w:pPr>
            <w:r w:rsidRPr="00792370">
              <w:rPr>
                <w:rFonts w:eastAsia="Times New Roman" w:cs="B Titr" w:hint="cs"/>
                <w:b/>
                <w:bCs/>
                <w:sz w:val="20"/>
                <w:szCs w:val="20"/>
                <w:rtl/>
              </w:rPr>
              <w:t>تعداد مراکز جهاد کشاورزی</w:t>
            </w:r>
          </w:p>
        </w:tc>
        <w:tc>
          <w:tcPr>
            <w:tcW w:w="1134" w:type="dxa"/>
            <w:vAlign w:val="center"/>
            <w:hideMark/>
          </w:tcPr>
          <w:p w:rsidR="00792370" w:rsidRPr="00792370" w:rsidRDefault="00792370" w:rsidP="003E5161">
            <w:pPr>
              <w:spacing w:after="0" w:line="360" w:lineRule="auto"/>
              <w:ind w:left="170" w:right="227"/>
              <w:rPr>
                <w:rFonts w:eastAsia="Times New Roman" w:cs="B Nazanin" w:hint="cs"/>
                <w:b/>
                <w:bCs/>
                <w:sz w:val="20"/>
                <w:szCs w:val="20"/>
                <w:rtl/>
              </w:rPr>
            </w:pPr>
            <w:r w:rsidRPr="00792370">
              <w:rPr>
                <w:rFonts w:eastAsia="Times New Roman" w:cs="B Nazanin" w:hint="cs"/>
                <w:b/>
                <w:bCs/>
                <w:sz w:val="20"/>
                <w:szCs w:val="20"/>
                <w:rtl/>
              </w:rPr>
              <w:t>10</w:t>
            </w:r>
          </w:p>
        </w:tc>
        <w:tc>
          <w:tcPr>
            <w:tcW w:w="1843" w:type="dxa"/>
            <w:shd w:val="clear" w:color="auto" w:fill="FFFFCC"/>
            <w:vAlign w:val="center"/>
            <w:hideMark/>
          </w:tcPr>
          <w:p w:rsidR="00792370" w:rsidRPr="00792370" w:rsidRDefault="00792370" w:rsidP="003E5161">
            <w:pPr>
              <w:spacing w:after="0" w:line="360" w:lineRule="auto"/>
              <w:ind w:left="170" w:right="227"/>
              <w:rPr>
                <w:rFonts w:eastAsia="Times New Roman" w:cs="B Titr" w:hint="cs"/>
                <w:b/>
                <w:bCs/>
                <w:sz w:val="20"/>
                <w:szCs w:val="20"/>
                <w:rtl/>
              </w:rPr>
            </w:pPr>
            <w:r w:rsidRPr="00792370">
              <w:rPr>
                <w:rFonts w:eastAsia="Times New Roman" w:cs="B Titr" w:hint="cs"/>
                <w:b/>
                <w:bCs/>
                <w:sz w:val="20"/>
                <w:szCs w:val="20"/>
                <w:rtl/>
              </w:rPr>
              <w:t>تعداد تشکل های تخصصی کشاورزی</w:t>
            </w:r>
          </w:p>
        </w:tc>
        <w:tc>
          <w:tcPr>
            <w:tcW w:w="992" w:type="dxa"/>
            <w:vAlign w:val="center"/>
            <w:hideMark/>
          </w:tcPr>
          <w:p w:rsidR="00792370" w:rsidRPr="00792370" w:rsidRDefault="00792370" w:rsidP="003E5161">
            <w:pPr>
              <w:spacing w:after="0" w:line="360" w:lineRule="auto"/>
              <w:ind w:left="170" w:right="227"/>
              <w:rPr>
                <w:rFonts w:eastAsia="Times New Roman" w:cs="B Nazanin" w:hint="cs"/>
                <w:b/>
                <w:bCs/>
                <w:sz w:val="20"/>
                <w:szCs w:val="20"/>
                <w:rtl/>
              </w:rPr>
            </w:pPr>
            <w:r w:rsidRPr="00792370">
              <w:rPr>
                <w:rFonts w:eastAsia="Times New Roman" w:cs="B Nazanin" w:hint="cs"/>
                <w:b/>
                <w:bCs/>
                <w:sz w:val="20"/>
                <w:szCs w:val="20"/>
                <w:rtl/>
              </w:rPr>
              <w:t>22</w:t>
            </w:r>
          </w:p>
        </w:tc>
        <w:tc>
          <w:tcPr>
            <w:tcW w:w="1843" w:type="dxa"/>
            <w:shd w:val="clear" w:color="auto" w:fill="FFFFCC"/>
            <w:vAlign w:val="center"/>
            <w:hideMark/>
          </w:tcPr>
          <w:p w:rsidR="00792370" w:rsidRPr="00792370" w:rsidRDefault="00792370" w:rsidP="003E5161">
            <w:pPr>
              <w:spacing w:after="0" w:line="360" w:lineRule="auto"/>
              <w:ind w:left="170" w:right="227"/>
              <w:rPr>
                <w:rFonts w:eastAsia="Times New Roman" w:cs="B Titr" w:hint="cs"/>
                <w:b/>
                <w:bCs/>
                <w:sz w:val="20"/>
                <w:szCs w:val="20"/>
                <w:rtl/>
              </w:rPr>
            </w:pPr>
            <w:r w:rsidRPr="00792370">
              <w:rPr>
                <w:rFonts w:eastAsia="Times New Roman" w:cs="B Titr" w:hint="cs"/>
                <w:b/>
                <w:bCs/>
                <w:sz w:val="20"/>
                <w:szCs w:val="20"/>
                <w:rtl/>
              </w:rPr>
              <w:t>تعداد تشکل نظام صنفی کشاورزی</w:t>
            </w:r>
          </w:p>
        </w:tc>
        <w:tc>
          <w:tcPr>
            <w:tcW w:w="851" w:type="dxa"/>
            <w:vAlign w:val="center"/>
            <w:hideMark/>
          </w:tcPr>
          <w:p w:rsidR="00792370" w:rsidRPr="00792370" w:rsidRDefault="00792370" w:rsidP="003E5161">
            <w:pPr>
              <w:spacing w:after="0" w:line="360" w:lineRule="auto"/>
              <w:ind w:left="170" w:right="227"/>
              <w:rPr>
                <w:rFonts w:eastAsia="Times New Roman" w:cs="B Nazanin" w:hint="cs"/>
                <w:b/>
                <w:bCs/>
                <w:sz w:val="20"/>
                <w:szCs w:val="20"/>
                <w:rtl/>
              </w:rPr>
            </w:pPr>
            <w:r w:rsidRPr="00792370">
              <w:rPr>
                <w:rFonts w:eastAsia="Times New Roman" w:cs="B Nazanin" w:hint="cs"/>
                <w:b/>
                <w:bCs/>
                <w:sz w:val="20"/>
                <w:szCs w:val="20"/>
                <w:rtl/>
              </w:rPr>
              <w:t>1</w:t>
            </w:r>
          </w:p>
        </w:tc>
      </w:tr>
    </w:tbl>
    <w:p w:rsidR="00E02EA9" w:rsidRDefault="00E02EA9" w:rsidP="003E5161">
      <w:pPr>
        <w:bidi/>
        <w:spacing w:after="0"/>
        <w:ind w:left="170" w:right="227"/>
        <w:rPr>
          <w:rFonts w:cs="B Titr"/>
          <w:sz w:val="28"/>
          <w:szCs w:val="28"/>
          <w:rtl/>
          <w:lang w:bidi="fa-IR"/>
        </w:rPr>
      </w:pPr>
    </w:p>
    <w:sectPr w:rsidR="00E02EA9" w:rsidSect="006A7974">
      <w:footerReference w:type="default" r:id="rId26"/>
      <w:pgSz w:w="11906" w:h="16838"/>
      <w:pgMar w:top="993" w:right="1133" w:bottom="567" w:left="567" w:header="709" w:footer="709" w:gutter="0"/>
      <w:pgBorders w:offsetFrom="page">
        <w:top w:val="double" w:sz="4" w:space="24" w:color="auto"/>
        <w:left w:val="double" w:sz="4" w:space="24" w:color="auto"/>
        <w:bottom w:val="double" w:sz="4" w:space="24" w:color="auto"/>
        <w:right w:val="double" w:sz="4"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73D4" w:rsidRDefault="001473D4">
      <w:pPr>
        <w:spacing w:after="0" w:line="240" w:lineRule="auto"/>
      </w:pPr>
      <w:r>
        <w:separator/>
      </w:r>
    </w:p>
  </w:endnote>
  <w:endnote w:type="continuationSeparator" w:id="0">
    <w:p w:rsidR="001473D4" w:rsidRDefault="00147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altName w:val="Web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altName w:val="Wingdings 3"/>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Zar">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azanin">
    <w:panose1 w:val="000004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Webdings">
    <w:panose1 w:val="05030102010509060703"/>
    <w:charset w:val="02"/>
    <w:family w:val="roman"/>
    <w:pitch w:val="variable"/>
    <w:sig w:usb0="00000000" w:usb1="10000000" w:usb2="00000000" w:usb3="00000000" w:csb0="80000000" w:csb1="00000000"/>
  </w:font>
  <w:font w:name="B Lotus">
    <w:panose1 w:val="00000400000000000000"/>
    <w:charset w:val="B2"/>
    <w:family w:val="auto"/>
    <w:pitch w:val="variable"/>
    <w:sig w:usb0="00002001" w:usb1="80000000" w:usb2="00000008" w:usb3="00000000" w:csb0="00000040" w:csb1="00000000"/>
  </w:font>
  <w:font w:name="2  Titr">
    <w:altName w:val="Courier New"/>
    <w:panose1 w:val="000007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A000207F" w:usb1="C000204B" w:usb2="000000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0AD0" w:rsidRDefault="00170AD0" w:rsidP="00866CA0">
    <w:pPr>
      <w:pStyle w:val="Footer"/>
    </w:pPr>
    <w:r>
      <w:fldChar w:fldCharType="begin"/>
    </w:r>
    <w:r>
      <w:instrText xml:space="preserve"> PAGE   \* MERGEFORMAT </w:instrText>
    </w:r>
    <w:r>
      <w:fldChar w:fldCharType="separate"/>
    </w:r>
    <w:r w:rsidR="00DC14BF">
      <w:rPr>
        <w:noProof/>
        <w:rtl/>
      </w:rPr>
      <w:t>39</w:t>
    </w:r>
    <w:r>
      <w:rPr>
        <w:noProof/>
      </w:rPr>
      <w:fldChar w:fldCharType="end"/>
    </w:r>
  </w:p>
  <w:p w:rsidR="00170AD0" w:rsidRDefault="00170A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73D4" w:rsidRDefault="001473D4">
      <w:pPr>
        <w:spacing w:after="0" w:line="240" w:lineRule="auto"/>
      </w:pPr>
      <w:r>
        <w:separator/>
      </w:r>
    </w:p>
  </w:footnote>
  <w:footnote w:type="continuationSeparator" w:id="0">
    <w:p w:rsidR="001473D4" w:rsidRDefault="001473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D4658"/>
    <w:multiLevelType w:val="hybridMultilevel"/>
    <w:tmpl w:val="D764AD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840E98"/>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05205E40"/>
    <w:multiLevelType w:val="hybridMultilevel"/>
    <w:tmpl w:val="DDF6C64E"/>
    <w:lvl w:ilvl="0" w:tplc="E7926C36">
      <w:numFmt w:val="bullet"/>
      <w:lvlText w:val="-"/>
      <w:lvlJc w:val="left"/>
      <w:pPr>
        <w:ind w:left="720" w:hanging="360"/>
      </w:pPr>
      <w:rPr>
        <w:rFonts w:ascii="Calibri" w:eastAsia="Calibri" w:hAnsi="Calibri"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0A3873"/>
    <w:multiLevelType w:val="hybridMultilevel"/>
    <w:tmpl w:val="A948D5A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A87F74"/>
    <w:multiLevelType w:val="multilevel"/>
    <w:tmpl w:val="C5F28C0E"/>
    <w:lvl w:ilvl="0">
      <w:start w:val="1"/>
      <w:numFmt w:val="decimal"/>
      <w:lvlText w:val="%1-"/>
      <w:lvlJc w:val="left"/>
      <w:pPr>
        <w:ind w:left="390" w:hanging="390"/>
      </w:pPr>
      <w:rPr>
        <w:rFonts w:ascii="Calibri" w:eastAsia="Calibri" w:hAnsi="Calibri" w:cs="B Nazanin"/>
        <w:b w:val="0"/>
        <w:bCs/>
      </w:rPr>
    </w:lvl>
    <w:lvl w:ilvl="1">
      <w:start w:val="1"/>
      <w:numFmt w:val="decimal"/>
      <w:lvlText w:val="%1-%2-"/>
      <w:lvlJc w:val="left"/>
      <w:pPr>
        <w:ind w:left="1287" w:hanging="720"/>
      </w:pPr>
      <w:rPr>
        <w:rFonts w:cs="B Titr" w:hint="default"/>
        <w:b/>
        <w:bCs/>
        <w:color w:val="000000"/>
      </w:rPr>
    </w:lvl>
    <w:lvl w:ilvl="2">
      <w:start w:val="1"/>
      <w:numFmt w:val="decimal"/>
      <w:lvlText w:val="%1-%2-%3."/>
      <w:lvlJc w:val="left"/>
      <w:pPr>
        <w:ind w:left="1814" w:hanging="720"/>
      </w:pPr>
      <w:rPr>
        <w:rFonts w:hint="default"/>
        <w:b/>
      </w:rPr>
    </w:lvl>
    <w:lvl w:ilvl="3">
      <w:start w:val="1"/>
      <w:numFmt w:val="decimal"/>
      <w:lvlText w:val="%1-%2-%3.%4."/>
      <w:lvlJc w:val="left"/>
      <w:pPr>
        <w:ind w:left="2721" w:hanging="1080"/>
      </w:pPr>
      <w:rPr>
        <w:rFonts w:hint="default"/>
        <w:b/>
      </w:rPr>
    </w:lvl>
    <w:lvl w:ilvl="4">
      <w:start w:val="1"/>
      <w:numFmt w:val="decimal"/>
      <w:lvlText w:val="%1-%2-%3.%4.%5."/>
      <w:lvlJc w:val="left"/>
      <w:pPr>
        <w:ind w:left="3268" w:hanging="1080"/>
      </w:pPr>
      <w:rPr>
        <w:rFonts w:hint="default"/>
        <w:b/>
      </w:rPr>
    </w:lvl>
    <w:lvl w:ilvl="5">
      <w:start w:val="1"/>
      <w:numFmt w:val="decimal"/>
      <w:lvlText w:val="%1-%2-%3.%4.%5.%6."/>
      <w:lvlJc w:val="left"/>
      <w:pPr>
        <w:ind w:left="4175" w:hanging="1440"/>
      </w:pPr>
      <w:rPr>
        <w:rFonts w:hint="default"/>
        <w:b/>
      </w:rPr>
    </w:lvl>
    <w:lvl w:ilvl="6">
      <w:start w:val="1"/>
      <w:numFmt w:val="decimal"/>
      <w:lvlText w:val="%1-%2-%3.%4.%5.%6.%7."/>
      <w:lvlJc w:val="left"/>
      <w:pPr>
        <w:ind w:left="4722" w:hanging="1440"/>
      </w:pPr>
      <w:rPr>
        <w:rFonts w:hint="default"/>
        <w:b/>
      </w:rPr>
    </w:lvl>
    <w:lvl w:ilvl="7">
      <w:start w:val="1"/>
      <w:numFmt w:val="decimal"/>
      <w:lvlText w:val="%1-%2-%3.%4.%5.%6.%7.%8."/>
      <w:lvlJc w:val="left"/>
      <w:pPr>
        <w:ind w:left="5629" w:hanging="1800"/>
      </w:pPr>
      <w:rPr>
        <w:rFonts w:hint="default"/>
        <w:b/>
      </w:rPr>
    </w:lvl>
    <w:lvl w:ilvl="8">
      <w:start w:val="1"/>
      <w:numFmt w:val="decimal"/>
      <w:lvlText w:val="%1-%2-%3.%4.%5.%6.%7.%8.%9."/>
      <w:lvlJc w:val="left"/>
      <w:pPr>
        <w:ind w:left="6176" w:hanging="1800"/>
      </w:pPr>
      <w:rPr>
        <w:rFonts w:hint="default"/>
        <w:b/>
      </w:rPr>
    </w:lvl>
  </w:abstractNum>
  <w:abstractNum w:abstractNumId="5" w15:restartNumberingAfterBreak="0">
    <w:nsid w:val="13137D0E"/>
    <w:multiLevelType w:val="hybridMultilevel"/>
    <w:tmpl w:val="6F7A1350"/>
    <w:lvl w:ilvl="0" w:tplc="1494CE8C">
      <w:start w:val="1"/>
      <w:numFmt w:val="bullet"/>
      <w:lvlText w:val="-"/>
      <w:lvlJc w:val="left"/>
      <w:pPr>
        <w:tabs>
          <w:tab w:val="num" w:pos="720"/>
        </w:tabs>
        <w:ind w:left="720" w:hanging="360"/>
      </w:pPr>
      <w:rPr>
        <w:rFonts w:ascii="Times New Roman" w:eastAsia="Times New Roman" w:hAnsi="Times New Roman" w:cs="B Zar"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15:restartNumberingAfterBreak="0">
    <w:nsid w:val="152F511C"/>
    <w:multiLevelType w:val="hybridMultilevel"/>
    <w:tmpl w:val="D57A38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76F232F"/>
    <w:multiLevelType w:val="hybridMultilevel"/>
    <w:tmpl w:val="17405D6A"/>
    <w:lvl w:ilvl="0" w:tplc="04090001">
      <w:start w:val="1"/>
      <w:numFmt w:val="bullet"/>
      <w:lvlText w:val=""/>
      <w:lvlJc w:val="left"/>
      <w:pPr>
        <w:ind w:left="1584" w:hanging="360"/>
      </w:pPr>
      <w:rPr>
        <w:rFonts w:ascii="Symbol" w:hAnsi="Symbol" w:hint="default"/>
        <w:color w:val="000000"/>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8" w15:restartNumberingAfterBreak="0">
    <w:nsid w:val="1A63000D"/>
    <w:multiLevelType w:val="hybridMultilevel"/>
    <w:tmpl w:val="5D643972"/>
    <w:lvl w:ilvl="0" w:tplc="5910153A">
      <w:start w:val="1"/>
      <w:numFmt w:val="bullet"/>
      <w:lvlText w:val=""/>
      <w:lvlJc w:val="left"/>
      <w:pPr>
        <w:tabs>
          <w:tab w:val="num" w:pos="720"/>
        </w:tabs>
        <w:ind w:left="720" w:hanging="360"/>
      </w:pPr>
      <w:rPr>
        <w:rFonts w:ascii="Times New Roman" w:hAnsi="Times New Roman" w:hint="default"/>
      </w:rPr>
    </w:lvl>
    <w:lvl w:ilvl="1" w:tplc="D41E1738" w:tentative="1">
      <w:start w:val="1"/>
      <w:numFmt w:val="bullet"/>
      <w:lvlText w:val=""/>
      <w:lvlJc w:val="left"/>
      <w:pPr>
        <w:tabs>
          <w:tab w:val="num" w:pos="1440"/>
        </w:tabs>
        <w:ind w:left="1440" w:hanging="360"/>
      </w:pPr>
      <w:rPr>
        <w:rFonts w:ascii="Times New Roman" w:hAnsi="Times New Roman" w:hint="default"/>
      </w:rPr>
    </w:lvl>
    <w:lvl w:ilvl="2" w:tplc="19566BDC" w:tentative="1">
      <w:start w:val="1"/>
      <w:numFmt w:val="bullet"/>
      <w:lvlText w:val=""/>
      <w:lvlJc w:val="left"/>
      <w:pPr>
        <w:tabs>
          <w:tab w:val="num" w:pos="2160"/>
        </w:tabs>
        <w:ind w:left="2160" w:hanging="360"/>
      </w:pPr>
      <w:rPr>
        <w:rFonts w:ascii="Times New Roman" w:hAnsi="Times New Roman" w:hint="default"/>
      </w:rPr>
    </w:lvl>
    <w:lvl w:ilvl="3" w:tplc="63D41292" w:tentative="1">
      <w:start w:val="1"/>
      <w:numFmt w:val="bullet"/>
      <w:lvlText w:val=""/>
      <w:lvlJc w:val="left"/>
      <w:pPr>
        <w:tabs>
          <w:tab w:val="num" w:pos="2880"/>
        </w:tabs>
        <w:ind w:left="2880" w:hanging="360"/>
      </w:pPr>
      <w:rPr>
        <w:rFonts w:ascii="Times New Roman" w:hAnsi="Times New Roman" w:hint="default"/>
      </w:rPr>
    </w:lvl>
    <w:lvl w:ilvl="4" w:tplc="B24EFF10" w:tentative="1">
      <w:start w:val="1"/>
      <w:numFmt w:val="bullet"/>
      <w:lvlText w:val=""/>
      <w:lvlJc w:val="left"/>
      <w:pPr>
        <w:tabs>
          <w:tab w:val="num" w:pos="3600"/>
        </w:tabs>
        <w:ind w:left="3600" w:hanging="360"/>
      </w:pPr>
      <w:rPr>
        <w:rFonts w:ascii="Times New Roman" w:hAnsi="Times New Roman" w:hint="default"/>
      </w:rPr>
    </w:lvl>
    <w:lvl w:ilvl="5" w:tplc="C434967A" w:tentative="1">
      <w:start w:val="1"/>
      <w:numFmt w:val="bullet"/>
      <w:lvlText w:val=""/>
      <w:lvlJc w:val="left"/>
      <w:pPr>
        <w:tabs>
          <w:tab w:val="num" w:pos="4320"/>
        </w:tabs>
        <w:ind w:left="4320" w:hanging="360"/>
      </w:pPr>
      <w:rPr>
        <w:rFonts w:ascii="Times New Roman" w:hAnsi="Times New Roman" w:hint="default"/>
      </w:rPr>
    </w:lvl>
    <w:lvl w:ilvl="6" w:tplc="2996EC10" w:tentative="1">
      <w:start w:val="1"/>
      <w:numFmt w:val="bullet"/>
      <w:lvlText w:val=""/>
      <w:lvlJc w:val="left"/>
      <w:pPr>
        <w:tabs>
          <w:tab w:val="num" w:pos="5040"/>
        </w:tabs>
        <w:ind w:left="5040" w:hanging="360"/>
      </w:pPr>
      <w:rPr>
        <w:rFonts w:ascii="Times New Roman" w:hAnsi="Times New Roman" w:hint="default"/>
      </w:rPr>
    </w:lvl>
    <w:lvl w:ilvl="7" w:tplc="E30CE624" w:tentative="1">
      <w:start w:val="1"/>
      <w:numFmt w:val="bullet"/>
      <w:lvlText w:val=""/>
      <w:lvlJc w:val="left"/>
      <w:pPr>
        <w:tabs>
          <w:tab w:val="num" w:pos="5760"/>
        </w:tabs>
        <w:ind w:left="5760" w:hanging="360"/>
      </w:pPr>
      <w:rPr>
        <w:rFonts w:ascii="Times New Roman" w:hAnsi="Times New Roman" w:hint="default"/>
      </w:rPr>
    </w:lvl>
    <w:lvl w:ilvl="8" w:tplc="B2AE4F4E"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D601CA1"/>
    <w:multiLevelType w:val="hybridMultilevel"/>
    <w:tmpl w:val="E60CD5EC"/>
    <w:lvl w:ilvl="0" w:tplc="54EEC41C">
      <w:start w:val="3885"/>
      <w:numFmt w:val="bullet"/>
      <w:lvlText w:val="-"/>
      <w:lvlJc w:val="left"/>
      <w:pPr>
        <w:ind w:left="720" w:hanging="360"/>
      </w:pPr>
      <w:rPr>
        <w:rFonts w:ascii="Calibri" w:eastAsia="Calibri" w:hAnsi="Calibri" w:cs="B Titr"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A34D54"/>
    <w:multiLevelType w:val="hybridMultilevel"/>
    <w:tmpl w:val="4B40517C"/>
    <w:lvl w:ilvl="0" w:tplc="60B09492">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1" w15:restartNumberingAfterBreak="0">
    <w:nsid w:val="27A112F7"/>
    <w:multiLevelType w:val="hybridMultilevel"/>
    <w:tmpl w:val="65F26734"/>
    <w:lvl w:ilvl="0" w:tplc="04090001">
      <w:start w:val="1"/>
      <w:numFmt w:val="bullet"/>
      <w:lvlText w:val=""/>
      <w:lvlJc w:val="left"/>
      <w:pPr>
        <w:tabs>
          <w:tab w:val="num" w:pos="720"/>
        </w:tabs>
        <w:ind w:left="720" w:hanging="360"/>
      </w:pPr>
      <w:rPr>
        <w:rFonts w:ascii="Symbol" w:hAnsi="Symbol" w:hint="default"/>
      </w:rPr>
    </w:lvl>
    <w:lvl w:ilvl="1" w:tplc="855EFBCE" w:tentative="1">
      <w:start w:val="1"/>
      <w:numFmt w:val="bullet"/>
      <w:lvlText w:val=""/>
      <w:lvlJc w:val="left"/>
      <w:pPr>
        <w:tabs>
          <w:tab w:val="num" w:pos="1440"/>
        </w:tabs>
        <w:ind w:left="1440" w:hanging="360"/>
      </w:pPr>
      <w:rPr>
        <w:rFonts w:ascii="Times New Roman" w:hAnsi="Times New Roman" w:hint="default"/>
      </w:rPr>
    </w:lvl>
    <w:lvl w:ilvl="2" w:tplc="9052204E" w:tentative="1">
      <w:start w:val="1"/>
      <w:numFmt w:val="bullet"/>
      <w:lvlText w:val=""/>
      <w:lvlJc w:val="left"/>
      <w:pPr>
        <w:tabs>
          <w:tab w:val="num" w:pos="2160"/>
        </w:tabs>
        <w:ind w:left="2160" w:hanging="360"/>
      </w:pPr>
      <w:rPr>
        <w:rFonts w:ascii="Times New Roman" w:hAnsi="Times New Roman" w:hint="default"/>
      </w:rPr>
    </w:lvl>
    <w:lvl w:ilvl="3" w:tplc="BFD01D10" w:tentative="1">
      <w:start w:val="1"/>
      <w:numFmt w:val="bullet"/>
      <w:lvlText w:val=""/>
      <w:lvlJc w:val="left"/>
      <w:pPr>
        <w:tabs>
          <w:tab w:val="num" w:pos="2880"/>
        </w:tabs>
        <w:ind w:left="2880" w:hanging="360"/>
      </w:pPr>
      <w:rPr>
        <w:rFonts w:ascii="Times New Roman" w:hAnsi="Times New Roman" w:hint="default"/>
      </w:rPr>
    </w:lvl>
    <w:lvl w:ilvl="4" w:tplc="74AA41B2" w:tentative="1">
      <w:start w:val="1"/>
      <w:numFmt w:val="bullet"/>
      <w:lvlText w:val=""/>
      <w:lvlJc w:val="left"/>
      <w:pPr>
        <w:tabs>
          <w:tab w:val="num" w:pos="3600"/>
        </w:tabs>
        <w:ind w:left="3600" w:hanging="360"/>
      </w:pPr>
      <w:rPr>
        <w:rFonts w:ascii="Times New Roman" w:hAnsi="Times New Roman" w:hint="default"/>
      </w:rPr>
    </w:lvl>
    <w:lvl w:ilvl="5" w:tplc="D0D6262A" w:tentative="1">
      <w:start w:val="1"/>
      <w:numFmt w:val="bullet"/>
      <w:lvlText w:val=""/>
      <w:lvlJc w:val="left"/>
      <w:pPr>
        <w:tabs>
          <w:tab w:val="num" w:pos="4320"/>
        </w:tabs>
        <w:ind w:left="4320" w:hanging="360"/>
      </w:pPr>
      <w:rPr>
        <w:rFonts w:ascii="Times New Roman" w:hAnsi="Times New Roman" w:hint="default"/>
      </w:rPr>
    </w:lvl>
    <w:lvl w:ilvl="6" w:tplc="8E76BB6C" w:tentative="1">
      <w:start w:val="1"/>
      <w:numFmt w:val="bullet"/>
      <w:lvlText w:val=""/>
      <w:lvlJc w:val="left"/>
      <w:pPr>
        <w:tabs>
          <w:tab w:val="num" w:pos="5040"/>
        </w:tabs>
        <w:ind w:left="5040" w:hanging="360"/>
      </w:pPr>
      <w:rPr>
        <w:rFonts w:ascii="Times New Roman" w:hAnsi="Times New Roman" w:hint="default"/>
      </w:rPr>
    </w:lvl>
    <w:lvl w:ilvl="7" w:tplc="D4BAA0F0" w:tentative="1">
      <w:start w:val="1"/>
      <w:numFmt w:val="bullet"/>
      <w:lvlText w:val=""/>
      <w:lvlJc w:val="left"/>
      <w:pPr>
        <w:tabs>
          <w:tab w:val="num" w:pos="5760"/>
        </w:tabs>
        <w:ind w:left="5760" w:hanging="360"/>
      </w:pPr>
      <w:rPr>
        <w:rFonts w:ascii="Times New Roman" w:hAnsi="Times New Roman" w:hint="default"/>
      </w:rPr>
    </w:lvl>
    <w:lvl w:ilvl="8" w:tplc="821012BA"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2B6C007F"/>
    <w:multiLevelType w:val="hybridMultilevel"/>
    <w:tmpl w:val="004E2A7C"/>
    <w:lvl w:ilvl="0" w:tplc="991E8EB4">
      <w:start w:val="4"/>
      <w:numFmt w:val="bullet"/>
      <w:lvlText w:val="-"/>
      <w:lvlJc w:val="left"/>
      <w:pPr>
        <w:ind w:left="720" w:hanging="360"/>
      </w:pPr>
      <w:rPr>
        <w:rFonts w:ascii="Calibri" w:eastAsia="Calibri" w:hAnsi="Calibri"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7C5F8B"/>
    <w:multiLevelType w:val="hybridMultilevel"/>
    <w:tmpl w:val="47A63964"/>
    <w:lvl w:ilvl="0" w:tplc="A490A08A">
      <w:start w:val="1"/>
      <w:numFmt w:val="decimal"/>
      <w:lvlText w:val="%1-"/>
      <w:lvlJc w:val="left"/>
      <w:pPr>
        <w:ind w:left="750" w:hanging="390"/>
      </w:pPr>
      <w:rPr>
        <w:rFonts w:cs="B Zar"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EC68FE"/>
    <w:multiLevelType w:val="hybridMultilevel"/>
    <w:tmpl w:val="E39EEAB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FF6C34"/>
    <w:multiLevelType w:val="hybridMultilevel"/>
    <w:tmpl w:val="BBF06648"/>
    <w:lvl w:ilvl="0" w:tplc="04090001">
      <w:start w:val="1"/>
      <w:numFmt w:val="bullet"/>
      <w:lvlText w:val=""/>
      <w:lvlJc w:val="left"/>
      <w:pPr>
        <w:ind w:left="855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15:restartNumberingAfterBreak="0">
    <w:nsid w:val="34BE188A"/>
    <w:multiLevelType w:val="hybridMultilevel"/>
    <w:tmpl w:val="270A0A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0464AB"/>
    <w:multiLevelType w:val="hybridMultilevel"/>
    <w:tmpl w:val="CFC42DAE"/>
    <w:lvl w:ilvl="0" w:tplc="A5924E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007266"/>
    <w:multiLevelType w:val="hybridMultilevel"/>
    <w:tmpl w:val="1DF25624"/>
    <w:lvl w:ilvl="0" w:tplc="51E8CB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3C7D5B"/>
    <w:multiLevelType w:val="hybridMultilevel"/>
    <w:tmpl w:val="DC4C0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663607"/>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15:restartNumberingAfterBreak="0">
    <w:nsid w:val="3A905D5A"/>
    <w:multiLevelType w:val="hybridMultilevel"/>
    <w:tmpl w:val="B2F611F6"/>
    <w:lvl w:ilvl="0" w:tplc="688651E0">
      <w:start w:val="1"/>
      <w:numFmt w:val="decimal"/>
      <w:lvlText w:val="%1-"/>
      <w:lvlJc w:val="left"/>
      <w:pPr>
        <w:ind w:left="757" w:hanging="360"/>
      </w:pPr>
      <w:rPr>
        <w:rFonts w:cs="B Mitra" w:hint="default"/>
        <w:b/>
        <w:bCs/>
        <w:color w:val="auto"/>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2" w15:restartNumberingAfterBreak="0">
    <w:nsid w:val="3D522428"/>
    <w:multiLevelType w:val="hybridMultilevel"/>
    <w:tmpl w:val="CBD088E0"/>
    <w:lvl w:ilvl="0" w:tplc="3696A156">
      <w:start w:val="3885"/>
      <w:numFmt w:val="bullet"/>
      <w:lvlText w:val="-"/>
      <w:lvlJc w:val="left"/>
      <w:pPr>
        <w:ind w:left="720" w:hanging="360"/>
      </w:pPr>
      <w:rPr>
        <w:rFonts w:ascii="Calibri" w:eastAsia="Calibri" w:hAnsi="Calibri"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7F558E"/>
    <w:multiLevelType w:val="hybridMultilevel"/>
    <w:tmpl w:val="9F74B6CC"/>
    <w:lvl w:ilvl="0" w:tplc="674EA4A4">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15:restartNumberingAfterBreak="0">
    <w:nsid w:val="41261CD8"/>
    <w:multiLevelType w:val="hybridMultilevel"/>
    <w:tmpl w:val="C504CB94"/>
    <w:lvl w:ilvl="0" w:tplc="D8A484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4826CA"/>
    <w:multiLevelType w:val="hybridMultilevel"/>
    <w:tmpl w:val="7FF2F3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46C2CD4"/>
    <w:multiLevelType w:val="hybridMultilevel"/>
    <w:tmpl w:val="2DACA886"/>
    <w:lvl w:ilvl="0" w:tplc="0409000D">
      <w:start w:val="1"/>
      <w:numFmt w:val="bullet"/>
      <w:lvlText w:val=""/>
      <w:lvlJc w:val="left"/>
      <w:pPr>
        <w:tabs>
          <w:tab w:val="num" w:pos="720"/>
        </w:tabs>
        <w:ind w:left="720" w:hanging="360"/>
      </w:pPr>
      <w:rPr>
        <w:rFonts w:ascii="Wingdings" w:hAnsi="Wingdings" w:hint="default"/>
      </w:rPr>
    </w:lvl>
    <w:lvl w:ilvl="1" w:tplc="7854991E" w:tentative="1">
      <w:start w:val="1"/>
      <w:numFmt w:val="bullet"/>
      <w:lvlText w:val="•"/>
      <w:lvlJc w:val="left"/>
      <w:pPr>
        <w:tabs>
          <w:tab w:val="num" w:pos="1440"/>
        </w:tabs>
        <w:ind w:left="1440" w:hanging="360"/>
      </w:pPr>
      <w:rPr>
        <w:rFonts w:ascii="Times New Roman" w:hAnsi="Times New Roman" w:hint="default"/>
      </w:rPr>
    </w:lvl>
    <w:lvl w:ilvl="2" w:tplc="A2366FD2" w:tentative="1">
      <w:start w:val="1"/>
      <w:numFmt w:val="bullet"/>
      <w:lvlText w:val="•"/>
      <w:lvlJc w:val="left"/>
      <w:pPr>
        <w:tabs>
          <w:tab w:val="num" w:pos="2160"/>
        </w:tabs>
        <w:ind w:left="2160" w:hanging="360"/>
      </w:pPr>
      <w:rPr>
        <w:rFonts w:ascii="Times New Roman" w:hAnsi="Times New Roman" w:hint="default"/>
      </w:rPr>
    </w:lvl>
    <w:lvl w:ilvl="3" w:tplc="6D000734" w:tentative="1">
      <w:start w:val="1"/>
      <w:numFmt w:val="bullet"/>
      <w:lvlText w:val="•"/>
      <w:lvlJc w:val="left"/>
      <w:pPr>
        <w:tabs>
          <w:tab w:val="num" w:pos="2880"/>
        </w:tabs>
        <w:ind w:left="2880" w:hanging="360"/>
      </w:pPr>
      <w:rPr>
        <w:rFonts w:ascii="Times New Roman" w:hAnsi="Times New Roman" w:hint="default"/>
      </w:rPr>
    </w:lvl>
    <w:lvl w:ilvl="4" w:tplc="CE728110" w:tentative="1">
      <w:start w:val="1"/>
      <w:numFmt w:val="bullet"/>
      <w:lvlText w:val="•"/>
      <w:lvlJc w:val="left"/>
      <w:pPr>
        <w:tabs>
          <w:tab w:val="num" w:pos="3600"/>
        </w:tabs>
        <w:ind w:left="3600" w:hanging="360"/>
      </w:pPr>
      <w:rPr>
        <w:rFonts w:ascii="Times New Roman" w:hAnsi="Times New Roman" w:hint="default"/>
      </w:rPr>
    </w:lvl>
    <w:lvl w:ilvl="5" w:tplc="DA82692A" w:tentative="1">
      <w:start w:val="1"/>
      <w:numFmt w:val="bullet"/>
      <w:lvlText w:val="•"/>
      <w:lvlJc w:val="left"/>
      <w:pPr>
        <w:tabs>
          <w:tab w:val="num" w:pos="4320"/>
        </w:tabs>
        <w:ind w:left="4320" w:hanging="360"/>
      </w:pPr>
      <w:rPr>
        <w:rFonts w:ascii="Times New Roman" w:hAnsi="Times New Roman" w:hint="default"/>
      </w:rPr>
    </w:lvl>
    <w:lvl w:ilvl="6" w:tplc="0D70CC64" w:tentative="1">
      <w:start w:val="1"/>
      <w:numFmt w:val="bullet"/>
      <w:lvlText w:val="•"/>
      <w:lvlJc w:val="left"/>
      <w:pPr>
        <w:tabs>
          <w:tab w:val="num" w:pos="5040"/>
        </w:tabs>
        <w:ind w:left="5040" w:hanging="360"/>
      </w:pPr>
      <w:rPr>
        <w:rFonts w:ascii="Times New Roman" w:hAnsi="Times New Roman" w:hint="default"/>
      </w:rPr>
    </w:lvl>
    <w:lvl w:ilvl="7" w:tplc="90F4537A" w:tentative="1">
      <w:start w:val="1"/>
      <w:numFmt w:val="bullet"/>
      <w:lvlText w:val="•"/>
      <w:lvlJc w:val="left"/>
      <w:pPr>
        <w:tabs>
          <w:tab w:val="num" w:pos="5760"/>
        </w:tabs>
        <w:ind w:left="5760" w:hanging="360"/>
      </w:pPr>
      <w:rPr>
        <w:rFonts w:ascii="Times New Roman" w:hAnsi="Times New Roman" w:hint="default"/>
      </w:rPr>
    </w:lvl>
    <w:lvl w:ilvl="8" w:tplc="D7020FBC"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46F7362B"/>
    <w:multiLevelType w:val="hybridMultilevel"/>
    <w:tmpl w:val="AFA272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9FE6071"/>
    <w:multiLevelType w:val="hybridMultilevel"/>
    <w:tmpl w:val="D1ECFB4A"/>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1810908"/>
    <w:multiLevelType w:val="hybridMultilevel"/>
    <w:tmpl w:val="B5C00BF2"/>
    <w:lvl w:ilvl="0" w:tplc="7B6AF4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B140A1"/>
    <w:multiLevelType w:val="hybridMultilevel"/>
    <w:tmpl w:val="6024A8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CD119E4"/>
    <w:multiLevelType w:val="hybridMultilevel"/>
    <w:tmpl w:val="1B42359A"/>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5FA6B40"/>
    <w:multiLevelType w:val="hybridMultilevel"/>
    <w:tmpl w:val="6C80C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AD2C0C"/>
    <w:multiLevelType w:val="hybridMultilevel"/>
    <w:tmpl w:val="EE2A5D22"/>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34" w15:restartNumberingAfterBreak="0">
    <w:nsid w:val="6E0B7D24"/>
    <w:multiLevelType w:val="hybridMultilevel"/>
    <w:tmpl w:val="3A0C6296"/>
    <w:lvl w:ilvl="0" w:tplc="718EC6C4">
      <w:start w:val="1"/>
      <w:numFmt w:val="bullet"/>
      <w:lvlText w:val=""/>
      <w:lvlJc w:val="left"/>
      <w:pPr>
        <w:tabs>
          <w:tab w:val="num" w:pos="720"/>
        </w:tabs>
        <w:ind w:left="720" w:hanging="360"/>
      </w:pPr>
      <w:rPr>
        <w:rFonts w:ascii="Times New Roman" w:hAnsi="Times New Roman" w:hint="default"/>
      </w:rPr>
    </w:lvl>
    <w:lvl w:ilvl="1" w:tplc="EAB0EEF8" w:tentative="1">
      <w:start w:val="1"/>
      <w:numFmt w:val="bullet"/>
      <w:lvlText w:val=""/>
      <w:lvlJc w:val="left"/>
      <w:pPr>
        <w:tabs>
          <w:tab w:val="num" w:pos="1440"/>
        </w:tabs>
        <w:ind w:left="1440" w:hanging="360"/>
      </w:pPr>
      <w:rPr>
        <w:rFonts w:ascii="Times New Roman" w:hAnsi="Times New Roman" w:hint="default"/>
      </w:rPr>
    </w:lvl>
    <w:lvl w:ilvl="2" w:tplc="1E061CF0" w:tentative="1">
      <w:start w:val="1"/>
      <w:numFmt w:val="bullet"/>
      <w:lvlText w:val=""/>
      <w:lvlJc w:val="left"/>
      <w:pPr>
        <w:tabs>
          <w:tab w:val="num" w:pos="2160"/>
        </w:tabs>
        <w:ind w:left="2160" w:hanging="360"/>
      </w:pPr>
      <w:rPr>
        <w:rFonts w:ascii="Times New Roman" w:hAnsi="Times New Roman" w:hint="default"/>
      </w:rPr>
    </w:lvl>
    <w:lvl w:ilvl="3" w:tplc="69985430" w:tentative="1">
      <w:start w:val="1"/>
      <w:numFmt w:val="bullet"/>
      <w:lvlText w:val=""/>
      <w:lvlJc w:val="left"/>
      <w:pPr>
        <w:tabs>
          <w:tab w:val="num" w:pos="2880"/>
        </w:tabs>
        <w:ind w:left="2880" w:hanging="360"/>
      </w:pPr>
      <w:rPr>
        <w:rFonts w:ascii="Times New Roman" w:hAnsi="Times New Roman" w:hint="default"/>
      </w:rPr>
    </w:lvl>
    <w:lvl w:ilvl="4" w:tplc="0F1E775A" w:tentative="1">
      <w:start w:val="1"/>
      <w:numFmt w:val="bullet"/>
      <w:lvlText w:val=""/>
      <w:lvlJc w:val="left"/>
      <w:pPr>
        <w:tabs>
          <w:tab w:val="num" w:pos="3600"/>
        </w:tabs>
        <w:ind w:left="3600" w:hanging="360"/>
      </w:pPr>
      <w:rPr>
        <w:rFonts w:ascii="Times New Roman" w:hAnsi="Times New Roman" w:hint="default"/>
      </w:rPr>
    </w:lvl>
    <w:lvl w:ilvl="5" w:tplc="15B2BFAA" w:tentative="1">
      <w:start w:val="1"/>
      <w:numFmt w:val="bullet"/>
      <w:lvlText w:val=""/>
      <w:lvlJc w:val="left"/>
      <w:pPr>
        <w:tabs>
          <w:tab w:val="num" w:pos="4320"/>
        </w:tabs>
        <w:ind w:left="4320" w:hanging="360"/>
      </w:pPr>
      <w:rPr>
        <w:rFonts w:ascii="Times New Roman" w:hAnsi="Times New Roman" w:hint="default"/>
      </w:rPr>
    </w:lvl>
    <w:lvl w:ilvl="6" w:tplc="71648E76" w:tentative="1">
      <w:start w:val="1"/>
      <w:numFmt w:val="bullet"/>
      <w:lvlText w:val=""/>
      <w:lvlJc w:val="left"/>
      <w:pPr>
        <w:tabs>
          <w:tab w:val="num" w:pos="5040"/>
        </w:tabs>
        <w:ind w:left="5040" w:hanging="360"/>
      </w:pPr>
      <w:rPr>
        <w:rFonts w:ascii="Times New Roman" w:hAnsi="Times New Roman" w:hint="default"/>
      </w:rPr>
    </w:lvl>
    <w:lvl w:ilvl="7" w:tplc="AE1CDB2A" w:tentative="1">
      <w:start w:val="1"/>
      <w:numFmt w:val="bullet"/>
      <w:lvlText w:val=""/>
      <w:lvlJc w:val="left"/>
      <w:pPr>
        <w:tabs>
          <w:tab w:val="num" w:pos="5760"/>
        </w:tabs>
        <w:ind w:left="5760" w:hanging="360"/>
      </w:pPr>
      <w:rPr>
        <w:rFonts w:ascii="Times New Roman" w:hAnsi="Times New Roman" w:hint="default"/>
      </w:rPr>
    </w:lvl>
    <w:lvl w:ilvl="8" w:tplc="5D4800E0"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70830F52"/>
    <w:multiLevelType w:val="hybridMultilevel"/>
    <w:tmpl w:val="D958A798"/>
    <w:lvl w:ilvl="0" w:tplc="04090001">
      <w:start w:val="1"/>
      <w:numFmt w:val="bullet"/>
      <w:lvlText w:val=""/>
      <w:lvlJc w:val="left"/>
      <w:pPr>
        <w:ind w:left="2061"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D414F9"/>
    <w:multiLevelType w:val="hybridMultilevel"/>
    <w:tmpl w:val="A37E8C98"/>
    <w:lvl w:ilvl="0" w:tplc="C63EE862">
      <w:start w:val="1"/>
      <w:numFmt w:val="decimal"/>
      <w:lvlText w:val="%1."/>
      <w:lvlJc w:val="center"/>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7" w15:restartNumberingAfterBreak="0">
    <w:nsid w:val="742D43F0"/>
    <w:multiLevelType w:val="hybridMultilevel"/>
    <w:tmpl w:val="FC747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8523F8"/>
    <w:multiLevelType w:val="hybridMultilevel"/>
    <w:tmpl w:val="0F5EEF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1A5A5C"/>
    <w:multiLevelType w:val="hybridMultilevel"/>
    <w:tmpl w:val="8C2880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8470081"/>
    <w:multiLevelType w:val="hybridMultilevel"/>
    <w:tmpl w:val="E23823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0"/>
  </w:num>
  <w:num w:numId="5">
    <w:abstractNumId w:val="3"/>
  </w:num>
  <w:num w:numId="6">
    <w:abstractNumId w:val="38"/>
  </w:num>
  <w:num w:numId="7">
    <w:abstractNumId w:val="22"/>
  </w:num>
  <w:num w:numId="8">
    <w:abstractNumId w:val="9"/>
  </w:num>
  <w:num w:numId="9">
    <w:abstractNumId w:val="16"/>
  </w:num>
  <w:num w:numId="10">
    <w:abstractNumId w:val="39"/>
  </w:num>
  <w:num w:numId="11">
    <w:abstractNumId w:val="30"/>
  </w:num>
  <w:num w:numId="12">
    <w:abstractNumId w:val="27"/>
  </w:num>
  <w:num w:numId="13">
    <w:abstractNumId w:val="2"/>
  </w:num>
  <w:num w:numId="14">
    <w:abstractNumId w:val="12"/>
  </w:num>
  <w:num w:numId="1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6"/>
  </w:num>
  <w:num w:numId="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num>
  <w:num w:numId="19">
    <w:abstractNumId w:val="23"/>
  </w:num>
  <w:num w:numId="20">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3"/>
  </w:num>
  <w:num w:numId="22">
    <w:abstractNumId w:val="7"/>
  </w:num>
  <w:num w:numId="23">
    <w:abstractNumId w:val="25"/>
  </w:num>
  <w:num w:numId="24">
    <w:abstractNumId w:val="35"/>
  </w:num>
  <w:num w:numId="25">
    <w:abstractNumId w:val="1"/>
  </w:num>
  <w:num w:numId="26">
    <w:abstractNumId w:val="20"/>
  </w:num>
  <w:num w:numId="27">
    <w:abstractNumId w:val="32"/>
  </w:num>
  <w:num w:numId="28">
    <w:abstractNumId w:val="40"/>
  </w:num>
  <w:num w:numId="29">
    <w:abstractNumId w:val="26"/>
  </w:num>
  <w:num w:numId="30">
    <w:abstractNumId w:val="28"/>
  </w:num>
  <w:num w:numId="31">
    <w:abstractNumId w:val="31"/>
  </w:num>
  <w:num w:numId="32">
    <w:abstractNumId w:val="19"/>
  </w:num>
  <w:num w:numId="33">
    <w:abstractNumId w:val="14"/>
  </w:num>
  <w:num w:numId="34">
    <w:abstractNumId w:val="37"/>
  </w:num>
  <w:num w:numId="35">
    <w:abstractNumId w:val="11"/>
  </w:num>
  <w:num w:numId="36">
    <w:abstractNumId w:val="6"/>
  </w:num>
  <w:num w:numId="37">
    <w:abstractNumId w:val="17"/>
  </w:num>
  <w:num w:numId="38">
    <w:abstractNumId w:val="4"/>
  </w:num>
  <w:num w:numId="39">
    <w:abstractNumId w:val="10"/>
  </w:num>
  <w:num w:numId="40">
    <w:abstractNumId w:val="18"/>
  </w:num>
  <w:num w:numId="41">
    <w:abstractNumId w:val="21"/>
  </w:num>
  <w:num w:numId="42">
    <w:abstractNumId w:val="34"/>
  </w:num>
  <w:num w:numId="43">
    <w:abstractNumId w:val="8"/>
  </w:num>
  <w:num w:numId="44">
    <w:abstractNumId w:val="29"/>
  </w:num>
  <w:num w:numId="4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4B4"/>
    <w:rsid w:val="000007D7"/>
    <w:rsid w:val="00000868"/>
    <w:rsid w:val="00000CE5"/>
    <w:rsid w:val="0000145D"/>
    <w:rsid w:val="000017A2"/>
    <w:rsid w:val="00001A04"/>
    <w:rsid w:val="00002FD9"/>
    <w:rsid w:val="00004E63"/>
    <w:rsid w:val="0000608E"/>
    <w:rsid w:val="000072FD"/>
    <w:rsid w:val="000074E2"/>
    <w:rsid w:val="000101AC"/>
    <w:rsid w:val="000103FF"/>
    <w:rsid w:val="00010CBE"/>
    <w:rsid w:val="000119AA"/>
    <w:rsid w:val="00011FD1"/>
    <w:rsid w:val="00012906"/>
    <w:rsid w:val="00012DBA"/>
    <w:rsid w:val="0001320C"/>
    <w:rsid w:val="00013568"/>
    <w:rsid w:val="000135C2"/>
    <w:rsid w:val="00013767"/>
    <w:rsid w:val="00013C9B"/>
    <w:rsid w:val="00014035"/>
    <w:rsid w:val="00014831"/>
    <w:rsid w:val="00014D06"/>
    <w:rsid w:val="00015BBE"/>
    <w:rsid w:val="0002071F"/>
    <w:rsid w:val="00020832"/>
    <w:rsid w:val="0002156D"/>
    <w:rsid w:val="00022B17"/>
    <w:rsid w:val="00022D21"/>
    <w:rsid w:val="00022DF1"/>
    <w:rsid w:val="000236DD"/>
    <w:rsid w:val="00024691"/>
    <w:rsid w:val="00024E87"/>
    <w:rsid w:val="000257B9"/>
    <w:rsid w:val="00026321"/>
    <w:rsid w:val="0002695D"/>
    <w:rsid w:val="00026AE0"/>
    <w:rsid w:val="000273E4"/>
    <w:rsid w:val="000304D3"/>
    <w:rsid w:val="000306AF"/>
    <w:rsid w:val="00030E36"/>
    <w:rsid w:val="00031334"/>
    <w:rsid w:val="00031B70"/>
    <w:rsid w:val="00031F23"/>
    <w:rsid w:val="00032107"/>
    <w:rsid w:val="00032E38"/>
    <w:rsid w:val="000345E0"/>
    <w:rsid w:val="00034827"/>
    <w:rsid w:val="0003530E"/>
    <w:rsid w:val="000353FC"/>
    <w:rsid w:val="000354E6"/>
    <w:rsid w:val="0003639B"/>
    <w:rsid w:val="00036939"/>
    <w:rsid w:val="00037562"/>
    <w:rsid w:val="00040492"/>
    <w:rsid w:val="0004199F"/>
    <w:rsid w:val="00041AB8"/>
    <w:rsid w:val="00042652"/>
    <w:rsid w:val="0004299E"/>
    <w:rsid w:val="000429E5"/>
    <w:rsid w:val="00042A6C"/>
    <w:rsid w:val="00043859"/>
    <w:rsid w:val="0004428F"/>
    <w:rsid w:val="000448D6"/>
    <w:rsid w:val="00044A9B"/>
    <w:rsid w:val="00044CC9"/>
    <w:rsid w:val="0004527B"/>
    <w:rsid w:val="00045E0C"/>
    <w:rsid w:val="00045E28"/>
    <w:rsid w:val="00045E5B"/>
    <w:rsid w:val="00046B37"/>
    <w:rsid w:val="00046FFA"/>
    <w:rsid w:val="000474F3"/>
    <w:rsid w:val="00047F8E"/>
    <w:rsid w:val="00047FF5"/>
    <w:rsid w:val="000502EF"/>
    <w:rsid w:val="000510FC"/>
    <w:rsid w:val="00051E4C"/>
    <w:rsid w:val="00051E51"/>
    <w:rsid w:val="000525A2"/>
    <w:rsid w:val="0005263E"/>
    <w:rsid w:val="000534EB"/>
    <w:rsid w:val="0005496E"/>
    <w:rsid w:val="00054E99"/>
    <w:rsid w:val="00056C1D"/>
    <w:rsid w:val="00056ED0"/>
    <w:rsid w:val="00057227"/>
    <w:rsid w:val="00060661"/>
    <w:rsid w:val="000606D4"/>
    <w:rsid w:val="000608AD"/>
    <w:rsid w:val="0006098D"/>
    <w:rsid w:val="00061AEC"/>
    <w:rsid w:val="00062621"/>
    <w:rsid w:val="00062772"/>
    <w:rsid w:val="000629AD"/>
    <w:rsid w:val="00062A07"/>
    <w:rsid w:val="00062A40"/>
    <w:rsid w:val="0006374C"/>
    <w:rsid w:val="0006390E"/>
    <w:rsid w:val="0006467F"/>
    <w:rsid w:val="00064778"/>
    <w:rsid w:val="000655B1"/>
    <w:rsid w:val="00065616"/>
    <w:rsid w:val="000661FA"/>
    <w:rsid w:val="00067030"/>
    <w:rsid w:val="000671CB"/>
    <w:rsid w:val="00071E54"/>
    <w:rsid w:val="00072039"/>
    <w:rsid w:val="00072580"/>
    <w:rsid w:val="0007298E"/>
    <w:rsid w:val="00072BDD"/>
    <w:rsid w:val="00073054"/>
    <w:rsid w:val="0007328A"/>
    <w:rsid w:val="00073853"/>
    <w:rsid w:val="00073948"/>
    <w:rsid w:val="000742DD"/>
    <w:rsid w:val="00074511"/>
    <w:rsid w:val="00074B30"/>
    <w:rsid w:val="000758E5"/>
    <w:rsid w:val="0007590F"/>
    <w:rsid w:val="00076AE9"/>
    <w:rsid w:val="00080D6E"/>
    <w:rsid w:val="000810E5"/>
    <w:rsid w:val="0008156A"/>
    <w:rsid w:val="0008256D"/>
    <w:rsid w:val="0008352C"/>
    <w:rsid w:val="000838C5"/>
    <w:rsid w:val="0008558C"/>
    <w:rsid w:val="00085F12"/>
    <w:rsid w:val="000867BD"/>
    <w:rsid w:val="000870CD"/>
    <w:rsid w:val="00087492"/>
    <w:rsid w:val="000875BB"/>
    <w:rsid w:val="00087845"/>
    <w:rsid w:val="00087C6C"/>
    <w:rsid w:val="000901A3"/>
    <w:rsid w:val="000901F6"/>
    <w:rsid w:val="00090283"/>
    <w:rsid w:val="00090F3F"/>
    <w:rsid w:val="00091151"/>
    <w:rsid w:val="00091307"/>
    <w:rsid w:val="00091CED"/>
    <w:rsid w:val="000935DB"/>
    <w:rsid w:val="00093B1E"/>
    <w:rsid w:val="00093C3B"/>
    <w:rsid w:val="00093DB4"/>
    <w:rsid w:val="000949E6"/>
    <w:rsid w:val="000960DE"/>
    <w:rsid w:val="0009668A"/>
    <w:rsid w:val="00097A8A"/>
    <w:rsid w:val="000A0974"/>
    <w:rsid w:val="000A0AE2"/>
    <w:rsid w:val="000A25E9"/>
    <w:rsid w:val="000A4605"/>
    <w:rsid w:val="000A4CD4"/>
    <w:rsid w:val="000A4EAF"/>
    <w:rsid w:val="000A50EF"/>
    <w:rsid w:val="000A61D2"/>
    <w:rsid w:val="000A62CD"/>
    <w:rsid w:val="000A6523"/>
    <w:rsid w:val="000A661A"/>
    <w:rsid w:val="000A6A09"/>
    <w:rsid w:val="000A6A13"/>
    <w:rsid w:val="000A6AB9"/>
    <w:rsid w:val="000A6CF2"/>
    <w:rsid w:val="000A6DAE"/>
    <w:rsid w:val="000A7FBD"/>
    <w:rsid w:val="000B2158"/>
    <w:rsid w:val="000B2901"/>
    <w:rsid w:val="000B3066"/>
    <w:rsid w:val="000B436A"/>
    <w:rsid w:val="000B554C"/>
    <w:rsid w:val="000B560A"/>
    <w:rsid w:val="000B5690"/>
    <w:rsid w:val="000B593C"/>
    <w:rsid w:val="000B6696"/>
    <w:rsid w:val="000B7C27"/>
    <w:rsid w:val="000C169E"/>
    <w:rsid w:val="000C24B4"/>
    <w:rsid w:val="000C25CE"/>
    <w:rsid w:val="000C271F"/>
    <w:rsid w:val="000C296C"/>
    <w:rsid w:val="000C3156"/>
    <w:rsid w:val="000C3472"/>
    <w:rsid w:val="000C37DD"/>
    <w:rsid w:val="000C3C3E"/>
    <w:rsid w:val="000C6176"/>
    <w:rsid w:val="000C621E"/>
    <w:rsid w:val="000C6561"/>
    <w:rsid w:val="000C73E9"/>
    <w:rsid w:val="000C766B"/>
    <w:rsid w:val="000C7C0F"/>
    <w:rsid w:val="000D0005"/>
    <w:rsid w:val="000D01D4"/>
    <w:rsid w:val="000D0512"/>
    <w:rsid w:val="000D0B1C"/>
    <w:rsid w:val="000D0FA3"/>
    <w:rsid w:val="000D145F"/>
    <w:rsid w:val="000D27A2"/>
    <w:rsid w:val="000D2945"/>
    <w:rsid w:val="000D2AF6"/>
    <w:rsid w:val="000D2CEA"/>
    <w:rsid w:val="000D3872"/>
    <w:rsid w:val="000D4361"/>
    <w:rsid w:val="000D4746"/>
    <w:rsid w:val="000D5A45"/>
    <w:rsid w:val="000D63C0"/>
    <w:rsid w:val="000D65B2"/>
    <w:rsid w:val="000D6CC7"/>
    <w:rsid w:val="000D6D42"/>
    <w:rsid w:val="000D6D71"/>
    <w:rsid w:val="000D70EC"/>
    <w:rsid w:val="000D71B7"/>
    <w:rsid w:val="000D7B72"/>
    <w:rsid w:val="000D7CA5"/>
    <w:rsid w:val="000E00FB"/>
    <w:rsid w:val="000E15DD"/>
    <w:rsid w:val="000E23A3"/>
    <w:rsid w:val="000E2740"/>
    <w:rsid w:val="000E2867"/>
    <w:rsid w:val="000E3268"/>
    <w:rsid w:val="000E3725"/>
    <w:rsid w:val="000E5073"/>
    <w:rsid w:val="000E5436"/>
    <w:rsid w:val="000E5BEE"/>
    <w:rsid w:val="000E5C34"/>
    <w:rsid w:val="000E72E3"/>
    <w:rsid w:val="000E7345"/>
    <w:rsid w:val="000E7697"/>
    <w:rsid w:val="000E77A4"/>
    <w:rsid w:val="000E7878"/>
    <w:rsid w:val="000E7B79"/>
    <w:rsid w:val="000E7EC2"/>
    <w:rsid w:val="000F0341"/>
    <w:rsid w:val="000F16CD"/>
    <w:rsid w:val="000F22E7"/>
    <w:rsid w:val="000F27DE"/>
    <w:rsid w:val="000F5776"/>
    <w:rsid w:val="000F579F"/>
    <w:rsid w:val="000F5A76"/>
    <w:rsid w:val="000F5BF2"/>
    <w:rsid w:val="000F62CC"/>
    <w:rsid w:val="000F6B21"/>
    <w:rsid w:val="000F6EEB"/>
    <w:rsid w:val="000F794B"/>
    <w:rsid w:val="00100E20"/>
    <w:rsid w:val="001017E2"/>
    <w:rsid w:val="00102785"/>
    <w:rsid w:val="00102810"/>
    <w:rsid w:val="00102D88"/>
    <w:rsid w:val="00102D90"/>
    <w:rsid w:val="00102FF4"/>
    <w:rsid w:val="001034D1"/>
    <w:rsid w:val="00103630"/>
    <w:rsid w:val="00103BE1"/>
    <w:rsid w:val="00104938"/>
    <w:rsid w:val="00104BA7"/>
    <w:rsid w:val="00104E42"/>
    <w:rsid w:val="00105B82"/>
    <w:rsid w:val="00106C2D"/>
    <w:rsid w:val="00106CB8"/>
    <w:rsid w:val="00110B30"/>
    <w:rsid w:val="00111514"/>
    <w:rsid w:val="00111B74"/>
    <w:rsid w:val="00111D85"/>
    <w:rsid w:val="00111FC6"/>
    <w:rsid w:val="00112AF0"/>
    <w:rsid w:val="00112F23"/>
    <w:rsid w:val="00112F62"/>
    <w:rsid w:val="00115AE9"/>
    <w:rsid w:val="001167CD"/>
    <w:rsid w:val="00116A43"/>
    <w:rsid w:val="00116A8D"/>
    <w:rsid w:val="00116DF0"/>
    <w:rsid w:val="00121BD2"/>
    <w:rsid w:val="0012440A"/>
    <w:rsid w:val="001251F2"/>
    <w:rsid w:val="00125A5C"/>
    <w:rsid w:val="00125E3C"/>
    <w:rsid w:val="00126304"/>
    <w:rsid w:val="00126505"/>
    <w:rsid w:val="001268D6"/>
    <w:rsid w:val="00127544"/>
    <w:rsid w:val="00127B1C"/>
    <w:rsid w:val="00127C03"/>
    <w:rsid w:val="00130008"/>
    <w:rsid w:val="00130A63"/>
    <w:rsid w:val="00132508"/>
    <w:rsid w:val="00132B93"/>
    <w:rsid w:val="001330DD"/>
    <w:rsid w:val="0013339D"/>
    <w:rsid w:val="00133744"/>
    <w:rsid w:val="0013405C"/>
    <w:rsid w:val="0013564F"/>
    <w:rsid w:val="001368F3"/>
    <w:rsid w:val="00136A53"/>
    <w:rsid w:val="0013792C"/>
    <w:rsid w:val="00137C69"/>
    <w:rsid w:val="00140813"/>
    <w:rsid w:val="00140C66"/>
    <w:rsid w:val="00141932"/>
    <w:rsid w:val="001419D1"/>
    <w:rsid w:val="00142828"/>
    <w:rsid w:val="00143D92"/>
    <w:rsid w:val="0014551A"/>
    <w:rsid w:val="0014602C"/>
    <w:rsid w:val="001467DE"/>
    <w:rsid w:val="00146913"/>
    <w:rsid w:val="00146E4F"/>
    <w:rsid w:val="00146F2F"/>
    <w:rsid w:val="00147034"/>
    <w:rsid w:val="001473D4"/>
    <w:rsid w:val="0014786D"/>
    <w:rsid w:val="00150125"/>
    <w:rsid w:val="00150A42"/>
    <w:rsid w:val="00151699"/>
    <w:rsid w:val="00151917"/>
    <w:rsid w:val="00151F5D"/>
    <w:rsid w:val="00152168"/>
    <w:rsid w:val="001523C8"/>
    <w:rsid w:val="001524D7"/>
    <w:rsid w:val="00152DC0"/>
    <w:rsid w:val="00152FE7"/>
    <w:rsid w:val="00153885"/>
    <w:rsid w:val="00154746"/>
    <w:rsid w:val="001547D9"/>
    <w:rsid w:val="00154C8B"/>
    <w:rsid w:val="0015523B"/>
    <w:rsid w:val="00156F0E"/>
    <w:rsid w:val="0015721C"/>
    <w:rsid w:val="0016058F"/>
    <w:rsid w:val="00160645"/>
    <w:rsid w:val="00161252"/>
    <w:rsid w:val="00162459"/>
    <w:rsid w:val="001626E1"/>
    <w:rsid w:val="00162E68"/>
    <w:rsid w:val="00162FDC"/>
    <w:rsid w:val="001637C1"/>
    <w:rsid w:val="001638D0"/>
    <w:rsid w:val="00163C95"/>
    <w:rsid w:val="0016475D"/>
    <w:rsid w:val="00164E84"/>
    <w:rsid w:val="00165F51"/>
    <w:rsid w:val="001663C7"/>
    <w:rsid w:val="001665A9"/>
    <w:rsid w:val="00167B3D"/>
    <w:rsid w:val="00167BBF"/>
    <w:rsid w:val="00167CA1"/>
    <w:rsid w:val="00170AD0"/>
    <w:rsid w:val="001710F0"/>
    <w:rsid w:val="001712CE"/>
    <w:rsid w:val="00172819"/>
    <w:rsid w:val="001740F8"/>
    <w:rsid w:val="00174D21"/>
    <w:rsid w:val="00175323"/>
    <w:rsid w:val="00175946"/>
    <w:rsid w:val="00175F0D"/>
    <w:rsid w:val="00176508"/>
    <w:rsid w:val="00176F5A"/>
    <w:rsid w:val="00177738"/>
    <w:rsid w:val="0018030D"/>
    <w:rsid w:val="00180CEB"/>
    <w:rsid w:val="00181012"/>
    <w:rsid w:val="001813DD"/>
    <w:rsid w:val="001819F2"/>
    <w:rsid w:val="00182126"/>
    <w:rsid w:val="001834F7"/>
    <w:rsid w:val="001835F4"/>
    <w:rsid w:val="00183BBD"/>
    <w:rsid w:val="00183C06"/>
    <w:rsid w:val="00183DB9"/>
    <w:rsid w:val="00183F45"/>
    <w:rsid w:val="00184475"/>
    <w:rsid w:val="00186112"/>
    <w:rsid w:val="00187013"/>
    <w:rsid w:val="001906B7"/>
    <w:rsid w:val="00190C6C"/>
    <w:rsid w:val="001915F6"/>
    <w:rsid w:val="00192223"/>
    <w:rsid w:val="00192615"/>
    <w:rsid w:val="00192C0E"/>
    <w:rsid w:val="0019321D"/>
    <w:rsid w:val="0019362F"/>
    <w:rsid w:val="001939AD"/>
    <w:rsid w:val="00193C17"/>
    <w:rsid w:val="00194793"/>
    <w:rsid w:val="001949B8"/>
    <w:rsid w:val="00195346"/>
    <w:rsid w:val="0019590D"/>
    <w:rsid w:val="00196704"/>
    <w:rsid w:val="001974FE"/>
    <w:rsid w:val="0019799F"/>
    <w:rsid w:val="00197B53"/>
    <w:rsid w:val="001A121D"/>
    <w:rsid w:val="001A1B0F"/>
    <w:rsid w:val="001A229E"/>
    <w:rsid w:val="001A266B"/>
    <w:rsid w:val="001A2940"/>
    <w:rsid w:val="001A2E52"/>
    <w:rsid w:val="001A35F0"/>
    <w:rsid w:val="001A3BAB"/>
    <w:rsid w:val="001A429B"/>
    <w:rsid w:val="001A45B6"/>
    <w:rsid w:val="001A482F"/>
    <w:rsid w:val="001A5026"/>
    <w:rsid w:val="001A5765"/>
    <w:rsid w:val="001A64EF"/>
    <w:rsid w:val="001A6E56"/>
    <w:rsid w:val="001A71DC"/>
    <w:rsid w:val="001B0A3F"/>
    <w:rsid w:val="001B1D33"/>
    <w:rsid w:val="001B3576"/>
    <w:rsid w:val="001B3A03"/>
    <w:rsid w:val="001B3B26"/>
    <w:rsid w:val="001B41EB"/>
    <w:rsid w:val="001B4477"/>
    <w:rsid w:val="001B4D06"/>
    <w:rsid w:val="001B78F2"/>
    <w:rsid w:val="001C02F3"/>
    <w:rsid w:val="001C1898"/>
    <w:rsid w:val="001C3113"/>
    <w:rsid w:val="001C329D"/>
    <w:rsid w:val="001C4168"/>
    <w:rsid w:val="001C471A"/>
    <w:rsid w:val="001C4826"/>
    <w:rsid w:val="001C5935"/>
    <w:rsid w:val="001C5A59"/>
    <w:rsid w:val="001C5F88"/>
    <w:rsid w:val="001C6BC0"/>
    <w:rsid w:val="001C7DBD"/>
    <w:rsid w:val="001C7EA1"/>
    <w:rsid w:val="001D113F"/>
    <w:rsid w:val="001D1221"/>
    <w:rsid w:val="001D1D0D"/>
    <w:rsid w:val="001D2B2C"/>
    <w:rsid w:val="001D37E8"/>
    <w:rsid w:val="001D4205"/>
    <w:rsid w:val="001D631E"/>
    <w:rsid w:val="001D6E57"/>
    <w:rsid w:val="001D79E4"/>
    <w:rsid w:val="001D7B02"/>
    <w:rsid w:val="001E00D0"/>
    <w:rsid w:val="001E011F"/>
    <w:rsid w:val="001E0E4D"/>
    <w:rsid w:val="001E14B2"/>
    <w:rsid w:val="001E1B78"/>
    <w:rsid w:val="001E2AB1"/>
    <w:rsid w:val="001E2B47"/>
    <w:rsid w:val="001E2C40"/>
    <w:rsid w:val="001E2D4F"/>
    <w:rsid w:val="001E31BE"/>
    <w:rsid w:val="001E43C0"/>
    <w:rsid w:val="001E6D57"/>
    <w:rsid w:val="001E7EC8"/>
    <w:rsid w:val="001F0584"/>
    <w:rsid w:val="001F0A6E"/>
    <w:rsid w:val="001F0DE0"/>
    <w:rsid w:val="001F181F"/>
    <w:rsid w:val="001F1C3D"/>
    <w:rsid w:val="001F289E"/>
    <w:rsid w:val="001F2C3B"/>
    <w:rsid w:val="001F32D9"/>
    <w:rsid w:val="001F3D4D"/>
    <w:rsid w:val="001F484B"/>
    <w:rsid w:val="001F4F59"/>
    <w:rsid w:val="001F65AF"/>
    <w:rsid w:val="001F6D47"/>
    <w:rsid w:val="001F7105"/>
    <w:rsid w:val="002005BE"/>
    <w:rsid w:val="002021E7"/>
    <w:rsid w:val="00202559"/>
    <w:rsid w:val="00202735"/>
    <w:rsid w:val="002033AE"/>
    <w:rsid w:val="002035BF"/>
    <w:rsid w:val="00203C41"/>
    <w:rsid w:val="002044F0"/>
    <w:rsid w:val="00204689"/>
    <w:rsid w:val="002049CA"/>
    <w:rsid w:val="002051D8"/>
    <w:rsid w:val="00205244"/>
    <w:rsid w:val="002070E0"/>
    <w:rsid w:val="00207103"/>
    <w:rsid w:val="00207460"/>
    <w:rsid w:val="00207898"/>
    <w:rsid w:val="00207E2B"/>
    <w:rsid w:val="00210365"/>
    <w:rsid w:val="00210590"/>
    <w:rsid w:val="0021129D"/>
    <w:rsid w:val="002127B1"/>
    <w:rsid w:val="00213023"/>
    <w:rsid w:val="0021361A"/>
    <w:rsid w:val="00215348"/>
    <w:rsid w:val="0021645E"/>
    <w:rsid w:val="00216E2C"/>
    <w:rsid w:val="0021714F"/>
    <w:rsid w:val="00221079"/>
    <w:rsid w:val="002219A7"/>
    <w:rsid w:val="00221B75"/>
    <w:rsid w:val="00221B8A"/>
    <w:rsid w:val="00222839"/>
    <w:rsid w:val="00224025"/>
    <w:rsid w:val="00224811"/>
    <w:rsid w:val="00225202"/>
    <w:rsid w:val="00226553"/>
    <w:rsid w:val="0022698D"/>
    <w:rsid w:val="002276D7"/>
    <w:rsid w:val="00230469"/>
    <w:rsid w:val="00230B84"/>
    <w:rsid w:val="002312B3"/>
    <w:rsid w:val="00232174"/>
    <w:rsid w:val="00232859"/>
    <w:rsid w:val="00233713"/>
    <w:rsid w:val="00234C84"/>
    <w:rsid w:val="002351CA"/>
    <w:rsid w:val="0023552D"/>
    <w:rsid w:val="002359B6"/>
    <w:rsid w:val="00235C83"/>
    <w:rsid w:val="00235FE5"/>
    <w:rsid w:val="0023775D"/>
    <w:rsid w:val="002402DF"/>
    <w:rsid w:val="00240EC0"/>
    <w:rsid w:val="0024180A"/>
    <w:rsid w:val="00242A9F"/>
    <w:rsid w:val="00242AA1"/>
    <w:rsid w:val="00246A2A"/>
    <w:rsid w:val="00246FCE"/>
    <w:rsid w:val="00250EC9"/>
    <w:rsid w:val="00251131"/>
    <w:rsid w:val="0025143B"/>
    <w:rsid w:val="0025260A"/>
    <w:rsid w:val="00252690"/>
    <w:rsid w:val="00252789"/>
    <w:rsid w:val="00253825"/>
    <w:rsid w:val="00253C30"/>
    <w:rsid w:val="0025458C"/>
    <w:rsid w:val="002551CC"/>
    <w:rsid w:val="00255AFA"/>
    <w:rsid w:val="00256944"/>
    <w:rsid w:val="00257014"/>
    <w:rsid w:val="00260839"/>
    <w:rsid w:val="00260D38"/>
    <w:rsid w:val="00260DEB"/>
    <w:rsid w:val="00261CF5"/>
    <w:rsid w:val="00262127"/>
    <w:rsid w:val="002624FA"/>
    <w:rsid w:val="002632FD"/>
    <w:rsid w:val="0026417B"/>
    <w:rsid w:val="002653FD"/>
    <w:rsid w:val="002655C4"/>
    <w:rsid w:val="002662B2"/>
    <w:rsid w:val="00266307"/>
    <w:rsid w:val="002702E0"/>
    <w:rsid w:val="00272BC3"/>
    <w:rsid w:val="00272C08"/>
    <w:rsid w:val="00272EFE"/>
    <w:rsid w:val="0027323D"/>
    <w:rsid w:val="002744AF"/>
    <w:rsid w:val="00274503"/>
    <w:rsid w:val="00275366"/>
    <w:rsid w:val="002753EE"/>
    <w:rsid w:val="00275430"/>
    <w:rsid w:val="00275913"/>
    <w:rsid w:val="00276054"/>
    <w:rsid w:val="002768B3"/>
    <w:rsid w:val="00276CFA"/>
    <w:rsid w:val="00276EC2"/>
    <w:rsid w:val="00276FBE"/>
    <w:rsid w:val="002771DE"/>
    <w:rsid w:val="00277A14"/>
    <w:rsid w:val="00280A5D"/>
    <w:rsid w:val="00280D92"/>
    <w:rsid w:val="002812F4"/>
    <w:rsid w:val="00281BFF"/>
    <w:rsid w:val="00281D1B"/>
    <w:rsid w:val="00283991"/>
    <w:rsid w:val="0028433B"/>
    <w:rsid w:val="00284E26"/>
    <w:rsid w:val="0028524D"/>
    <w:rsid w:val="00285A85"/>
    <w:rsid w:val="00285CD6"/>
    <w:rsid w:val="002865C7"/>
    <w:rsid w:val="00286866"/>
    <w:rsid w:val="002871CF"/>
    <w:rsid w:val="002876C2"/>
    <w:rsid w:val="002900D1"/>
    <w:rsid w:val="0029054A"/>
    <w:rsid w:val="002909D3"/>
    <w:rsid w:val="00290EE7"/>
    <w:rsid w:val="00291B87"/>
    <w:rsid w:val="00291CFB"/>
    <w:rsid w:val="00292424"/>
    <w:rsid w:val="0029259F"/>
    <w:rsid w:val="002925FF"/>
    <w:rsid w:val="002926EE"/>
    <w:rsid w:val="0029541E"/>
    <w:rsid w:val="0029594E"/>
    <w:rsid w:val="00296158"/>
    <w:rsid w:val="002961A2"/>
    <w:rsid w:val="00296458"/>
    <w:rsid w:val="00296EE0"/>
    <w:rsid w:val="00297D36"/>
    <w:rsid w:val="002A0074"/>
    <w:rsid w:val="002A16C5"/>
    <w:rsid w:val="002A1AE6"/>
    <w:rsid w:val="002A1B89"/>
    <w:rsid w:val="002A1C5E"/>
    <w:rsid w:val="002A3763"/>
    <w:rsid w:val="002A3E1E"/>
    <w:rsid w:val="002A4659"/>
    <w:rsid w:val="002A4922"/>
    <w:rsid w:val="002A499C"/>
    <w:rsid w:val="002A5A06"/>
    <w:rsid w:val="002A5E50"/>
    <w:rsid w:val="002A5FA9"/>
    <w:rsid w:val="002A626D"/>
    <w:rsid w:val="002A6748"/>
    <w:rsid w:val="002A7A18"/>
    <w:rsid w:val="002A7F6F"/>
    <w:rsid w:val="002B0A2E"/>
    <w:rsid w:val="002B1561"/>
    <w:rsid w:val="002B1DA8"/>
    <w:rsid w:val="002B33FA"/>
    <w:rsid w:val="002B34A2"/>
    <w:rsid w:val="002B4A5E"/>
    <w:rsid w:val="002B4BB0"/>
    <w:rsid w:val="002B4D50"/>
    <w:rsid w:val="002B5A2D"/>
    <w:rsid w:val="002B6585"/>
    <w:rsid w:val="002B77EB"/>
    <w:rsid w:val="002B7B4C"/>
    <w:rsid w:val="002B7F67"/>
    <w:rsid w:val="002C0C8A"/>
    <w:rsid w:val="002C1511"/>
    <w:rsid w:val="002C1A19"/>
    <w:rsid w:val="002C2428"/>
    <w:rsid w:val="002C290A"/>
    <w:rsid w:val="002C2943"/>
    <w:rsid w:val="002C2DC1"/>
    <w:rsid w:val="002C2EC1"/>
    <w:rsid w:val="002C3D32"/>
    <w:rsid w:val="002C45A5"/>
    <w:rsid w:val="002C4705"/>
    <w:rsid w:val="002C470C"/>
    <w:rsid w:val="002C6156"/>
    <w:rsid w:val="002C6FAF"/>
    <w:rsid w:val="002C721A"/>
    <w:rsid w:val="002D10CC"/>
    <w:rsid w:val="002D1FC8"/>
    <w:rsid w:val="002D2C53"/>
    <w:rsid w:val="002D3023"/>
    <w:rsid w:val="002D310F"/>
    <w:rsid w:val="002D38B8"/>
    <w:rsid w:val="002D671F"/>
    <w:rsid w:val="002D6A26"/>
    <w:rsid w:val="002D6A61"/>
    <w:rsid w:val="002D708D"/>
    <w:rsid w:val="002D7656"/>
    <w:rsid w:val="002D7F11"/>
    <w:rsid w:val="002E0493"/>
    <w:rsid w:val="002E0FD1"/>
    <w:rsid w:val="002E1D00"/>
    <w:rsid w:val="002E3AB4"/>
    <w:rsid w:val="002E4A60"/>
    <w:rsid w:val="002E5F21"/>
    <w:rsid w:val="002E6B22"/>
    <w:rsid w:val="002E6CD4"/>
    <w:rsid w:val="002E7AD0"/>
    <w:rsid w:val="002E7B3D"/>
    <w:rsid w:val="002F012B"/>
    <w:rsid w:val="002F05A2"/>
    <w:rsid w:val="002F0FEB"/>
    <w:rsid w:val="002F1F95"/>
    <w:rsid w:val="002F3743"/>
    <w:rsid w:val="002F3C98"/>
    <w:rsid w:val="002F3F6A"/>
    <w:rsid w:val="002F43A2"/>
    <w:rsid w:val="002F4E17"/>
    <w:rsid w:val="002F5322"/>
    <w:rsid w:val="002F56BE"/>
    <w:rsid w:val="002F65B8"/>
    <w:rsid w:val="002F73CE"/>
    <w:rsid w:val="002F7E36"/>
    <w:rsid w:val="003004ED"/>
    <w:rsid w:val="00301341"/>
    <w:rsid w:val="0030259C"/>
    <w:rsid w:val="00302D0D"/>
    <w:rsid w:val="00304BB5"/>
    <w:rsid w:val="00305384"/>
    <w:rsid w:val="0030558D"/>
    <w:rsid w:val="00305B78"/>
    <w:rsid w:val="0030775D"/>
    <w:rsid w:val="003078F6"/>
    <w:rsid w:val="00307C8F"/>
    <w:rsid w:val="003104E6"/>
    <w:rsid w:val="0031056B"/>
    <w:rsid w:val="00310D81"/>
    <w:rsid w:val="00310E8D"/>
    <w:rsid w:val="003112AF"/>
    <w:rsid w:val="00311CFD"/>
    <w:rsid w:val="00311DFE"/>
    <w:rsid w:val="00312B48"/>
    <w:rsid w:val="0031369B"/>
    <w:rsid w:val="00313AD1"/>
    <w:rsid w:val="00313E43"/>
    <w:rsid w:val="00313FCD"/>
    <w:rsid w:val="00314650"/>
    <w:rsid w:val="00315185"/>
    <w:rsid w:val="00315194"/>
    <w:rsid w:val="0031553D"/>
    <w:rsid w:val="003155D0"/>
    <w:rsid w:val="00315A0C"/>
    <w:rsid w:val="00316B8A"/>
    <w:rsid w:val="00316BB7"/>
    <w:rsid w:val="00316E1D"/>
    <w:rsid w:val="003170CD"/>
    <w:rsid w:val="00320A18"/>
    <w:rsid w:val="00320ED4"/>
    <w:rsid w:val="003210FF"/>
    <w:rsid w:val="00321D2D"/>
    <w:rsid w:val="00323508"/>
    <w:rsid w:val="00324F9C"/>
    <w:rsid w:val="00326301"/>
    <w:rsid w:val="00326BB3"/>
    <w:rsid w:val="00326F71"/>
    <w:rsid w:val="00327AA7"/>
    <w:rsid w:val="00331362"/>
    <w:rsid w:val="00331730"/>
    <w:rsid w:val="00331932"/>
    <w:rsid w:val="0033208B"/>
    <w:rsid w:val="003338DC"/>
    <w:rsid w:val="00334EC5"/>
    <w:rsid w:val="00335FA2"/>
    <w:rsid w:val="00336035"/>
    <w:rsid w:val="003361C4"/>
    <w:rsid w:val="0033634D"/>
    <w:rsid w:val="00337EB5"/>
    <w:rsid w:val="00337FD2"/>
    <w:rsid w:val="0034239F"/>
    <w:rsid w:val="003424F7"/>
    <w:rsid w:val="003435B3"/>
    <w:rsid w:val="0034424F"/>
    <w:rsid w:val="00344879"/>
    <w:rsid w:val="0034699F"/>
    <w:rsid w:val="00350674"/>
    <w:rsid w:val="003507FE"/>
    <w:rsid w:val="00350D5E"/>
    <w:rsid w:val="00350FBB"/>
    <w:rsid w:val="0035206D"/>
    <w:rsid w:val="00353464"/>
    <w:rsid w:val="00353775"/>
    <w:rsid w:val="003546C8"/>
    <w:rsid w:val="00354FDF"/>
    <w:rsid w:val="0035604E"/>
    <w:rsid w:val="003577EF"/>
    <w:rsid w:val="00357880"/>
    <w:rsid w:val="003615B4"/>
    <w:rsid w:val="003617B1"/>
    <w:rsid w:val="00362037"/>
    <w:rsid w:val="003621C4"/>
    <w:rsid w:val="0036269A"/>
    <w:rsid w:val="00363FA4"/>
    <w:rsid w:val="00364B88"/>
    <w:rsid w:val="00364BA9"/>
    <w:rsid w:val="00367245"/>
    <w:rsid w:val="00367339"/>
    <w:rsid w:val="003705ED"/>
    <w:rsid w:val="00370A9B"/>
    <w:rsid w:val="00370B8B"/>
    <w:rsid w:val="0037182E"/>
    <w:rsid w:val="00372A0B"/>
    <w:rsid w:val="00375673"/>
    <w:rsid w:val="00375B67"/>
    <w:rsid w:val="00375DF1"/>
    <w:rsid w:val="003765D1"/>
    <w:rsid w:val="00376B62"/>
    <w:rsid w:val="00376C8F"/>
    <w:rsid w:val="0037781E"/>
    <w:rsid w:val="00380160"/>
    <w:rsid w:val="00381BD1"/>
    <w:rsid w:val="0038218D"/>
    <w:rsid w:val="003825DB"/>
    <w:rsid w:val="00382831"/>
    <w:rsid w:val="0038288C"/>
    <w:rsid w:val="003833DB"/>
    <w:rsid w:val="00383543"/>
    <w:rsid w:val="00383C36"/>
    <w:rsid w:val="003840CA"/>
    <w:rsid w:val="00384B77"/>
    <w:rsid w:val="00384CE8"/>
    <w:rsid w:val="00384D9D"/>
    <w:rsid w:val="00384FB3"/>
    <w:rsid w:val="003852D8"/>
    <w:rsid w:val="0038547E"/>
    <w:rsid w:val="00385B13"/>
    <w:rsid w:val="00385E8F"/>
    <w:rsid w:val="003863BC"/>
    <w:rsid w:val="003873CB"/>
    <w:rsid w:val="00387856"/>
    <w:rsid w:val="003900CE"/>
    <w:rsid w:val="00390C13"/>
    <w:rsid w:val="003911B0"/>
    <w:rsid w:val="00391C27"/>
    <w:rsid w:val="0039203F"/>
    <w:rsid w:val="0039373B"/>
    <w:rsid w:val="003941FC"/>
    <w:rsid w:val="003943B7"/>
    <w:rsid w:val="003944BF"/>
    <w:rsid w:val="00394D02"/>
    <w:rsid w:val="00394DC1"/>
    <w:rsid w:val="00395941"/>
    <w:rsid w:val="00395F70"/>
    <w:rsid w:val="00396D00"/>
    <w:rsid w:val="00397461"/>
    <w:rsid w:val="003974D6"/>
    <w:rsid w:val="00397A3F"/>
    <w:rsid w:val="003A001E"/>
    <w:rsid w:val="003A04A5"/>
    <w:rsid w:val="003A071C"/>
    <w:rsid w:val="003A1003"/>
    <w:rsid w:val="003A1180"/>
    <w:rsid w:val="003A207D"/>
    <w:rsid w:val="003A4AE1"/>
    <w:rsid w:val="003A6302"/>
    <w:rsid w:val="003A682B"/>
    <w:rsid w:val="003A6D5F"/>
    <w:rsid w:val="003A7328"/>
    <w:rsid w:val="003B1E55"/>
    <w:rsid w:val="003B2AA1"/>
    <w:rsid w:val="003B2EF7"/>
    <w:rsid w:val="003B313A"/>
    <w:rsid w:val="003B3564"/>
    <w:rsid w:val="003B3F84"/>
    <w:rsid w:val="003B4DDA"/>
    <w:rsid w:val="003B4E79"/>
    <w:rsid w:val="003B5484"/>
    <w:rsid w:val="003B59EC"/>
    <w:rsid w:val="003B5DD1"/>
    <w:rsid w:val="003B7C6F"/>
    <w:rsid w:val="003C02FE"/>
    <w:rsid w:val="003C244B"/>
    <w:rsid w:val="003C2614"/>
    <w:rsid w:val="003C3D53"/>
    <w:rsid w:val="003C3F65"/>
    <w:rsid w:val="003C4CB4"/>
    <w:rsid w:val="003C5568"/>
    <w:rsid w:val="003C6DD8"/>
    <w:rsid w:val="003C71B1"/>
    <w:rsid w:val="003C7BDD"/>
    <w:rsid w:val="003D11ED"/>
    <w:rsid w:val="003D143F"/>
    <w:rsid w:val="003D1BDD"/>
    <w:rsid w:val="003D1EA7"/>
    <w:rsid w:val="003D258A"/>
    <w:rsid w:val="003D2ABF"/>
    <w:rsid w:val="003D2B54"/>
    <w:rsid w:val="003D2FAB"/>
    <w:rsid w:val="003D444D"/>
    <w:rsid w:val="003D4B17"/>
    <w:rsid w:val="003D4E08"/>
    <w:rsid w:val="003D5681"/>
    <w:rsid w:val="003D5DED"/>
    <w:rsid w:val="003D68E2"/>
    <w:rsid w:val="003D77C3"/>
    <w:rsid w:val="003E04EB"/>
    <w:rsid w:val="003E05FB"/>
    <w:rsid w:val="003E0E9F"/>
    <w:rsid w:val="003E190D"/>
    <w:rsid w:val="003E3BEE"/>
    <w:rsid w:val="003E5161"/>
    <w:rsid w:val="003E5954"/>
    <w:rsid w:val="003E70CA"/>
    <w:rsid w:val="003E7968"/>
    <w:rsid w:val="003E7C77"/>
    <w:rsid w:val="003E7D85"/>
    <w:rsid w:val="003F0024"/>
    <w:rsid w:val="003F089A"/>
    <w:rsid w:val="003F0ACE"/>
    <w:rsid w:val="003F0C21"/>
    <w:rsid w:val="003F12D0"/>
    <w:rsid w:val="003F1B81"/>
    <w:rsid w:val="003F1B97"/>
    <w:rsid w:val="003F1D1D"/>
    <w:rsid w:val="003F1D22"/>
    <w:rsid w:val="003F3188"/>
    <w:rsid w:val="003F4571"/>
    <w:rsid w:val="003F5146"/>
    <w:rsid w:val="003F5264"/>
    <w:rsid w:val="003F5647"/>
    <w:rsid w:val="003F5BF3"/>
    <w:rsid w:val="003F5C9D"/>
    <w:rsid w:val="003F6A47"/>
    <w:rsid w:val="003F6E0D"/>
    <w:rsid w:val="003F738D"/>
    <w:rsid w:val="004001E4"/>
    <w:rsid w:val="00400FCF"/>
    <w:rsid w:val="00401189"/>
    <w:rsid w:val="004013C2"/>
    <w:rsid w:val="0040169D"/>
    <w:rsid w:val="00402C75"/>
    <w:rsid w:val="00403536"/>
    <w:rsid w:val="0040364B"/>
    <w:rsid w:val="004039FF"/>
    <w:rsid w:val="00405827"/>
    <w:rsid w:val="00405A61"/>
    <w:rsid w:val="004067AB"/>
    <w:rsid w:val="0040688F"/>
    <w:rsid w:val="00406A37"/>
    <w:rsid w:val="004075DE"/>
    <w:rsid w:val="004076C5"/>
    <w:rsid w:val="00407818"/>
    <w:rsid w:val="00407AEB"/>
    <w:rsid w:val="00407D79"/>
    <w:rsid w:val="004106EB"/>
    <w:rsid w:val="00410A2E"/>
    <w:rsid w:val="00411045"/>
    <w:rsid w:val="004110AC"/>
    <w:rsid w:val="0041142F"/>
    <w:rsid w:val="00411B0B"/>
    <w:rsid w:val="00411C08"/>
    <w:rsid w:val="00412D65"/>
    <w:rsid w:val="00413696"/>
    <w:rsid w:val="00413D29"/>
    <w:rsid w:val="0041427C"/>
    <w:rsid w:val="00416403"/>
    <w:rsid w:val="00416710"/>
    <w:rsid w:val="004173A5"/>
    <w:rsid w:val="004173EA"/>
    <w:rsid w:val="00417706"/>
    <w:rsid w:val="00417FC7"/>
    <w:rsid w:val="004207CF"/>
    <w:rsid w:val="00421029"/>
    <w:rsid w:val="00421141"/>
    <w:rsid w:val="00421C5E"/>
    <w:rsid w:val="00421ED4"/>
    <w:rsid w:val="00423045"/>
    <w:rsid w:val="004232E0"/>
    <w:rsid w:val="0042397B"/>
    <w:rsid w:val="00423C66"/>
    <w:rsid w:val="00423D70"/>
    <w:rsid w:val="0042453E"/>
    <w:rsid w:val="00424990"/>
    <w:rsid w:val="00424AC7"/>
    <w:rsid w:val="00425A8F"/>
    <w:rsid w:val="004268A4"/>
    <w:rsid w:val="004312EA"/>
    <w:rsid w:val="0043268F"/>
    <w:rsid w:val="004336E9"/>
    <w:rsid w:val="00433B56"/>
    <w:rsid w:val="0043570F"/>
    <w:rsid w:val="00435883"/>
    <w:rsid w:val="004376FA"/>
    <w:rsid w:val="00437C85"/>
    <w:rsid w:val="004407B8"/>
    <w:rsid w:val="00440DC4"/>
    <w:rsid w:val="004411E2"/>
    <w:rsid w:val="00441344"/>
    <w:rsid w:val="00441629"/>
    <w:rsid w:val="00441A81"/>
    <w:rsid w:val="00441F00"/>
    <w:rsid w:val="004427C8"/>
    <w:rsid w:val="00442FCE"/>
    <w:rsid w:val="004444DC"/>
    <w:rsid w:val="0044655B"/>
    <w:rsid w:val="00446D58"/>
    <w:rsid w:val="0044745D"/>
    <w:rsid w:val="004479A4"/>
    <w:rsid w:val="00447F36"/>
    <w:rsid w:val="0045091E"/>
    <w:rsid w:val="00450923"/>
    <w:rsid w:val="00450C61"/>
    <w:rsid w:val="0045122D"/>
    <w:rsid w:val="004514BC"/>
    <w:rsid w:val="00451CB7"/>
    <w:rsid w:val="004523EC"/>
    <w:rsid w:val="00452B64"/>
    <w:rsid w:val="00454337"/>
    <w:rsid w:val="004557EE"/>
    <w:rsid w:val="00456888"/>
    <w:rsid w:val="00456992"/>
    <w:rsid w:val="004579C5"/>
    <w:rsid w:val="004604C4"/>
    <w:rsid w:val="00460884"/>
    <w:rsid w:val="00460AEF"/>
    <w:rsid w:val="00462743"/>
    <w:rsid w:val="00466844"/>
    <w:rsid w:val="00466FFB"/>
    <w:rsid w:val="0046723A"/>
    <w:rsid w:val="00467CA3"/>
    <w:rsid w:val="00470756"/>
    <w:rsid w:val="004707D4"/>
    <w:rsid w:val="00470921"/>
    <w:rsid w:val="004713A1"/>
    <w:rsid w:val="0047142F"/>
    <w:rsid w:val="00472701"/>
    <w:rsid w:val="00472979"/>
    <w:rsid w:val="00474F1B"/>
    <w:rsid w:val="00476009"/>
    <w:rsid w:val="0047607E"/>
    <w:rsid w:val="004760E0"/>
    <w:rsid w:val="00476575"/>
    <w:rsid w:val="00476E96"/>
    <w:rsid w:val="0047731D"/>
    <w:rsid w:val="00481041"/>
    <w:rsid w:val="004812ED"/>
    <w:rsid w:val="00481999"/>
    <w:rsid w:val="00483E3A"/>
    <w:rsid w:val="00484AE3"/>
    <w:rsid w:val="004872E5"/>
    <w:rsid w:val="004873AE"/>
    <w:rsid w:val="004878CE"/>
    <w:rsid w:val="004878E0"/>
    <w:rsid w:val="00490118"/>
    <w:rsid w:val="0049034E"/>
    <w:rsid w:val="00490546"/>
    <w:rsid w:val="00490B81"/>
    <w:rsid w:val="00491A84"/>
    <w:rsid w:val="00491F9F"/>
    <w:rsid w:val="00492C27"/>
    <w:rsid w:val="00492F49"/>
    <w:rsid w:val="004931EC"/>
    <w:rsid w:val="00493323"/>
    <w:rsid w:val="004942A7"/>
    <w:rsid w:val="00495F61"/>
    <w:rsid w:val="0049607B"/>
    <w:rsid w:val="00496B42"/>
    <w:rsid w:val="00497BAD"/>
    <w:rsid w:val="004A0A71"/>
    <w:rsid w:val="004A0AEE"/>
    <w:rsid w:val="004A1D35"/>
    <w:rsid w:val="004A21CA"/>
    <w:rsid w:val="004A28EE"/>
    <w:rsid w:val="004A2D5B"/>
    <w:rsid w:val="004A3705"/>
    <w:rsid w:val="004A3A43"/>
    <w:rsid w:val="004A4288"/>
    <w:rsid w:val="004A486F"/>
    <w:rsid w:val="004A550E"/>
    <w:rsid w:val="004A55A7"/>
    <w:rsid w:val="004A570C"/>
    <w:rsid w:val="004A5CBF"/>
    <w:rsid w:val="004A5FD5"/>
    <w:rsid w:val="004A6663"/>
    <w:rsid w:val="004A6CF5"/>
    <w:rsid w:val="004A6E04"/>
    <w:rsid w:val="004A7016"/>
    <w:rsid w:val="004A7272"/>
    <w:rsid w:val="004A72D7"/>
    <w:rsid w:val="004A755E"/>
    <w:rsid w:val="004A7601"/>
    <w:rsid w:val="004A7C33"/>
    <w:rsid w:val="004A7CC1"/>
    <w:rsid w:val="004A7F7C"/>
    <w:rsid w:val="004B0C25"/>
    <w:rsid w:val="004B14A0"/>
    <w:rsid w:val="004B150F"/>
    <w:rsid w:val="004B1E2B"/>
    <w:rsid w:val="004B2296"/>
    <w:rsid w:val="004B2777"/>
    <w:rsid w:val="004B301D"/>
    <w:rsid w:val="004B3141"/>
    <w:rsid w:val="004B37BA"/>
    <w:rsid w:val="004B3879"/>
    <w:rsid w:val="004B699F"/>
    <w:rsid w:val="004B714B"/>
    <w:rsid w:val="004B72D3"/>
    <w:rsid w:val="004B7D23"/>
    <w:rsid w:val="004B7D54"/>
    <w:rsid w:val="004C056B"/>
    <w:rsid w:val="004C093C"/>
    <w:rsid w:val="004C0E51"/>
    <w:rsid w:val="004C11D5"/>
    <w:rsid w:val="004C170F"/>
    <w:rsid w:val="004C1BA8"/>
    <w:rsid w:val="004C2119"/>
    <w:rsid w:val="004C2423"/>
    <w:rsid w:val="004C2982"/>
    <w:rsid w:val="004C2D8F"/>
    <w:rsid w:val="004C3671"/>
    <w:rsid w:val="004C375F"/>
    <w:rsid w:val="004C4392"/>
    <w:rsid w:val="004C457B"/>
    <w:rsid w:val="004C4E35"/>
    <w:rsid w:val="004C5548"/>
    <w:rsid w:val="004C5553"/>
    <w:rsid w:val="004C5575"/>
    <w:rsid w:val="004C5FBE"/>
    <w:rsid w:val="004C6475"/>
    <w:rsid w:val="004D0CC3"/>
    <w:rsid w:val="004D1612"/>
    <w:rsid w:val="004D167D"/>
    <w:rsid w:val="004D195A"/>
    <w:rsid w:val="004D1D35"/>
    <w:rsid w:val="004D1E08"/>
    <w:rsid w:val="004D24DB"/>
    <w:rsid w:val="004D3A1D"/>
    <w:rsid w:val="004D4523"/>
    <w:rsid w:val="004D4D19"/>
    <w:rsid w:val="004D5292"/>
    <w:rsid w:val="004D52D9"/>
    <w:rsid w:val="004D57DF"/>
    <w:rsid w:val="004D6D84"/>
    <w:rsid w:val="004D742C"/>
    <w:rsid w:val="004D7497"/>
    <w:rsid w:val="004D7BEA"/>
    <w:rsid w:val="004D7FFE"/>
    <w:rsid w:val="004E055E"/>
    <w:rsid w:val="004E0706"/>
    <w:rsid w:val="004E11A0"/>
    <w:rsid w:val="004E129C"/>
    <w:rsid w:val="004E1653"/>
    <w:rsid w:val="004E1D7C"/>
    <w:rsid w:val="004E2688"/>
    <w:rsid w:val="004E2FAC"/>
    <w:rsid w:val="004E381B"/>
    <w:rsid w:val="004E3A96"/>
    <w:rsid w:val="004E3DDB"/>
    <w:rsid w:val="004E4099"/>
    <w:rsid w:val="004E4DF9"/>
    <w:rsid w:val="004E5C94"/>
    <w:rsid w:val="004E6CA6"/>
    <w:rsid w:val="004E7208"/>
    <w:rsid w:val="004F12FA"/>
    <w:rsid w:val="004F19B6"/>
    <w:rsid w:val="004F3CC0"/>
    <w:rsid w:val="004F3CC9"/>
    <w:rsid w:val="004F42E4"/>
    <w:rsid w:val="004F441E"/>
    <w:rsid w:val="004F479F"/>
    <w:rsid w:val="004F58CF"/>
    <w:rsid w:val="004F6536"/>
    <w:rsid w:val="004F6639"/>
    <w:rsid w:val="004F6BAB"/>
    <w:rsid w:val="004F6BB0"/>
    <w:rsid w:val="004F6FAC"/>
    <w:rsid w:val="004F70F1"/>
    <w:rsid w:val="004F71E8"/>
    <w:rsid w:val="004F7663"/>
    <w:rsid w:val="004F79D9"/>
    <w:rsid w:val="004F7A04"/>
    <w:rsid w:val="0050033F"/>
    <w:rsid w:val="00500D0D"/>
    <w:rsid w:val="005010ED"/>
    <w:rsid w:val="0050163E"/>
    <w:rsid w:val="00501AB6"/>
    <w:rsid w:val="00502073"/>
    <w:rsid w:val="005024BA"/>
    <w:rsid w:val="00502706"/>
    <w:rsid w:val="00503556"/>
    <w:rsid w:val="00504D6B"/>
    <w:rsid w:val="0050509F"/>
    <w:rsid w:val="005052D1"/>
    <w:rsid w:val="00507458"/>
    <w:rsid w:val="00507840"/>
    <w:rsid w:val="00507C9E"/>
    <w:rsid w:val="00507D19"/>
    <w:rsid w:val="00510FC2"/>
    <w:rsid w:val="00511D03"/>
    <w:rsid w:val="00511FA0"/>
    <w:rsid w:val="005124B8"/>
    <w:rsid w:val="00512C02"/>
    <w:rsid w:val="0051324C"/>
    <w:rsid w:val="0051362F"/>
    <w:rsid w:val="005137C0"/>
    <w:rsid w:val="00514E72"/>
    <w:rsid w:val="00514F2B"/>
    <w:rsid w:val="0051584C"/>
    <w:rsid w:val="00515C93"/>
    <w:rsid w:val="005169E8"/>
    <w:rsid w:val="005170C0"/>
    <w:rsid w:val="00517F1C"/>
    <w:rsid w:val="00521D95"/>
    <w:rsid w:val="00522367"/>
    <w:rsid w:val="00522B23"/>
    <w:rsid w:val="00524491"/>
    <w:rsid w:val="00525012"/>
    <w:rsid w:val="0052712D"/>
    <w:rsid w:val="00527743"/>
    <w:rsid w:val="005277AB"/>
    <w:rsid w:val="005307C2"/>
    <w:rsid w:val="00530CF2"/>
    <w:rsid w:val="00530DA2"/>
    <w:rsid w:val="00531069"/>
    <w:rsid w:val="00532198"/>
    <w:rsid w:val="0053221D"/>
    <w:rsid w:val="005322F1"/>
    <w:rsid w:val="005325C0"/>
    <w:rsid w:val="00533272"/>
    <w:rsid w:val="00533AFC"/>
    <w:rsid w:val="00535533"/>
    <w:rsid w:val="00535DC2"/>
    <w:rsid w:val="00535EE4"/>
    <w:rsid w:val="00536942"/>
    <w:rsid w:val="00536CE2"/>
    <w:rsid w:val="00537ABA"/>
    <w:rsid w:val="005401C5"/>
    <w:rsid w:val="00540F96"/>
    <w:rsid w:val="005412F5"/>
    <w:rsid w:val="00541447"/>
    <w:rsid w:val="00541B24"/>
    <w:rsid w:val="00541B6B"/>
    <w:rsid w:val="005436E1"/>
    <w:rsid w:val="00543E88"/>
    <w:rsid w:val="00544015"/>
    <w:rsid w:val="005441A4"/>
    <w:rsid w:val="00544C10"/>
    <w:rsid w:val="00544F45"/>
    <w:rsid w:val="00546EF0"/>
    <w:rsid w:val="00547124"/>
    <w:rsid w:val="00550A5D"/>
    <w:rsid w:val="0055140B"/>
    <w:rsid w:val="0055213A"/>
    <w:rsid w:val="005532BE"/>
    <w:rsid w:val="00553ECA"/>
    <w:rsid w:val="00554EED"/>
    <w:rsid w:val="005553DE"/>
    <w:rsid w:val="00555CE6"/>
    <w:rsid w:val="005561BB"/>
    <w:rsid w:val="00556245"/>
    <w:rsid w:val="005572E5"/>
    <w:rsid w:val="0055739E"/>
    <w:rsid w:val="00557697"/>
    <w:rsid w:val="00557E07"/>
    <w:rsid w:val="0056050A"/>
    <w:rsid w:val="005605A6"/>
    <w:rsid w:val="005609F2"/>
    <w:rsid w:val="0056180A"/>
    <w:rsid w:val="00562436"/>
    <w:rsid w:val="0056347D"/>
    <w:rsid w:val="0056379A"/>
    <w:rsid w:val="00563D92"/>
    <w:rsid w:val="005660B3"/>
    <w:rsid w:val="00567D4C"/>
    <w:rsid w:val="00570029"/>
    <w:rsid w:val="005707F7"/>
    <w:rsid w:val="005711C1"/>
    <w:rsid w:val="00571920"/>
    <w:rsid w:val="00571ADE"/>
    <w:rsid w:val="00572126"/>
    <w:rsid w:val="00572197"/>
    <w:rsid w:val="0057244A"/>
    <w:rsid w:val="00573336"/>
    <w:rsid w:val="00573655"/>
    <w:rsid w:val="0057393F"/>
    <w:rsid w:val="00573A6C"/>
    <w:rsid w:val="0057428B"/>
    <w:rsid w:val="00574D8B"/>
    <w:rsid w:val="005750F1"/>
    <w:rsid w:val="005755A9"/>
    <w:rsid w:val="00576CA8"/>
    <w:rsid w:val="00577A24"/>
    <w:rsid w:val="00580803"/>
    <w:rsid w:val="00581EAA"/>
    <w:rsid w:val="00582200"/>
    <w:rsid w:val="00582347"/>
    <w:rsid w:val="00582FA2"/>
    <w:rsid w:val="00583523"/>
    <w:rsid w:val="00583E98"/>
    <w:rsid w:val="005849A4"/>
    <w:rsid w:val="00585383"/>
    <w:rsid w:val="005858B7"/>
    <w:rsid w:val="0058669C"/>
    <w:rsid w:val="00591244"/>
    <w:rsid w:val="005914DE"/>
    <w:rsid w:val="0059160A"/>
    <w:rsid w:val="00592676"/>
    <w:rsid w:val="00594B96"/>
    <w:rsid w:val="00594CBA"/>
    <w:rsid w:val="0059520F"/>
    <w:rsid w:val="00595577"/>
    <w:rsid w:val="00595753"/>
    <w:rsid w:val="005979B9"/>
    <w:rsid w:val="005A0097"/>
    <w:rsid w:val="005A0257"/>
    <w:rsid w:val="005A0551"/>
    <w:rsid w:val="005A0A2D"/>
    <w:rsid w:val="005A1305"/>
    <w:rsid w:val="005A17D0"/>
    <w:rsid w:val="005A1862"/>
    <w:rsid w:val="005A2265"/>
    <w:rsid w:val="005A2C64"/>
    <w:rsid w:val="005A2FFA"/>
    <w:rsid w:val="005A3D5F"/>
    <w:rsid w:val="005A3FC5"/>
    <w:rsid w:val="005A407B"/>
    <w:rsid w:val="005A50F3"/>
    <w:rsid w:val="005A60E5"/>
    <w:rsid w:val="005A628E"/>
    <w:rsid w:val="005B144E"/>
    <w:rsid w:val="005B1A0C"/>
    <w:rsid w:val="005B1CB5"/>
    <w:rsid w:val="005B1D12"/>
    <w:rsid w:val="005B2136"/>
    <w:rsid w:val="005B2C4D"/>
    <w:rsid w:val="005B343D"/>
    <w:rsid w:val="005B4093"/>
    <w:rsid w:val="005B464E"/>
    <w:rsid w:val="005B55BF"/>
    <w:rsid w:val="005B58C2"/>
    <w:rsid w:val="005B5A8D"/>
    <w:rsid w:val="005B653E"/>
    <w:rsid w:val="005B683A"/>
    <w:rsid w:val="005B6A3F"/>
    <w:rsid w:val="005B796C"/>
    <w:rsid w:val="005C00B8"/>
    <w:rsid w:val="005C0452"/>
    <w:rsid w:val="005C04C6"/>
    <w:rsid w:val="005C0F31"/>
    <w:rsid w:val="005C134F"/>
    <w:rsid w:val="005C3AE6"/>
    <w:rsid w:val="005C3F6D"/>
    <w:rsid w:val="005C5633"/>
    <w:rsid w:val="005C5A03"/>
    <w:rsid w:val="005C6024"/>
    <w:rsid w:val="005C663E"/>
    <w:rsid w:val="005D0847"/>
    <w:rsid w:val="005D21C0"/>
    <w:rsid w:val="005D46E0"/>
    <w:rsid w:val="005D4E92"/>
    <w:rsid w:val="005D4E9F"/>
    <w:rsid w:val="005D5A93"/>
    <w:rsid w:val="005D5FA6"/>
    <w:rsid w:val="005D60C7"/>
    <w:rsid w:val="005D6394"/>
    <w:rsid w:val="005D7C37"/>
    <w:rsid w:val="005E01DF"/>
    <w:rsid w:val="005E0ED7"/>
    <w:rsid w:val="005E17FE"/>
    <w:rsid w:val="005E2369"/>
    <w:rsid w:val="005E3043"/>
    <w:rsid w:val="005E31F5"/>
    <w:rsid w:val="005E32B6"/>
    <w:rsid w:val="005E47BE"/>
    <w:rsid w:val="005E5441"/>
    <w:rsid w:val="005E674A"/>
    <w:rsid w:val="005E6A47"/>
    <w:rsid w:val="005E719A"/>
    <w:rsid w:val="005E7281"/>
    <w:rsid w:val="005E7B73"/>
    <w:rsid w:val="005F13D9"/>
    <w:rsid w:val="005F158D"/>
    <w:rsid w:val="005F3104"/>
    <w:rsid w:val="005F3803"/>
    <w:rsid w:val="005F3906"/>
    <w:rsid w:val="005F460A"/>
    <w:rsid w:val="005F5212"/>
    <w:rsid w:val="005F554F"/>
    <w:rsid w:val="005F5C7A"/>
    <w:rsid w:val="005F6931"/>
    <w:rsid w:val="005F69F7"/>
    <w:rsid w:val="005F6D1C"/>
    <w:rsid w:val="005F6DED"/>
    <w:rsid w:val="005F7624"/>
    <w:rsid w:val="005F76EF"/>
    <w:rsid w:val="005F7AEA"/>
    <w:rsid w:val="005F7DDA"/>
    <w:rsid w:val="00601DF4"/>
    <w:rsid w:val="00601E98"/>
    <w:rsid w:val="0060231F"/>
    <w:rsid w:val="00602EF1"/>
    <w:rsid w:val="00603611"/>
    <w:rsid w:val="00603AD7"/>
    <w:rsid w:val="00603F9B"/>
    <w:rsid w:val="006045B1"/>
    <w:rsid w:val="00604846"/>
    <w:rsid w:val="00604CEB"/>
    <w:rsid w:val="0060531E"/>
    <w:rsid w:val="00607D31"/>
    <w:rsid w:val="00607FF8"/>
    <w:rsid w:val="00611B83"/>
    <w:rsid w:val="00611D9C"/>
    <w:rsid w:val="00611E42"/>
    <w:rsid w:val="00611F81"/>
    <w:rsid w:val="006128D9"/>
    <w:rsid w:val="00612A85"/>
    <w:rsid w:val="0061365C"/>
    <w:rsid w:val="006140F8"/>
    <w:rsid w:val="006142A7"/>
    <w:rsid w:val="006149C1"/>
    <w:rsid w:val="006155D8"/>
    <w:rsid w:val="00615A71"/>
    <w:rsid w:val="00620818"/>
    <w:rsid w:val="00620DF6"/>
    <w:rsid w:val="006218CF"/>
    <w:rsid w:val="00621C44"/>
    <w:rsid w:val="006227B9"/>
    <w:rsid w:val="00622983"/>
    <w:rsid w:val="006230ED"/>
    <w:rsid w:val="00623AC2"/>
    <w:rsid w:val="00624164"/>
    <w:rsid w:val="0062476E"/>
    <w:rsid w:val="00624CB3"/>
    <w:rsid w:val="00625AFD"/>
    <w:rsid w:val="00626A3C"/>
    <w:rsid w:val="00627B01"/>
    <w:rsid w:val="00627E22"/>
    <w:rsid w:val="0063066C"/>
    <w:rsid w:val="006307D4"/>
    <w:rsid w:val="00631D54"/>
    <w:rsid w:val="0063236D"/>
    <w:rsid w:val="006334D8"/>
    <w:rsid w:val="00633712"/>
    <w:rsid w:val="00633B25"/>
    <w:rsid w:val="00633CEB"/>
    <w:rsid w:val="00635584"/>
    <w:rsid w:val="006357FF"/>
    <w:rsid w:val="0063613B"/>
    <w:rsid w:val="0063616C"/>
    <w:rsid w:val="0063766B"/>
    <w:rsid w:val="00637807"/>
    <w:rsid w:val="00637ED9"/>
    <w:rsid w:val="006404E9"/>
    <w:rsid w:val="006411BA"/>
    <w:rsid w:val="0064143D"/>
    <w:rsid w:val="006417AA"/>
    <w:rsid w:val="0064285B"/>
    <w:rsid w:val="00642E99"/>
    <w:rsid w:val="00643271"/>
    <w:rsid w:val="00643623"/>
    <w:rsid w:val="00644C65"/>
    <w:rsid w:val="00645439"/>
    <w:rsid w:val="0064555F"/>
    <w:rsid w:val="00645A7C"/>
    <w:rsid w:val="00646C53"/>
    <w:rsid w:val="006474EE"/>
    <w:rsid w:val="006478B4"/>
    <w:rsid w:val="006501FB"/>
    <w:rsid w:val="006506A3"/>
    <w:rsid w:val="00651935"/>
    <w:rsid w:val="00651DCE"/>
    <w:rsid w:val="00651EB0"/>
    <w:rsid w:val="00652737"/>
    <w:rsid w:val="00653FA6"/>
    <w:rsid w:val="00654780"/>
    <w:rsid w:val="00654CC7"/>
    <w:rsid w:val="00655B5A"/>
    <w:rsid w:val="00655D4E"/>
    <w:rsid w:val="00655E7A"/>
    <w:rsid w:val="0065697D"/>
    <w:rsid w:val="00660D26"/>
    <w:rsid w:val="00660E77"/>
    <w:rsid w:val="00661BDB"/>
    <w:rsid w:val="00661F5B"/>
    <w:rsid w:val="0066214F"/>
    <w:rsid w:val="00662234"/>
    <w:rsid w:val="00663B70"/>
    <w:rsid w:val="00664AF1"/>
    <w:rsid w:val="00665281"/>
    <w:rsid w:val="00666373"/>
    <w:rsid w:val="00666874"/>
    <w:rsid w:val="006673DA"/>
    <w:rsid w:val="00670083"/>
    <w:rsid w:val="00670227"/>
    <w:rsid w:val="00670F0D"/>
    <w:rsid w:val="00671015"/>
    <w:rsid w:val="006725D7"/>
    <w:rsid w:val="00672B3A"/>
    <w:rsid w:val="00673063"/>
    <w:rsid w:val="00673597"/>
    <w:rsid w:val="006736A5"/>
    <w:rsid w:val="006748C3"/>
    <w:rsid w:val="006749D5"/>
    <w:rsid w:val="006757BC"/>
    <w:rsid w:val="00675F23"/>
    <w:rsid w:val="00675FD5"/>
    <w:rsid w:val="0067621D"/>
    <w:rsid w:val="00676A4F"/>
    <w:rsid w:val="0067731D"/>
    <w:rsid w:val="006775EF"/>
    <w:rsid w:val="00677614"/>
    <w:rsid w:val="006802D4"/>
    <w:rsid w:val="0068082F"/>
    <w:rsid w:val="00681341"/>
    <w:rsid w:val="00681442"/>
    <w:rsid w:val="00681F0F"/>
    <w:rsid w:val="00681F62"/>
    <w:rsid w:val="006820AC"/>
    <w:rsid w:val="006824A2"/>
    <w:rsid w:val="00682812"/>
    <w:rsid w:val="00682B38"/>
    <w:rsid w:val="00682B9F"/>
    <w:rsid w:val="006841DF"/>
    <w:rsid w:val="00684C77"/>
    <w:rsid w:val="00686F3F"/>
    <w:rsid w:val="0068701F"/>
    <w:rsid w:val="00690B17"/>
    <w:rsid w:val="00690B73"/>
    <w:rsid w:val="00690C99"/>
    <w:rsid w:val="00691540"/>
    <w:rsid w:val="0069174F"/>
    <w:rsid w:val="00692A9A"/>
    <w:rsid w:val="006935D1"/>
    <w:rsid w:val="00694E1A"/>
    <w:rsid w:val="00695195"/>
    <w:rsid w:val="0069581B"/>
    <w:rsid w:val="00696869"/>
    <w:rsid w:val="006A1880"/>
    <w:rsid w:val="006A1C8D"/>
    <w:rsid w:val="006A204E"/>
    <w:rsid w:val="006A22E5"/>
    <w:rsid w:val="006A3ACD"/>
    <w:rsid w:val="006A4DA5"/>
    <w:rsid w:val="006A51C7"/>
    <w:rsid w:val="006A5343"/>
    <w:rsid w:val="006A7205"/>
    <w:rsid w:val="006A7519"/>
    <w:rsid w:val="006A7974"/>
    <w:rsid w:val="006A7FB8"/>
    <w:rsid w:val="006B0AA4"/>
    <w:rsid w:val="006B0C9C"/>
    <w:rsid w:val="006B111C"/>
    <w:rsid w:val="006B1190"/>
    <w:rsid w:val="006B12A0"/>
    <w:rsid w:val="006B1AB5"/>
    <w:rsid w:val="006B237B"/>
    <w:rsid w:val="006B2436"/>
    <w:rsid w:val="006B245A"/>
    <w:rsid w:val="006B2A57"/>
    <w:rsid w:val="006B2BF4"/>
    <w:rsid w:val="006B2D8E"/>
    <w:rsid w:val="006B31A9"/>
    <w:rsid w:val="006B3D4A"/>
    <w:rsid w:val="006B592E"/>
    <w:rsid w:val="006B6C84"/>
    <w:rsid w:val="006B7D41"/>
    <w:rsid w:val="006C0512"/>
    <w:rsid w:val="006C0646"/>
    <w:rsid w:val="006C0FC7"/>
    <w:rsid w:val="006C11B4"/>
    <w:rsid w:val="006C137F"/>
    <w:rsid w:val="006C15AB"/>
    <w:rsid w:val="006C17E7"/>
    <w:rsid w:val="006C19F9"/>
    <w:rsid w:val="006C20D4"/>
    <w:rsid w:val="006C28F4"/>
    <w:rsid w:val="006C2972"/>
    <w:rsid w:val="006C38B5"/>
    <w:rsid w:val="006C4B69"/>
    <w:rsid w:val="006C52A7"/>
    <w:rsid w:val="006C5BB6"/>
    <w:rsid w:val="006C5EB7"/>
    <w:rsid w:val="006C6125"/>
    <w:rsid w:val="006C74C9"/>
    <w:rsid w:val="006C7631"/>
    <w:rsid w:val="006C7C9E"/>
    <w:rsid w:val="006C7D36"/>
    <w:rsid w:val="006D0144"/>
    <w:rsid w:val="006D0375"/>
    <w:rsid w:val="006D0D19"/>
    <w:rsid w:val="006D0F6A"/>
    <w:rsid w:val="006D23CF"/>
    <w:rsid w:val="006D25B5"/>
    <w:rsid w:val="006D27F0"/>
    <w:rsid w:val="006D2E0F"/>
    <w:rsid w:val="006D41EE"/>
    <w:rsid w:val="006D58FD"/>
    <w:rsid w:val="006D61FF"/>
    <w:rsid w:val="006E0506"/>
    <w:rsid w:val="006E0632"/>
    <w:rsid w:val="006E0926"/>
    <w:rsid w:val="006E0C6E"/>
    <w:rsid w:val="006E0D1E"/>
    <w:rsid w:val="006E1189"/>
    <w:rsid w:val="006E19DD"/>
    <w:rsid w:val="006E2A63"/>
    <w:rsid w:val="006E2C8F"/>
    <w:rsid w:val="006E2CAA"/>
    <w:rsid w:val="006E481F"/>
    <w:rsid w:val="006E6B59"/>
    <w:rsid w:val="006E73CD"/>
    <w:rsid w:val="006E7552"/>
    <w:rsid w:val="006F00CF"/>
    <w:rsid w:val="006F0D6D"/>
    <w:rsid w:val="006F1678"/>
    <w:rsid w:val="006F1A52"/>
    <w:rsid w:val="006F1B06"/>
    <w:rsid w:val="006F1F6B"/>
    <w:rsid w:val="006F200B"/>
    <w:rsid w:val="006F208F"/>
    <w:rsid w:val="006F33FF"/>
    <w:rsid w:val="006F372F"/>
    <w:rsid w:val="006F38F5"/>
    <w:rsid w:val="006F395F"/>
    <w:rsid w:val="006F5BF5"/>
    <w:rsid w:val="006F648E"/>
    <w:rsid w:val="006F758F"/>
    <w:rsid w:val="006F7619"/>
    <w:rsid w:val="006F7990"/>
    <w:rsid w:val="006F7B2B"/>
    <w:rsid w:val="006F7F9D"/>
    <w:rsid w:val="00700421"/>
    <w:rsid w:val="007008E7"/>
    <w:rsid w:val="00700D34"/>
    <w:rsid w:val="00700ED8"/>
    <w:rsid w:val="00702D9E"/>
    <w:rsid w:val="00702FC7"/>
    <w:rsid w:val="00703450"/>
    <w:rsid w:val="00703471"/>
    <w:rsid w:val="00703C18"/>
    <w:rsid w:val="0070414F"/>
    <w:rsid w:val="007046B7"/>
    <w:rsid w:val="00704D36"/>
    <w:rsid w:val="0070649E"/>
    <w:rsid w:val="007073B9"/>
    <w:rsid w:val="00711995"/>
    <w:rsid w:val="00712479"/>
    <w:rsid w:val="007135C1"/>
    <w:rsid w:val="00714570"/>
    <w:rsid w:val="00714F78"/>
    <w:rsid w:val="0071555F"/>
    <w:rsid w:val="0071615D"/>
    <w:rsid w:val="007166C1"/>
    <w:rsid w:val="007200FF"/>
    <w:rsid w:val="00720621"/>
    <w:rsid w:val="00720C09"/>
    <w:rsid w:val="00720D57"/>
    <w:rsid w:val="00720F3D"/>
    <w:rsid w:val="00721A8A"/>
    <w:rsid w:val="00723281"/>
    <w:rsid w:val="007238F2"/>
    <w:rsid w:val="00723A49"/>
    <w:rsid w:val="00724024"/>
    <w:rsid w:val="0072410F"/>
    <w:rsid w:val="00725392"/>
    <w:rsid w:val="00725E5D"/>
    <w:rsid w:val="00726529"/>
    <w:rsid w:val="0072662B"/>
    <w:rsid w:val="00727041"/>
    <w:rsid w:val="0072749F"/>
    <w:rsid w:val="00730E03"/>
    <w:rsid w:val="007314E2"/>
    <w:rsid w:val="00731601"/>
    <w:rsid w:val="00732316"/>
    <w:rsid w:val="00732963"/>
    <w:rsid w:val="007331FF"/>
    <w:rsid w:val="007334CD"/>
    <w:rsid w:val="00733545"/>
    <w:rsid w:val="00736297"/>
    <w:rsid w:val="0073752C"/>
    <w:rsid w:val="0074070D"/>
    <w:rsid w:val="007409A7"/>
    <w:rsid w:val="00740D68"/>
    <w:rsid w:val="007417A4"/>
    <w:rsid w:val="007417C0"/>
    <w:rsid w:val="00741F1A"/>
    <w:rsid w:val="00742BB2"/>
    <w:rsid w:val="00743EC7"/>
    <w:rsid w:val="00745237"/>
    <w:rsid w:val="00746C85"/>
    <w:rsid w:val="0075011B"/>
    <w:rsid w:val="007501A0"/>
    <w:rsid w:val="00750808"/>
    <w:rsid w:val="00750D88"/>
    <w:rsid w:val="00751C86"/>
    <w:rsid w:val="007522B2"/>
    <w:rsid w:val="00752AF7"/>
    <w:rsid w:val="00752C64"/>
    <w:rsid w:val="007538BD"/>
    <w:rsid w:val="0075453C"/>
    <w:rsid w:val="00754EF1"/>
    <w:rsid w:val="00755F08"/>
    <w:rsid w:val="00756890"/>
    <w:rsid w:val="007573CC"/>
    <w:rsid w:val="00757FFB"/>
    <w:rsid w:val="007606EA"/>
    <w:rsid w:val="00760947"/>
    <w:rsid w:val="0076247F"/>
    <w:rsid w:val="00763617"/>
    <w:rsid w:val="00764039"/>
    <w:rsid w:val="00764A0A"/>
    <w:rsid w:val="0076745D"/>
    <w:rsid w:val="00767632"/>
    <w:rsid w:val="00770209"/>
    <w:rsid w:val="0077080A"/>
    <w:rsid w:val="00771267"/>
    <w:rsid w:val="00771846"/>
    <w:rsid w:val="00771FC7"/>
    <w:rsid w:val="0077257F"/>
    <w:rsid w:val="00772D0E"/>
    <w:rsid w:val="007755DF"/>
    <w:rsid w:val="007767A0"/>
    <w:rsid w:val="007778B3"/>
    <w:rsid w:val="0078004D"/>
    <w:rsid w:val="00781F76"/>
    <w:rsid w:val="007826E7"/>
    <w:rsid w:val="007829F6"/>
    <w:rsid w:val="007830B5"/>
    <w:rsid w:val="00783506"/>
    <w:rsid w:val="007838D0"/>
    <w:rsid w:val="00783B11"/>
    <w:rsid w:val="00783C09"/>
    <w:rsid w:val="00783CAF"/>
    <w:rsid w:val="00783F55"/>
    <w:rsid w:val="00783F74"/>
    <w:rsid w:val="00785592"/>
    <w:rsid w:val="00785D88"/>
    <w:rsid w:val="00785EEE"/>
    <w:rsid w:val="00787AFA"/>
    <w:rsid w:val="0079047C"/>
    <w:rsid w:val="00790481"/>
    <w:rsid w:val="00790865"/>
    <w:rsid w:val="00791BB9"/>
    <w:rsid w:val="00792370"/>
    <w:rsid w:val="007930A1"/>
    <w:rsid w:val="0079531D"/>
    <w:rsid w:val="0079587F"/>
    <w:rsid w:val="00795F13"/>
    <w:rsid w:val="00796556"/>
    <w:rsid w:val="007973A7"/>
    <w:rsid w:val="007A0722"/>
    <w:rsid w:val="007A0AD2"/>
    <w:rsid w:val="007A0AF8"/>
    <w:rsid w:val="007A0BD6"/>
    <w:rsid w:val="007A1C1F"/>
    <w:rsid w:val="007A2388"/>
    <w:rsid w:val="007A360E"/>
    <w:rsid w:val="007A3613"/>
    <w:rsid w:val="007A3997"/>
    <w:rsid w:val="007A3D59"/>
    <w:rsid w:val="007A3D8C"/>
    <w:rsid w:val="007A416F"/>
    <w:rsid w:val="007A41F5"/>
    <w:rsid w:val="007A5556"/>
    <w:rsid w:val="007A5B70"/>
    <w:rsid w:val="007A6F3F"/>
    <w:rsid w:val="007A77B9"/>
    <w:rsid w:val="007A7DB8"/>
    <w:rsid w:val="007B0ED2"/>
    <w:rsid w:val="007B28A4"/>
    <w:rsid w:val="007B2DC3"/>
    <w:rsid w:val="007B30FF"/>
    <w:rsid w:val="007B43C9"/>
    <w:rsid w:val="007B456B"/>
    <w:rsid w:val="007B4F7A"/>
    <w:rsid w:val="007B6047"/>
    <w:rsid w:val="007B70C9"/>
    <w:rsid w:val="007B7F27"/>
    <w:rsid w:val="007C0EED"/>
    <w:rsid w:val="007C1660"/>
    <w:rsid w:val="007C1FB7"/>
    <w:rsid w:val="007C2038"/>
    <w:rsid w:val="007C34A4"/>
    <w:rsid w:val="007C3EAE"/>
    <w:rsid w:val="007C5899"/>
    <w:rsid w:val="007C6010"/>
    <w:rsid w:val="007C6F83"/>
    <w:rsid w:val="007C7269"/>
    <w:rsid w:val="007C72D9"/>
    <w:rsid w:val="007C732B"/>
    <w:rsid w:val="007C7C6A"/>
    <w:rsid w:val="007C7EC0"/>
    <w:rsid w:val="007D083C"/>
    <w:rsid w:val="007D0D5F"/>
    <w:rsid w:val="007D1018"/>
    <w:rsid w:val="007D1C41"/>
    <w:rsid w:val="007D2909"/>
    <w:rsid w:val="007D2D51"/>
    <w:rsid w:val="007D4682"/>
    <w:rsid w:val="007D5D5E"/>
    <w:rsid w:val="007D6AA4"/>
    <w:rsid w:val="007D7489"/>
    <w:rsid w:val="007D7885"/>
    <w:rsid w:val="007D7D95"/>
    <w:rsid w:val="007D7FB0"/>
    <w:rsid w:val="007E00D7"/>
    <w:rsid w:val="007E07AA"/>
    <w:rsid w:val="007E0E10"/>
    <w:rsid w:val="007E14AA"/>
    <w:rsid w:val="007E232C"/>
    <w:rsid w:val="007E2638"/>
    <w:rsid w:val="007E3899"/>
    <w:rsid w:val="007E3ADC"/>
    <w:rsid w:val="007E4458"/>
    <w:rsid w:val="007E4CDB"/>
    <w:rsid w:val="007E5786"/>
    <w:rsid w:val="007E6484"/>
    <w:rsid w:val="007E6733"/>
    <w:rsid w:val="007E731E"/>
    <w:rsid w:val="007E7E96"/>
    <w:rsid w:val="007F05DC"/>
    <w:rsid w:val="007F06CB"/>
    <w:rsid w:val="007F12F3"/>
    <w:rsid w:val="007F198E"/>
    <w:rsid w:val="007F1E0A"/>
    <w:rsid w:val="007F20CD"/>
    <w:rsid w:val="007F26EB"/>
    <w:rsid w:val="007F3801"/>
    <w:rsid w:val="007F428B"/>
    <w:rsid w:val="007F4A53"/>
    <w:rsid w:val="007F4B8E"/>
    <w:rsid w:val="007F5231"/>
    <w:rsid w:val="007F556D"/>
    <w:rsid w:val="007F5B94"/>
    <w:rsid w:val="007F628E"/>
    <w:rsid w:val="007F6D26"/>
    <w:rsid w:val="007F6DC7"/>
    <w:rsid w:val="007F7657"/>
    <w:rsid w:val="007F7B85"/>
    <w:rsid w:val="00800147"/>
    <w:rsid w:val="00802107"/>
    <w:rsid w:val="00802268"/>
    <w:rsid w:val="00802A05"/>
    <w:rsid w:val="00802C52"/>
    <w:rsid w:val="0080332A"/>
    <w:rsid w:val="008036D4"/>
    <w:rsid w:val="008037DB"/>
    <w:rsid w:val="00804A3D"/>
    <w:rsid w:val="00805720"/>
    <w:rsid w:val="00805926"/>
    <w:rsid w:val="00806035"/>
    <w:rsid w:val="00806665"/>
    <w:rsid w:val="008068E4"/>
    <w:rsid w:val="008069CF"/>
    <w:rsid w:val="0081052F"/>
    <w:rsid w:val="0081154E"/>
    <w:rsid w:val="00811CA0"/>
    <w:rsid w:val="00811D66"/>
    <w:rsid w:val="00814D1B"/>
    <w:rsid w:val="00815975"/>
    <w:rsid w:val="00815CFA"/>
    <w:rsid w:val="00816065"/>
    <w:rsid w:val="008164C6"/>
    <w:rsid w:val="00817056"/>
    <w:rsid w:val="008178BD"/>
    <w:rsid w:val="00817B03"/>
    <w:rsid w:val="00817D95"/>
    <w:rsid w:val="00817EC8"/>
    <w:rsid w:val="00817EF0"/>
    <w:rsid w:val="00820A64"/>
    <w:rsid w:val="00821042"/>
    <w:rsid w:val="008212C0"/>
    <w:rsid w:val="008219AF"/>
    <w:rsid w:val="00821D31"/>
    <w:rsid w:val="00822480"/>
    <w:rsid w:val="00822917"/>
    <w:rsid w:val="008243AB"/>
    <w:rsid w:val="00824D7C"/>
    <w:rsid w:val="0082594D"/>
    <w:rsid w:val="00825B6E"/>
    <w:rsid w:val="00826570"/>
    <w:rsid w:val="0082659B"/>
    <w:rsid w:val="00826D61"/>
    <w:rsid w:val="00827032"/>
    <w:rsid w:val="00827F2C"/>
    <w:rsid w:val="00830F05"/>
    <w:rsid w:val="00831FD8"/>
    <w:rsid w:val="00833E62"/>
    <w:rsid w:val="00835C91"/>
    <w:rsid w:val="00835D71"/>
    <w:rsid w:val="00836096"/>
    <w:rsid w:val="0083719C"/>
    <w:rsid w:val="00837479"/>
    <w:rsid w:val="008375C6"/>
    <w:rsid w:val="008401A1"/>
    <w:rsid w:val="008412D2"/>
    <w:rsid w:val="00841615"/>
    <w:rsid w:val="008416F0"/>
    <w:rsid w:val="00841E7B"/>
    <w:rsid w:val="00842850"/>
    <w:rsid w:val="00844047"/>
    <w:rsid w:val="0084408D"/>
    <w:rsid w:val="0084555D"/>
    <w:rsid w:val="00845795"/>
    <w:rsid w:val="00845C4A"/>
    <w:rsid w:val="0084624D"/>
    <w:rsid w:val="0084632A"/>
    <w:rsid w:val="00850B1C"/>
    <w:rsid w:val="00850B77"/>
    <w:rsid w:val="00850CF2"/>
    <w:rsid w:val="00851B34"/>
    <w:rsid w:val="00851ECE"/>
    <w:rsid w:val="00851FE2"/>
    <w:rsid w:val="0085261F"/>
    <w:rsid w:val="008529F9"/>
    <w:rsid w:val="00853104"/>
    <w:rsid w:val="008533E7"/>
    <w:rsid w:val="00853B5C"/>
    <w:rsid w:val="00853F65"/>
    <w:rsid w:val="00853FC3"/>
    <w:rsid w:val="00854BDC"/>
    <w:rsid w:val="00854C9B"/>
    <w:rsid w:val="00855242"/>
    <w:rsid w:val="0085564B"/>
    <w:rsid w:val="00855F66"/>
    <w:rsid w:val="00856541"/>
    <w:rsid w:val="00857005"/>
    <w:rsid w:val="008602F6"/>
    <w:rsid w:val="00860C5A"/>
    <w:rsid w:val="0086122A"/>
    <w:rsid w:val="008615CC"/>
    <w:rsid w:val="0086185A"/>
    <w:rsid w:val="0086189F"/>
    <w:rsid w:val="0086339E"/>
    <w:rsid w:val="00863808"/>
    <w:rsid w:val="00863C9B"/>
    <w:rsid w:val="00864043"/>
    <w:rsid w:val="00864C41"/>
    <w:rsid w:val="00865130"/>
    <w:rsid w:val="00865B7E"/>
    <w:rsid w:val="00866CA0"/>
    <w:rsid w:val="0086788F"/>
    <w:rsid w:val="0086794B"/>
    <w:rsid w:val="008710F5"/>
    <w:rsid w:val="0087163A"/>
    <w:rsid w:val="00871A0C"/>
    <w:rsid w:val="0087252F"/>
    <w:rsid w:val="00872EC7"/>
    <w:rsid w:val="00873763"/>
    <w:rsid w:val="00874270"/>
    <w:rsid w:val="00874D23"/>
    <w:rsid w:val="00875E2E"/>
    <w:rsid w:val="00877C36"/>
    <w:rsid w:val="00877E54"/>
    <w:rsid w:val="00877F65"/>
    <w:rsid w:val="008804C6"/>
    <w:rsid w:val="0088166A"/>
    <w:rsid w:val="008817C7"/>
    <w:rsid w:val="00882063"/>
    <w:rsid w:val="008826F8"/>
    <w:rsid w:val="0088294C"/>
    <w:rsid w:val="008829BD"/>
    <w:rsid w:val="00883592"/>
    <w:rsid w:val="0088495B"/>
    <w:rsid w:val="00884C49"/>
    <w:rsid w:val="0088559B"/>
    <w:rsid w:val="00885804"/>
    <w:rsid w:val="00885909"/>
    <w:rsid w:val="00885B98"/>
    <w:rsid w:val="00886676"/>
    <w:rsid w:val="00886A29"/>
    <w:rsid w:val="00886A82"/>
    <w:rsid w:val="008877F0"/>
    <w:rsid w:val="00887881"/>
    <w:rsid w:val="008900AD"/>
    <w:rsid w:val="00890AB9"/>
    <w:rsid w:val="008914B0"/>
    <w:rsid w:val="00891680"/>
    <w:rsid w:val="00891D65"/>
    <w:rsid w:val="00892059"/>
    <w:rsid w:val="00893610"/>
    <w:rsid w:val="00893AA1"/>
    <w:rsid w:val="00893D53"/>
    <w:rsid w:val="0089470C"/>
    <w:rsid w:val="00895DA2"/>
    <w:rsid w:val="00896248"/>
    <w:rsid w:val="00897672"/>
    <w:rsid w:val="008A204E"/>
    <w:rsid w:val="008A28A3"/>
    <w:rsid w:val="008A29E8"/>
    <w:rsid w:val="008A3910"/>
    <w:rsid w:val="008A3A5A"/>
    <w:rsid w:val="008A3C90"/>
    <w:rsid w:val="008A424C"/>
    <w:rsid w:val="008A43DE"/>
    <w:rsid w:val="008A4792"/>
    <w:rsid w:val="008A599E"/>
    <w:rsid w:val="008A60D7"/>
    <w:rsid w:val="008A65AD"/>
    <w:rsid w:val="008A76E5"/>
    <w:rsid w:val="008A77BE"/>
    <w:rsid w:val="008A7A4B"/>
    <w:rsid w:val="008B0389"/>
    <w:rsid w:val="008B0E11"/>
    <w:rsid w:val="008B12A8"/>
    <w:rsid w:val="008B15D8"/>
    <w:rsid w:val="008B2AF9"/>
    <w:rsid w:val="008B3FC3"/>
    <w:rsid w:val="008B5767"/>
    <w:rsid w:val="008B5D1F"/>
    <w:rsid w:val="008B73D5"/>
    <w:rsid w:val="008B7E45"/>
    <w:rsid w:val="008C0243"/>
    <w:rsid w:val="008C0E16"/>
    <w:rsid w:val="008C1225"/>
    <w:rsid w:val="008C1570"/>
    <w:rsid w:val="008C23DA"/>
    <w:rsid w:val="008C252E"/>
    <w:rsid w:val="008C2856"/>
    <w:rsid w:val="008C2CE5"/>
    <w:rsid w:val="008C372E"/>
    <w:rsid w:val="008C3CBD"/>
    <w:rsid w:val="008C4164"/>
    <w:rsid w:val="008C4891"/>
    <w:rsid w:val="008C4AAC"/>
    <w:rsid w:val="008C4DEC"/>
    <w:rsid w:val="008C60C6"/>
    <w:rsid w:val="008C6485"/>
    <w:rsid w:val="008C6528"/>
    <w:rsid w:val="008C6D59"/>
    <w:rsid w:val="008C719B"/>
    <w:rsid w:val="008C7476"/>
    <w:rsid w:val="008C77B6"/>
    <w:rsid w:val="008D0080"/>
    <w:rsid w:val="008D0AB7"/>
    <w:rsid w:val="008D1B93"/>
    <w:rsid w:val="008D277E"/>
    <w:rsid w:val="008D27CC"/>
    <w:rsid w:val="008D2C71"/>
    <w:rsid w:val="008D3381"/>
    <w:rsid w:val="008D3861"/>
    <w:rsid w:val="008D39F9"/>
    <w:rsid w:val="008D3F8B"/>
    <w:rsid w:val="008D4786"/>
    <w:rsid w:val="008D54A9"/>
    <w:rsid w:val="008D64D8"/>
    <w:rsid w:val="008D7873"/>
    <w:rsid w:val="008D7CDF"/>
    <w:rsid w:val="008E021B"/>
    <w:rsid w:val="008E0CDA"/>
    <w:rsid w:val="008E0DA7"/>
    <w:rsid w:val="008E19AB"/>
    <w:rsid w:val="008E1A57"/>
    <w:rsid w:val="008E36FD"/>
    <w:rsid w:val="008E4140"/>
    <w:rsid w:val="008E487B"/>
    <w:rsid w:val="008E4C2B"/>
    <w:rsid w:val="008E5281"/>
    <w:rsid w:val="008E5DF7"/>
    <w:rsid w:val="008E5FE7"/>
    <w:rsid w:val="008E6058"/>
    <w:rsid w:val="008E698C"/>
    <w:rsid w:val="008E6B79"/>
    <w:rsid w:val="008E7735"/>
    <w:rsid w:val="008E782D"/>
    <w:rsid w:val="008F020A"/>
    <w:rsid w:val="008F0784"/>
    <w:rsid w:val="008F098D"/>
    <w:rsid w:val="008F0DB8"/>
    <w:rsid w:val="008F0FE4"/>
    <w:rsid w:val="008F1F2C"/>
    <w:rsid w:val="008F2CB5"/>
    <w:rsid w:val="008F39A4"/>
    <w:rsid w:val="008F4EC5"/>
    <w:rsid w:val="008F54F5"/>
    <w:rsid w:val="008F59F2"/>
    <w:rsid w:val="008F5ED9"/>
    <w:rsid w:val="008F6568"/>
    <w:rsid w:val="008F71DD"/>
    <w:rsid w:val="00900482"/>
    <w:rsid w:val="009009E6"/>
    <w:rsid w:val="00900A14"/>
    <w:rsid w:val="009013D2"/>
    <w:rsid w:val="00901406"/>
    <w:rsid w:val="00901686"/>
    <w:rsid w:val="009018FB"/>
    <w:rsid w:val="00901C4A"/>
    <w:rsid w:val="00901D02"/>
    <w:rsid w:val="00901F8F"/>
    <w:rsid w:val="0090290A"/>
    <w:rsid w:val="0090454C"/>
    <w:rsid w:val="009048DE"/>
    <w:rsid w:val="00904E07"/>
    <w:rsid w:val="0090526A"/>
    <w:rsid w:val="009057B2"/>
    <w:rsid w:val="0090625C"/>
    <w:rsid w:val="00906E18"/>
    <w:rsid w:val="00907B7A"/>
    <w:rsid w:val="00907EB6"/>
    <w:rsid w:val="0091066C"/>
    <w:rsid w:val="0091068A"/>
    <w:rsid w:val="00911682"/>
    <w:rsid w:val="00911A3B"/>
    <w:rsid w:val="00911E0D"/>
    <w:rsid w:val="00912492"/>
    <w:rsid w:val="009146F0"/>
    <w:rsid w:val="00914D0F"/>
    <w:rsid w:val="00915205"/>
    <w:rsid w:val="009152FE"/>
    <w:rsid w:val="00915329"/>
    <w:rsid w:val="00916623"/>
    <w:rsid w:val="00916A29"/>
    <w:rsid w:val="00917272"/>
    <w:rsid w:val="009205C8"/>
    <w:rsid w:val="00920612"/>
    <w:rsid w:val="00920F93"/>
    <w:rsid w:val="00921314"/>
    <w:rsid w:val="00921698"/>
    <w:rsid w:val="009216FD"/>
    <w:rsid w:val="00922201"/>
    <w:rsid w:val="00922706"/>
    <w:rsid w:val="00923990"/>
    <w:rsid w:val="00924669"/>
    <w:rsid w:val="00924C2E"/>
    <w:rsid w:val="009259A8"/>
    <w:rsid w:val="00926075"/>
    <w:rsid w:val="009264C7"/>
    <w:rsid w:val="0092677A"/>
    <w:rsid w:val="00926D3A"/>
    <w:rsid w:val="00927999"/>
    <w:rsid w:val="0093142A"/>
    <w:rsid w:val="00931924"/>
    <w:rsid w:val="00931A3D"/>
    <w:rsid w:val="009320EB"/>
    <w:rsid w:val="00932BCF"/>
    <w:rsid w:val="00933049"/>
    <w:rsid w:val="009336BE"/>
    <w:rsid w:val="00935038"/>
    <w:rsid w:val="00935852"/>
    <w:rsid w:val="00935F29"/>
    <w:rsid w:val="00936427"/>
    <w:rsid w:val="00936437"/>
    <w:rsid w:val="0094001A"/>
    <w:rsid w:val="009409CC"/>
    <w:rsid w:val="0094118F"/>
    <w:rsid w:val="0094180E"/>
    <w:rsid w:val="0094204B"/>
    <w:rsid w:val="00942E25"/>
    <w:rsid w:val="00943AC5"/>
    <w:rsid w:val="00944543"/>
    <w:rsid w:val="00944BE1"/>
    <w:rsid w:val="00945170"/>
    <w:rsid w:val="00945530"/>
    <w:rsid w:val="009461AF"/>
    <w:rsid w:val="00946C8B"/>
    <w:rsid w:val="00946CCA"/>
    <w:rsid w:val="00947293"/>
    <w:rsid w:val="009474F7"/>
    <w:rsid w:val="00947A6F"/>
    <w:rsid w:val="00947E4F"/>
    <w:rsid w:val="00950699"/>
    <w:rsid w:val="00950B61"/>
    <w:rsid w:val="00950BDC"/>
    <w:rsid w:val="00951031"/>
    <w:rsid w:val="009514B7"/>
    <w:rsid w:val="00951B9F"/>
    <w:rsid w:val="00952392"/>
    <w:rsid w:val="00952727"/>
    <w:rsid w:val="009527FA"/>
    <w:rsid w:val="0095293E"/>
    <w:rsid w:val="00952D60"/>
    <w:rsid w:val="009536E7"/>
    <w:rsid w:val="00953D01"/>
    <w:rsid w:val="00953D71"/>
    <w:rsid w:val="00954DC3"/>
    <w:rsid w:val="00956F97"/>
    <w:rsid w:val="0095727B"/>
    <w:rsid w:val="00960079"/>
    <w:rsid w:val="009602AF"/>
    <w:rsid w:val="009602CB"/>
    <w:rsid w:val="0096053B"/>
    <w:rsid w:val="009607E1"/>
    <w:rsid w:val="00960BCE"/>
    <w:rsid w:val="009610DB"/>
    <w:rsid w:val="00961855"/>
    <w:rsid w:val="00962264"/>
    <w:rsid w:val="00962D35"/>
    <w:rsid w:val="0096336A"/>
    <w:rsid w:val="00964698"/>
    <w:rsid w:val="00964934"/>
    <w:rsid w:val="00965281"/>
    <w:rsid w:val="00965396"/>
    <w:rsid w:val="00966628"/>
    <w:rsid w:val="0096690A"/>
    <w:rsid w:val="00967CEC"/>
    <w:rsid w:val="00967DCA"/>
    <w:rsid w:val="0097048A"/>
    <w:rsid w:val="00970DD2"/>
    <w:rsid w:val="00971AD5"/>
    <w:rsid w:val="00972362"/>
    <w:rsid w:val="0097239C"/>
    <w:rsid w:val="0097261D"/>
    <w:rsid w:val="00972896"/>
    <w:rsid w:val="00972FA8"/>
    <w:rsid w:val="00974487"/>
    <w:rsid w:val="009745B4"/>
    <w:rsid w:val="009749EC"/>
    <w:rsid w:val="00975264"/>
    <w:rsid w:val="00975C62"/>
    <w:rsid w:val="00976CAA"/>
    <w:rsid w:val="009773DE"/>
    <w:rsid w:val="00977BBA"/>
    <w:rsid w:val="00977C72"/>
    <w:rsid w:val="00977CA4"/>
    <w:rsid w:val="00980F3A"/>
    <w:rsid w:val="00981246"/>
    <w:rsid w:val="00981E1A"/>
    <w:rsid w:val="009823DB"/>
    <w:rsid w:val="00982521"/>
    <w:rsid w:val="00983071"/>
    <w:rsid w:val="0098362A"/>
    <w:rsid w:val="0098453D"/>
    <w:rsid w:val="00984A6A"/>
    <w:rsid w:val="0098524F"/>
    <w:rsid w:val="009855FF"/>
    <w:rsid w:val="0098591A"/>
    <w:rsid w:val="00986AF0"/>
    <w:rsid w:val="00986FCA"/>
    <w:rsid w:val="009871E1"/>
    <w:rsid w:val="0098749E"/>
    <w:rsid w:val="009876D5"/>
    <w:rsid w:val="00987E0C"/>
    <w:rsid w:val="00991C3E"/>
    <w:rsid w:val="0099205D"/>
    <w:rsid w:val="009920E6"/>
    <w:rsid w:val="0099215C"/>
    <w:rsid w:val="00992E6D"/>
    <w:rsid w:val="00993700"/>
    <w:rsid w:val="00993926"/>
    <w:rsid w:val="00993B08"/>
    <w:rsid w:val="00993B2D"/>
    <w:rsid w:val="00993E3E"/>
    <w:rsid w:val="00994568"/>
    <w:rsid w:val="00994D9B"/>
    <w:rsid w:val="0099514B"/>
    <w:rsid w:val="0099540F"/>
    <w:rsid w:val="00995420"/>
    <w:rsid w:val="009954B5"/>
    <w:rsid w:val="00996531"/>
    <w:rsid w:val="0099696F"/>
    <w:rsid w:val="00996FD0"/>
    <w:rsid w:val="009A0CEA"/>
    <w:rsid w:val="009A0D27"/>
    <w:rsid w:val="009A1775"/>
    <w:rsid w:val="009A1E5C"/>
    <w:rsid w:val="009A211A"/>
    <w:rsid w:val="009A2149"/>
    <w:rsid w:val="009A2CAE"/>
    <w:rsid w:val="009A45B2"/>
    <w:rsid w:val="009A479C"/>
    <w:rsid w:val="009A485A"/>
    <w:rsid w:val="009A4BD0"/>
    <w:rsid w:val="009A5120"/>
    <w:rsid w:val="009A689C"/>
    <w:rsid w:val="009A6E19"/>
    <w:rsid w:val="009A7203"/>
    <w:rsid w:val="009A765B"/>
    <w:rsid w:val="009B0BB6"/>
    <w:rsid w:val="009B2227"/>
    <w:rsid w:val="009B227E"/>
    <w:rsid w:val="009B228C"/>
    <w:rsid w:val="009B29A7"/>
    <w:rsid w:val="009B30B4"/>
    <w:rsid w:val="009B3E5A"/>
    <w:rsid w:val="009B4649"/>
    <w:rsid w:val="009B57D7"/>
    <w:rsid w:val="009B5B65"/>
    <w:rsid w:val="009B5CD7"/>
    <w:rsid w:val="009B6467"/>
    <w:rsid w:val="009B681D"/>
    <w:rsid w:val="009B6AC3"/>
    <w:rsid w:val="009B6D25"/>
    <w:rsid w:val="009B6D3B"/>
    <w:rsid w:val="009B7869"/>
    <w:rsid w:val="009C088A"/>
    <w:rsid w:val="009C09F1"/>
    <w:rsid w:val="009C12D7"/>
    <w:rsid w:val="009C13D7"/>
    <w:rsid w:val="009C150E"/>
    <w:rsid w:val="009C177F"/>
    <w:rsid w:val="009C1B47"/>
    <w:rsid w:val="009C21A0"/>
    <w:rsid w:val="009C34F0"/>
    <w:rsid w:val="009C399D"/>
    <w:rsid w:val="009C3C61"/>
    <w:rsid w:val="009C4838"/>
    <w:rsid w:val="009C4A0A"/>
    <w:rsid w:val="009C4D22"/>
    <w:rsid w:val="009C4F8C"/>
    <w:rsid w:val="009C5265"/>
    <w:rsid w:val="009C568D"/>
    <w:rsid w:val="009C579A"/>
    <w:rsid w:val="009C7859"/>
    <w:rsid w:val="009D0139"/>
    <w:rsid w:val="009D0658"/>
    <w:rsid w:val="009D09F5"/>
    <w:rsid w:val="009D1957"/>
    <w:rsid w:val="009D1AF1"/>
    <w:rsid w:val="009D2016"/>
    <w:rsid w:val="009D26F3"/>
    <w:rsid w:val="009D32A5"/>
    <w:rsid w:val="009D3869"/>
    <w:rsid w:val="009D3D77"/>
    <w:rsid w:val="009D498A"/>
    <w:rsid w:val="009D4B1C"/>
    <w:rsid w:val="009D5749"/>
    <w:rsid w:val="009D5D55"/>
    <w:rsid w:val="009D5F29"/>
    <w:rsid w:val="009D65C4"/>
    <w:rsid w:val="009D7110"/>
    <w:rsid w:val="009E0778"/>
    <w:rsid w:val="009E1180"/>
    <w:rsid w:val="009E1796"/>
    <w:rsid w:val="009E1B71"/>
    <w:rsid w:val="009E4121"/>
    <w:rsid w:val="009E4763"/>
    <w:rsid w:val="009E4FDF"/>
    <w:rsid w:val="009E5837"/>
    <w:rsid w:val="009E5854"/>
    <w:rsid w:val="009E600F"/>
    <w:rsid w:val="009E625E"/>
    <w:rsid w:val="009E6289"/>
    <w:rsid w:val="009E7BB2"/>
    <w:rsid w:val="009F0435"/>
    <w:rsid w:val="009F06E0"/>
    <w:rsid w:val="009F1404"/>
    <w:rsid w:val="009F15F7"/>
    <w:rsid w:val="009F18C7"/>
    <w:rsid w:val="009F197C"/>
    <w:rsid w:val="009F286B"/>
    <w:rsid w:val="009F2903"/>
    <w:rsid w:val="009F3041"/>
    <w:rsid w:val="009F31A0"/>
    <w:rsid w:val="009F41BA"/>
    <w:rsid w:val="009F4240"/>
    <w:rsid w:val="009F5E10"/>
    <w:rsid w:val="009F6610"/>
    <w:rsid w:val="009F6C25"/>
    <w:rsid w:val="009F6D2D"/>
    <w:rsid w:val="009F7227"/>
    <w:rsid w:val="009F74AA"/>
    <w:rsid w:val="00A0066E"/>
    <w:rsid w:val="00A019A6"/>
    <w:rsid w:val="00A0243F"/>
    <w:rsid w:val="00A027E6"/>
    <w:rsid w:val="00A0309F"/>
    <w:rsid w:val="00A042E9"/>
    <w:rsid w:val="00A045EC"/>
    <w:rsid w:val="00A0472F"/>
    <w:rsid w:val="00A04879"/>
    <w:rsid w:val="00A062CF"/>
    <w:rsid w:val="00A0631C"/>
    <w:rsid w:val="00A1027F"/>
    <w:rsid w:val="00A10568"/>
    <w:rsid w:val="00A115EA"/>
    <w:rsid w:val="00A1216A"/>
    <w:rsid w:val="00A1384F"/>
    <w:rsid w:val="00A13A59"/>
    <w:rsid w:val="00A1478F"/>
    <w:rsid w:val="00A1483F"/>
    <w:rsid w:val="00A14A5C"/>
    <w:rsid w:val="00A15309"/>
    <w:rsid w:val="00A1599D"/>
    <w:rsid w:val="00A15F61"/>
    <w:rsid w:val="00A1665D"/>
    <w:rsid w:val="00A172E3"/>
    <w:rsid w:val="00A17A80"/>
    <w:rsid w:val="00A20076"/>
    <w:rsid w:val="00A20737"/>
    <w:rsid w:val="00A218A7"/>
    <w:rsid w:val="00A218C7"/>
    <w:rsid w:val="00A219BF"/>
    <w:rsid w:val="00A21D9C"/>
    <w:rsid w:val="00A21E77"/>
    <w:rsid w:val="00A22344"/>
    <w:rsid w:val="00A224CF"/>
    <w:rsid w:val="00A23DB5"/>
    <w:rsid w:val="00A246ED"/>
    <w:rsid w:val="00A25988"/>
    <w:rsid w:val="00A25E10"/>
    <w:rsid w:val="00A26714"/>
    <w:rsid w:val="00A26B05"/>
    <w:rsid w:val="00A307BE"/>
    <w:rsid w:val="00A315E5"/>
    <w:rsid w:val="00A3352F"/>
    <w:rsid w:val="00A34836"/>
    <w:rsid w:val="00A355CF"/>
    <w:rsid w:val="00A35A68"/>
    <w:rsid w:val="00A36088"/>
    <w:rsid w:val="00A369E1"/>
    <w:rsid w:val="00A37B34"/>
    <w:rsid w:val="00A37BB2"/>
    <w:rsid w:val="00A37F76"/>
    <w:rsid w:val="00A40056"/>
    <w:rsid w:val="00A40DFB"/>
    <w:rsid w:val="00A4176A"/>
    <w:rsid w:val="00A42076"/>
    <w:rsid w:val="00A421AB"/>
    <w:rsid w:val="00A4241D"/>
    <w:rsid w:val="00A42541"/>
    <w:rsid w:val="00A42C9C"/>
    <w:rsid w:val="00A435F2"/>
    <w:rsid w:val="00A437C0"/>
    <w:rsid w:val="00A4457B"/>
    <w:rsid w:val="00A44836"/>
    <w:rsid w:val="00A4511F"/>
    <w:rsid w:val="00A451DD"/>
    <w:rsid w:val="00A458CD"/>
    <w:rsid w:val="00A45CC7"/>
    <w:rsid w:val="00A460B4"/>
    <w:rsid w:val="00A4615D"/>
    <w:rsid w:val="00A4644B"/>
    <w:rsid w:val="00A4679E"/>
    <w:rsid w:val="00A46C4B"/>
    <w:rsid w:val="00A47253"/>
    <w:rsid w:val="00A51241"/>
    <w:rsid w:val="00A5229B"/>
    <w:rsid w:val="00A53293"/>
    <w:rsid w:val="00A537D6"/>
    <w:rsid w:val="00A55909"/>
    <w:rsid w:val="00A559BA"/>
    <w:rsid w:val="00A55D17"/>
    <w:rsid w:val="00A56297"/>
    <w:rsid w:val="00A56C1A"/>
    <w:rsid w:val="00A56F1D"/>
    <w:rsid w:val="00A577E0"/>
    <w:rsid w:val="00A57E97"/>
    <w:rsid w:val="00A60C9B"/>
    <w:rsid w:val="00A61EF9"/>
    <w:rsid w:val="00A62540"/>
    <w:rsid w:val="00A62A66"/>
    <w:rsid w:val="00A62B5E"/>
    <w:rsid w:val="00A638B8"/>
    <w:rsid w:val="00A643E9"/>
    <w:rsid w:val="00A64B1F"/>
    <w:rsid w:val="00A64B34"/>
    <w:rsid w:val="00A64CCC"/>
    <w:rsid w:val="00A65046"/>
    <w:rsid w:val="00A65A74"/>
    <w:rsid w:val="00A65D66"/>
    <w:rsid w:val="00A66289"/>
    <w:rsid w:val="00A6771C"/>
    <w:rsid w:val="00A70252"/>
    <w:rsid w:val="00A70662"/>
    <w:rsid w:val="00A71A5A"/>
    <w:rsid w:val="00A72C26"/>
    <w:rsid w:val="00A7307F"/>
    <w:rsid w:val="00A735EA"/>
    <w:rsid w:val="00A739EC"/>
    <w:rsid w:val="00A741DF"/>
    <w:rsid w:val="00A749B9"/>
    <w:rsid w:val="00A74FB6"/>
    <w:rsid w:val="00A75771"/>
    <w:rsid w:val="00A75841"/>
    <w:rsid w:val="00A75D69"/>
    <w:rsid w:val="00A76DE4"/>
    <w:rsid w:val="00A77054"/>
    <w:rsid w:val="00A8032B"/>
    <w:rsid w:val="00A81737"/>
    <w:rsid w:val="00A818E1"/>
    <w:rsid w:val="00A81B01"/>
    <w:rsid w:val="00A81BDB"/>
    <w:rsid w:val="00A83E56"/>
    <w:rsid w:val="00A845B0"/>
    <w:rsid w:val="00A84D9A"/>
    <w:rsid w:val="00A851F8"/>
    <w:rsid w:val="00A853A8"/>
    <w:rsid w:val="00A85517"/>
    <w:rsid w:val="00A8686D"/>
    <w:rsid w:val="00A86ACB"/>
    <w:rsid w:val="00A86D19"/>
    <w:rsid w:val="00A86E16"/>
    <w:rsid w:val="00A8772C"/>
    <w:rsid w:val="00A90FA8"/>
    <w:rsid w:val="00A91C31"/>
    <w:rsid w:val="00A91CEB"/>
    <w:rsid w:val="00A92E9B"/>
    <w:rsid w:val="00A94B4B"/>
    <w:rsid w:val="00A94EE8"/>
    <w:rsid w:val="00A95425"/>
    <w:rsid w:val="00A9559D"/>
    <w:rsid w:val="00A96A2F"/>
    <w:rsid w:val="00AA0668"/>
    <w:rsid w:val="00AA0B8F"/>
    <w:rsid w:val="00AA1087"/>
    <w:rsid w:val="00AA1361"/>
    <w:rsid w:val="00AA1721"/>
    <w:rsid w:val="00AA2558"/>
    <w:rsid w:val="00AA2AE7"/>
    <w:rsid w:val="00AA2C45"/>
    <w:rsid w:val="00AA3250"/>
    <w:rsid w:val="00AA4943"/>
    <w:rsid w:val="00AA49C3"/>
    <w:rsid w:val="00AA5370"/>
    <w:rsid w:val="00AA53D7"/>
    <w:rsid w:val="00AA6A7D"/>
    <w:rsid w:val="00AA742D"/>
    <w:rsid w:val="00AB06E6"/>
    <w:rsid w:val="00AB0A2C"/>
    <w:rsid w:val="00AB0ADB"/>
    <w:rsid w:val="00AB14B6"/>
    <w:rsid w:val="00AB15DD"/>
    <w:rsid w:val="00AB18F8"/>
    <w:rsid w:val="00AB19CE"/>
    <w:rsid w:val="00AB20A1"/>
    <w:rsid w:val="00AB443C"/>
    <w:rsid w:val="00AB4B87"/>
    <w:rsid w:val="00AB4DE3"/>
    <w:rsid w:val="00AB5F92"/>
    <w:rsid w:val="00AC182A"/>
    <w:rsid w:val="00AC1E19"/>
    <w:rsid w:val="00AC1F96"/>
    <w:rsid w:val="00AC223F"/>
    <w:rsid w:val="00AC2392"/>
    <w:rsid w:val="00AC2497"/>
    <w:rsid w:val="00AC3586"/>
    <w:rsid w:val="00AC3589"/>
    <w:rsid w:val="00AC3AFC"/>
    <w:rsid w:val="00AC445B"/>
    <w:rsid w:val="00AC4620"/>
    <w:rsid w:val="00AC46D8"/>
    <w:rsid w:val="00AC506B"/>
    <w:rsid w:val="00AC55B9"/>
    <w:rsid w:val="00AC57F5"/>
    <w:rsid w:val="00AD1024"/>
    <w:rsid w:val="00AD1684"/>
    <w:rsid w:val="00AD26C2"/>
    <w:rsid w:val="00AD3336"/>
    <w:rsid w:val="00AD38E7"/>
    <w:rsid w:val="00AD4111"/>
    <w:rsid w:val="00AD4326"/>
    <w:rsid w:val="00AD4387"/>
    <w:rsid w:val="00AD4968"/>
    <w:rsid w:val="00AD5B43"/>
    <w:rsid w:val="00AD5FFB"/>
    <w:rsid w:val="00AD6374"/>
    <w:rsid w:val="00AD6F51"/>
    <w:rsid w:val="00AD7575"/>
    <w:rsid w:val="00AD79D8"/>
    <w:rsid w:val="00AE0379"/>
    <w:rsid w:val="00AE139A"/>
    <w:rsid w:val="00AE13D3"/>
    <w:rsid w:val="00AE1CD1"/>
    <w:rsid w:val="00AE1DCD"/>
    <w:rsid w:val="00AE250D"/>
    <w:rsid w:val="00AE2C54"/>
    <w:rsid w:val="00AE2EC5"/>
    <w:rsid w:val="00AE496E"/>
    <w:rsid w:val="00AE4C18"/>
    <w:rsid w:val="00AE57FF"/>
    <w:rsid w:val="00AE6504"/>
    <w:rsid w:val="00AE697C"/>
    <w:rsid w:val="00AE74D7"/>
    <w:rsid w:val="00AE7E12"/>
    <w:rsid w:val="00AF02E8"/>
    <w:rsid w:val="00AF1592"/>
    <w:rsid w:val="00AF2B3E"/>
    <w:rsid w:val="00AF3CEF"/>
    <w:rsid w:val="00AF48FF"/>
    <w:rsid w:val="00AF4A55"/>
    <w:rsid w:val="00AF66B0"/>
    <w:rsid w:val="00AF75AA"/>
    <w:rsid w:val="00AF7662"/>
    <w:rsid w:val="00AF7FB8"/>
    <w:rsid w:val="00AF7FCF"/>
    <w:rsid w:val="00B000D2"/>
    <w:rsid w:val="00B01710"/>
    <w:rsid w:val="00B02A19"/>
    <w:rsid w:val="00B02FAB"/>
    <w:rsid w:val="00B031A3"/>
    <w:rsid w:val="00B04C28"/>
    <w:rsid w:val="00B04F7B"/>
    <w:rsid w:val="00B067A7"/>
    <w:rsid w:val="00B06EC3"/>
    <w:rsid w:val="00B10306"/>
    <w:rsid w:val="00B10F56"/>
    <w:rsid w:val="00B110FD"/>
    <w:rsid w:val="00B115D3"/>
    <w:rsid w:val="00B11CAB"/>
    <w:rsid w:val="00B11D7A"/>
    <w:rsid w:val="00B11E4B"/>
    <w:rsid w:val="00B121B4"/>
    <w:rsid w:val="00B1357A"/>
    <w:rsid w:val="00B136EE"/>
    <w:rsid w:val="00B13BD7"/>
    <w:rsid w:val="00B1417A"/>
    <w:rsid w:val="00B146FC"/>
    <w:rsid w:val="00B1473A"/>
    <w:rsid w:val="00B15069"/>
    <w:rsid w:val="00B15276"/>
    <w:rsid w:val="00B1584F"/>
    <w:rsid w:val="00B15EFC"/>
    <w:rsid w:val="00B16151"/>
    <w:rsid w:val="00B172B1"/>
    <w:rsid w:val="00B17C6D"/>
    <w:rsid w:val="00B17DCB"/>
    <w:rsid w:val="00B20A05"/>
    <w:rsid w:val="00B212D6"/>
    <w:rsid w:val="00B2150A"/>
    <w:rsid w:val="00B218A8"/>
    <w:rsid w:val="00B219FC"/>
    <w:rsid w:val="00B2213D"/>
    <w:rsid w:val="00B227B4"/>
    <w:rsid w:val="00B22943"/>
    <w:rsid w:val="00B22C4A"/>
    <w:rsid w:val="00B24B14"/>
    <w:rsid w:val="00B25314"/>
    <w:rsid w:val="00B2680A"/>
    <w:rsid w:val="00B26E92"/>
    <w:rsid w:val="00B30392"/>
    <w:rsid w:val="00B31038"/>
    <w:rsid w:val="00B31754"/>
    <w:rsid w:val="00B31CE7"/>
    <w:rsid w:val="00B3236C"/>
    <w:rsid w:val="00B325AC"/>
    <w:rsid w:val="00B32B88"/>
    <w:rsid w:val="00B333EE"/>
    <w:rsid w:val="00B33F9E"/>
    <w:rsid w:val="00B348C1"/>
    <w:rsid w:val="00B35E22"/>
    <w:rsid w:val="00B36B0C"/>
    <w:rsid w:val="00B4157C"/>
    <w:rsid w:val="00B41E66"/>
    <w:rsid w:val="00B42DA4"/>
    <w:rsid w:val="00B44715"/>
    <w:rsid w:val="00B451E9"/>
    <w:rsid w:val="00B45357"/>
    <w:rsid w:val="00B456E0"/>
    <w:rsid w:val="00B4588D"/>
    <w:rsid w:val="00B4632D"/>
    <w:rsid w:val="00B46656"/>
    <w:rsid w:val="00B46FC5"/>
    <w:rsid w:val="00B47A0E"/>
    <w:rsid w:val="00B47DC4"/>
    <w:rsid w:val="00B506B0"/>
    <w:rsid w:val="00B50CC1"/>
    <w:rsid w:val="00B50CEA"/>
    <w:rsid w:val="00B515A7"/>
    <w:rsid w:val="00B5297E"/>
    <w:rsid w:val="00B53FF3"/>
    <w:rsid w:val="00B544C0"/>
    <w:rsid w:val="00B5470E"/>
    <w:rsid w:val="00B564DD"/>
    <w:rsid w:val="00B56A91"/>
    <w:rsid w:val="00B56CCE"/>
    <w:rsid w:val="00B573DA"/>
    <w:rsid w:val="00B573EF"/>
    <w:rsid w:val="00B57472"/>
    <w:rsid w:val="00B606D0"/>
    <w:rsid w:val="00B6071F"/>
    <w:rsid w:val="00B60F87"/>
    <w:rsid w:val="00B6129B"/>
    <w:rsid w:val="00B622C3"/>
    <w:rsid w:val="00B6258C"/>
    <w:rsid w:val="00B627A0"/>
    <w:rsid w:val="00B636C4"/>
    <w:rsid w:val="00B65EAF"/>
    <w:rsid w:val="00B677C3"/>
    <w:rsid w:val="00B7134C"/>
    <w:rsid w:val="00B71801"/>
    <w:rsid w:val="00B71BEA"/>
    <w:rsid w:val="00B721E0"/>
    <w:rsid w:val="00B72741"/>
    <w:rsid w:val="00B728C0"/>
    <w:rsid w:val="00B732D4"/>
    <w:rsid w:val="00B739AF"/>
    <w:rsid w:val="00B7439A"/>
    <w:rsid w:val="00B743D5"/>
    <w:rsid w:val="00B7470E"/>
    <w:rsid w:val="00B74848"/>
    <w:rsid w:val="00B75239"/>
    <w:rsid w:val="00B7705E"/>
    <w:rsid w:val="00B77499"/>
    <w:rsid w:val="00B80050"/>
    <w:rsid w:val="00B80382"/>
    <w:rsid w:val="00B808A1"/>
    <w:rsid w:val="00B80AB4"/>
    <w:rsid w:val="00B80D59"/>
    <w:rsid w:val="00B81950"/>
    <w:rsid w:val="00B823CB"/>
    <w:rsid w:val="00B82665"/>
    <w:rsid w:val="00B82AB8"/>
    <w:rsid w:val="00B830AA"/>
    <w:rsid w:val="00B83196"/>
    <w:rsid w:val="00B83214"/>
    <w:rsid w:val="00B83354"/>
    <w:rsid w:val="00B83CB1"/>
    <w:rsid w:val="00B84099"/>
    <w:rsid w:val="00B85C29"/>
    <w:rsid w:val="00B86B1C"/>
    <w:rsid w:val="00B87AD1"/>
    <w:rsid w:val="00B907E6"/>
    <w:rsid w:val="00B9184B"/>
    <w:rsid w:val="00B918C1"/>
    <w:rsid w:val="00B92C96"/>
    <w:rsid w:val="00B92DA1"/>
    <w:rsid w:val="00B92E5A"/>
    <w:rsid w:val="00B94243"/>
    <w:rsid w:val="00B94D04"/>
    <w:rsid w:val="00B95E44"/>
    <w:rsid w:val="00B96ECA"/>
    <w:rsid w:val="00B97C4B"/>
    <w:rsid w:val="00BA14C8"/>
    <w:rsid w:val="00BA1F69"/>
    <w:rsid w:val="00BA211C"/>
    <w:rsid w:val="00BA2AFB"/>
    <w:rsid w:val="00BA2D6D"/>
    <w:rsid w:val="00BA3411"/>
    <w:rsid w:val="00BA341C"/>
    <w:rsid w:val="00BA358F"/>
    <w:rsid w:val="00BA35F0"/>
    <w:rsid w:val="00BA509C"/>
    <w:rsid w:val="00BA57DC"/>
    <w:rsid w:val="00BA5D4F"/>
    <w:rsid w:val="00BA5FE8"/>
    <w:rsid w:val="00BB0F9E"/>
    <w:rsid w:val="00BB1795"/>
    <w:rsid w:val="00BB267F"/>
    <w:rsid w:val="00BB3565"/>
    <w:rsid w:val="00BB3954"/>
    <w:rsid w:val="00BB3B10"/>
    <w:rsid w:val="00BB3E76"/>
    <w:rsid w:val="00BB4DEA"/>
    <w:rsid w:val="00BB4F7F"/>
    <w:rsid w:val="00BB5240"/>
    <w:rsid w:val="00BB58B7"/>
    <w:rsid w:val="00BB6FC0"/>
    <w:rsid w:val="00BC121D"/>
    <w:rsid w:val="00BC2433"/>
    <w:rsid w:val="00BC25A8"/>
    <w:rsid w:val="00BC2CD4"/>
    <w:rsid w:val="00BC4039"/>
    <w:rsid w:val="00BC44CE"/>
    <w:rsid w:val="00BC460C"/>
    <w:rsid w:val="00BC46EE"/>
    <w:rsid w:val="00BC4790"/>
    <w:rsid w:val="00BC5AAB"/>
    <w:rsid w:val="00BC7974"/>
    <w:rsid w:val="00BC7E6F"/>
    <w:rsid w:val="00BD01FD"/>
    <w:rsid w:val="00BD044C"/>
    <w:rsid w:val="00BD098F"/>
    <w:rsid w:val="00BD0A71"/>
    <w:rsid w:val="00BD0DD7"/>
    <w:rsid w:val="00BD1112"/>
    <w:rsid w:val="00BD15B4"/>
    <w:rsid w:val="00BD2BB8"/>
    <w:rsid w:val="00BD2EAA"/>
    <w:rsid w:val="00BD3963"/>
    <w:rsid w:val="00BD3AF5"/>
    <w:rsid w:val="00BD46FF"/>
    <w:rsid w:val="00BD4A8A"/>
    <w:rsid w:val="00BD4E43"/>
    <w:rsid w:val="00BD53D4"/>
    <w:rsid w:val="00BD6617"/>
    <w:rsid w:val="00BD66A4"/>
    <w:rsid w:val="00BD6A7F"/>
    <w:rsid w:val="00BD6DAF"/>
    <w:rsid w:val="00BD7311"/>
    <w:rsid w:val="00BD751D"/>
    <w:rsid w:val="00BD75A7"/>
    <w:rsid w:val="00BD7A9C"/>
    <w:rsid w:val="00BD7CE5"/>
    <w:rsid w:val="00BD7F80"/>
    <w:rsid w:val="00BE16F2"/>
    <w:rsid w:val="00BE1E68"/>
    <w:rsid w:val="00BE2607"/>
    <w:rsid w:val="00BE2D82"/>
    <w:rsid w:val="00BE3DF7"/>
    <w:rsid w:val="00BE4084"/>
    <w:rsid w:val="00BE5079"/>
    <w:rsid w:val="00BE510E"/>
    <w:rsid w:val="00BE5C59"/>
    <w:rsid w:val="00BE6917"/>
    <w:rsid w:val="00BE6937"/>
    <w:rsid w:val="00BF10F3"/>
    <w:rsid w:val="00BF1257"/>
    <w:rsid w:val="00BF1374"/>
    <w:rsid w:val="00BF1722"/>
    <w:rsid w:val="00BF2904"/>
    <w:rsid w:val="00BF35C4"/>
    <w:rsid w:val="00BF41DA"/>
    <w:rsid w:val="00BF44ED"/>
    <w:rsid w:val="00BF553F"/>
    <w:rsid w:val="00BF5EAB"/>
    <w:rsid w:val="00BF5FB0"/>
    <w:rsid w:val="00BF6594"/>
    <w:rsid w:val="00BF6E0F"/>
    <w:rsid w:val="00BF7FC1"/>
    <w:rsid w:val="00C01407"/>
    <w:rsid w:val="00C01469"/>
    <w:rsid w:val="00C01F57"/>
    <w:rsid w:val="00C02C29"/>
    <w:rsid w:val="00C03431"/>
    <w:rsid w:val="00C0444A"/>
    <w:rsid w:val="00C04781"/>
    <w:rsid w:val="00C047BC"/>
    <w:rsid w:val="00C04A55"/>
    <w:rsid w:val="00C052CF"/>
    <w:rsid w:val="00C0565D"/>
    <w:rsid w:val="00C057CC"/>
    <w:rsid w:val="00C062AD"/>
    <w:rsid w:val="00C063CE"/>
    <w:rsid w:val="00C074E3"/>
    <w:rsid w:val="00C10EFD"/>
    <w:rsid w:val="00C1304C"/>
    <w:rsid w:val="00C1430A"/>
    <w:rsid w:val="00C14F5B"/>
    <w:rsid w:val="00C15839"/>
    <w:rsid w:val="00C15868"/>
    <w:rsid w:val="00C1604E"/>
    <w:rsid w:val="00C162B6"/>
    <w:rsid w:val="00C1692C"/>
    <w:rsid w:val="00C16C51"/>
    <w:rsid w:val="00C16F71"/>
    <w:rsid w:val="00C17A52"/>
    <w:rsid w:val="00C2053D"/>
    <w:rsid w:val="00C211D1"/>
    <w:rsid w:val="00C21409"/>
    <w:rsid w:val="00C21A91"/>
    <w:rsid w:val="00C22729"/>
    <w:rsid w:val="00C233E7"/>
    <w:rsid w:val="00C25060"/>
    <w:rsid w:val="00C25995"/>
    <w:rsid w:val="00C26AF7"/>
    <w:rsid w:val="00C26E71"/>
    <w:rsid w:val="00C27423"/>
    <w:rsid w:val="00C30540"/>
    <w:rsid w:val="00C314CF"/>
    <w:rsid w:val="00C31CEA"/>
    <w:rsid w:val="00C31ECD"/>
    <w:rsid w:val="00C333FD"/>
    <w:rsid w:val="00C342D7"/>
    <w:rsid w:val="00C349CC"/>
    <w:rsid w:val="00C34E20"/>
    <w:rsid w:val="00C3568F"/>
    <w:rsid w:val="00C3639F"/>
    <w:rsid w:val="00C3691C"/>
    <w:rsid w:val="00C37374"/>
    <w:rsid w:val="00C37979"/>
    <w:rsid w:val="00C37E38"/>
    <w:rsid w:val="00C4131A"/>
    <w:rsid w:val="00C43130"/>
    <w:rsid w:val="00C43FCA"/>
    <w:rsid w:val="00C448B9"/>
    <w:rsid w:val="00C44BCF"/>
    <w:rsid w:val="00C44C73"/>
    <w:rsid w:val="00C451BD"/>
    <w:rsid w:val="00C45D57"/>
    <w:rsid w:val="00C45E58"/>
    <w:rsid w:val="00C46CB0"/>
    <w:rsid w:val="00C46F36"/>
    <w:rsid w:val="00C4718B"/>
    <w:rsid w:val="00C47A4A"/>
    <w:rsid w:val="00C47E69"/>
    <w:rsid w:val="00C50839"/>
    <w:rsid w:val="00C524F1"/>
    <w:rsid w:val="00C52BF9"/>
    <w:rsid w:val="00C54E05"/>
    <w:rsid w:val="00C557BD"/>
    <w:rsid w:val="00C55D47"/>
    <w:rsid w:val="00C56A17"/>
    <w:rsid w:val="00C56B47"/>
    <w:rsid w:val="00C56E47"/>
    <w:rsid w:val="00C57323"/>
    <w:rsid w:val="00C57B54"/>
    <w:rsid w:val="00C609A1"/>
    <w:rsid w:val="00C61579"/>
    <w:rsid w:val="00C61F9C"/>
    <w:rsid w:val="00C621FB"/>
    <w:rsid w:val="00C62700"/>
    <w:rsid w:val="00C6304B"/>
    <w:rsid w:val="00C63274"/>
    <w:rsid w:val="00C659C6"/>
    <w:rsid w:val="00C66D76"/>
    <w:rsid w:val="00C70A1E"/>
    <w:rsid w:val="00C718E3"/>
    <w:rsid w:val="00C71B4A"/>
    <w:rsid w:val="00C71FE4"/>
    <w:rsid w:val="00C73AF9"/>
    <w:rsid w:val="00C74400"/>
    <w:rsid w:val="00C74452"/>
    <w:rsid w:val="00C7459E"/>
    <w:rsid w:val="00C751A0"/>
    <w:rsid w:val="00C75967"/>
    <w:rsid w:val="00C759CD"/>
    <w:rsid w:val="00C75A13"/>
    <w:rsid w:val="00C75A36"/>
    <w:rsid w:val="00C76078"/>
    <w:rsid w:val="00C76484"/>
    <w:rsid w:val="00C767CC"/>
    <w:rsid w:val="00C76806"/>
    <w:rsid w:val="00C80002"/>
    <w:rsid w:val="00C8005A"/>
    <w:rsid w:val="00C819CC"/>
    <w:rsid w:val="00C81B5B"/>
    <w:rsid w:val="00C822D3"/>
    <w:rsid w:val="00C82A80"/>
    <w:rsid w:val="00C837DD"/>
    <w:rsid w:val="00C84D38"/>
    <w:rsid w:val="00C85510"/>
    <w:rsid w:val="00C86F71"/>
    <w:rsid w:val="00C8773A"/>
    <w:rsid w:val="00C87B0F"/>
    <w:rsid w:val="00C915D6"/>
    <w:rsid w:val="00C91DA6"/>
    <w:rsid w:val="00C91E81"/>
    <w:rsid w:val="00C926EF"/>
    <w:rsid w:val="00C92DB0"/>
    <w:rsid w:val="00C92E10"/>
    <w:rsid w:val="00C93403"/>
    <w:rsid w:val="00C934CC"/>
    <w:rsid w:val="00C93C26"/>
    <w:rsid w:val="00C94452"/>
    <w:rsid w:val="00C950C5"/>
    <w:rsid w:val="00C956F0"/>
    <w:rsid w:val="00C96145"/>
    <w:rsid w:val="00C963C9"/>
    <w:rsid w:val="00C964E0"/>
    <w:rsid w:val="00C96B46"/>
    <w:rsid w:val="00C970A9"/>
    <w:rsid w:val="00C97975"/>
    <w:rsid w:val="00C97AEE"/>
    <w:rsid w:val="00CA0CD0"/>
    <w:rsid w:val="00CA2169"/>
    <w:rsid w:val="00CA26CC"/>
    <w:rsid w:val="00CA2924"/>
    <w:rsid w:val="00CA2D11"/>
    <w:rsid w:val="00CA41F3"/>
    <w:rsid w:val="00CA4B06"/>
    <w:rsid w:val="00CA507F"/>
    <w:rsid w:val="00CA5206"/>
    <w:rsid w:val="00CA5491"/>
    <w:rsid w:val="00CA56BE"/>
    <w:rsid w:val="00CA708A"/>
    <w:rsid w:val="00CA70CA"/>
    <w:rsid w:val="00CB01FA"/>
    <w:rsid w:val="00CB03A1"/>
    <w:rsid w:val="00CB0BEC"/>
    <w:rsid w:val="00CB1187"/>
    <w:rsid w:val="00CB202A"/>
    <w:rsid w:val="00CB2D99"/>
    <w:rsid w:val="00CB3449"/>
    <w:rsid w:val="00CB39C4"/>
    <w:rsid w:val="00CB44C7"/>
    <w:rsid w:val="00CB5224"/>
    <w:rsid w:val="00CB5339"/>
    <w:rsid w:val="00CB5F3E"/>
    <w:rsid w:val="00CB792E"/>
    <w:rsid w:val="00CC100E"/>
    <w:rsid w:val="00CC13B3"/>
    <w:rsid w:val="00CC1DCF"/>
    <w:rsid w:val="00CC30FD"/>
    <w:rsid w:val="00CC32B5"/>
    <w:rsid w:val="00CC3E3B"/>
    <w:rsid w:val="00CC4D23"/>
    <w:rsid w:val="00CC4D51"/>
    <w:rsid w:val="00CC53C5"/>
    <w:rsid w:val="00CC5766"/>
    <w:rsid w:val="00CC5D6B"/>
    <w:rsid w:val="00CC634E"/>
    <w:rsid w:val="00CC75D3"/>
    <w:rsid w:val="00CC7616"/>
    <w:rsid w:val="00CC77FF"/>
    <w:rsid w:val="00CC7FD8"/>
    <w:rsid w:val="00CD042B"/>
    <w:rsid w:val="00CD089B"/>
    <w:rsid w:val="00CD08FE"/>
    <w:rsid w:val="00CD2495"/>
    <w:rsid w:val="00CD33FA"/>
    <w:rsid w:val="00CD3A2B"/>
    <w:rsid w:val="00CD3E42"/>
    <w:rsid w:val="00CD44B6"/>
    <w:rsid w:val="00CD4AAE"/>
    <w:rsid w:val="00CD4C89"/>
    <w:rsid w:val="00CD57D5"/>
    <w:rsid w:val="00CD5979"/>
    <w:rsid w:val="00CD73D7"/>
    <w:rsid w:val="00CD79AD"/>
    <w:rsid w:val="00CE0DA4"/>
    <w:rsid w:val="00CE1663"/>
    <w:rsid w:val="00CE1A79"/>
    <w:rsid w:val="00CE2378"/>
    <w:rsid w:val="00CE26F1"/>
    <w:rsid w:val="00CE3241"/>
    <w:rsid w:val="00CE363A"/>
    <w:rsid w:val="00CE3BA9"/>
    <w:rsid w:val="00CE48BD"/>
    <w:rsid w:val="00CE4FA1"/>
    <w:rsid w:val="00CE5A9C"/>
    <w:rsid w:val="00CE5DC4"/>
    <w:rsid w:val="00CE6537"/>
    <w:rsid w:val="00CE6823"/>
    <w:rsid w:val="00CE6A3A"/>
    <w:rsid w:val="00CE6CC6"/>
    <w:rsid w:val="00CE738E"/>
    <w:rsid w:val="00CF024E"/>
    <w:rsid w:val="00CF1163"/>
    <w:rsid w:val="00CF140E"/>
    <w:rsid w:val="00CF1580"/>
    <w:rsid w:val="00CF1D66"/>
    <w:rsid w:val="00CF1EAC"/>
    <w:rsid w:val="00CF2A24"/>
    <w:rsid w:val="00CF2B48"/>
    <w:rsid w:val="00CF4326"/>
    <w:rsid w:val="00CF47C1"/>
    <w:rsid w:val="00CF5536"/>
    <w:rsid w:val="00CF6BEA"/>
    <w:rsid w:val="00CF7DD1"/>
    <w:rsid w:val="00D0041A"/>
    <w:rsid w:val="00D009E1"/>
    <w:rsid w:val="00D017EA"/>
    <w:rsid w:val="00D01E7A"/>
    <w:rsid w:val="00D024A8"/>
    <w:rsid w:val="00D03035"/>
    <w:rsid w:val="00D0360D"/>
    <w:rsid w:val="00D043BE"/>
    <w:rsid w:val="00D04D33"/>
    <w:rsid w:val="00D06DC9"/>
    <w:rsid w:val="00D07308"/>
    <w:rsid w:val="00D074F6"/>
    <w:rsid w:val="00D07DA5"/>
    <w:rsid w:val="00D11D71"/>
    <w:rsid w:val="00D12ED3"/>
    <w:rsid w:val="00D130C5"/>
    <w:rsid w:val="00D13481"/>
    <w:rsid w:val="00D139F5"/>
    <w:rsid w:val="00D1418C"/>
    <w:rsid w:val="00D1436F"/>
    <w:rsid w:val="00D14510"/>
    <w:rsid w:val="00D145E4"/>
    <w:rsid w:val="00D14922"/>
    <w:rsid w:val="00D14CDF"/>
    <w:rsid w:val="00D151B5"/>
    <w:rsid w:val="00D170AF"/>
    <w:rsid w:val="00D1784F"/>
    <w:rsid w:val="00D20651"/>
    <w:rsid w:val="00D212BA"/>
    <w:rsid w:val="00D216A4"/>
    <w:rsid w:val="00D2435A"/>
    <w:rsid w:val="00D2503A"/>
    <w:rsid w:val="00D25D78"/>
    <w:rsid w:val="00D269C3"/>
    <w:rsid w:val="00D26E3B"/>
    <w:rsid w:val="00D27079"/>
    <w:rsid w:val="00D27CB0"/>
    <w:rsid w:val="00D308E4"/>
    <w:rsid w:val="00D310C7"/>
    <w:rsid w:val="00D3121C"/>
    <w:rsid w:val="00D31AAA"/>
    <w:rsid w:val="00D325D0"/>
    <w:rsid w:val="00D3300A"/>
    <w:rsid w:val="00D34205"/>
    <w:rsid w:val="00D35398"/>
    <w:rsid w:val="00D35717"/>
    <w:rsid w:val="00D35983"/>
    <w:rsid w:val="00D35AD6"/>
    <w:rsid w:val="00D36247"/>
    <w:rsid w:val="00D36360"/>
    <w:rsid w:val="00D364E5"/>
    <w:rsid w:val="00D3669F"/>
    <w:rsid w:val="00D367DB"/>
    <w:rsid w:val="00D37F9D"/>
    <w:rsid w:val="00D4153A"/>
    <w:rsid w:val="00D419D6"/>
    <w:rsid w:val="00D426C5"/>
    <w:rsid w:val="00D4406A"/>
    <w:rsid w:val="00D44E75"/>
    <w:rsid w:val="00D46145"/>
    <w:rsid w:val="00D50139"/>
    <w:rsid w:val="00D50635"/>
    <w:rsid w:val="00D5088A"/>
    <w:rsid w:val="00D52AFB"/>
    <w:rsid w:val="00D54AD9"/>
    <w:rsid w:val="00D54D72"/>
    <w:rsid w:val="00D553F9"/>
    <w:rsid w:val="00D55F48"/>
    <w:rsid w:val="00D55F61"/>
    <w:rsid w:val="00D56169"/>
    <w:rsid w:val="00D56A2C"/>
    <w:rsid w:val="00D575C1"/>
    <w:rsid w:val="00D57928"/>
    <w:rsid w:val="00D60266"/>
    <w:rsid w:val="00D60905"/>
    <w:rsid w:val="00D60BB2"/>
    <w:rsid w:val="00D62B86"/>
    <w:rsid w:val="00D635F1"/>
    <w:rsid w:val="00D639E5"/>
    <w:rsid w:val="00D63EEF"/>
    <w:rsid w:val="00D648F7"/>
    <w:rsid w:val="00D6551E"/>
    <w:rsid w:val="00D65A73"/>
    <w:rsid w:val="00D66038"/>
    <w:rsid w:val="00D6702A"/>
    <w:rsid w:val="00D6725B"/>
    <w:rsid w:val="00D676FF"/>
    <w:rsid w:val="00D677CF"/>
    <w:rsid w:val="00D67C86"/>
    <w:rsid w:val="00D7025E"/>
    <w:rsid w:val="00D71E49"/>
    <w:rsid w:val="00D72E30"/>
    <w:rsid w:val="00D73A85"/>
    <w:rsid w:val="00D74839"/>
    <w:rsid w:val="00D750A5"/>
    <w:rsid w:val="00D756D8"/>
    <w:rsid w:val="00D75BF2"/>
    <w:rsid w:val="00D77200"/>
    <w:rsid w:val="00D7746A"/>
    <w:rsid w:val="00D77864"/>
    <w:rsid w:val="00D7790B"/>
    <w:rsid w:val="00D8071D"/>
    <w:rsid w:val="00D819C8"/>
    <w:rsid w:val="00D82936"/>
    <w:rsid w:val="00D83A7D"/>
    <w:rsid w:val="00D8461E"/>
    <w:rsid w:val="00D848A9"/>
    <w:rsid w:val="00D84972"/>
    <w:rsid w:val="00D84E56"/>
    <w:rsid w:val="00D84F37"/>
    <w:rsid w:val="00D86C09"/>
    <w:rsid w:val="00D9017C"/>
    <w:rsid w:val="00D90549"/>
    <w:rsid w:val="00D907AB"/>
    <w:rsid w:val="00D91409"/>
    <w:rsid w:val="00D91CC4"/>
    <w:rsid w:val="00D92A90"/>
    <w:rsid w:val="00D92D75"/>
    <w:rsid w:val="00D93178"/>
    <w:rsid w:val="00D9336D"/>
    <w:rsid w:val="00D93D07"/>
    <w:rsid w:val="00D9456A"/>
    <w:rsid w:val="00D961A6"/>
    <w:rsid w:val="00DA08E6"/>
    <w:rsid w:val="00DA0A38"/>
    <w:rsid w:val="00DA0A63"/>
    <w:rsid w:val="00DA13FB"/>
    <w:rsid w:val="00DA2991"/>
    <w:rsid w:val="00DA313E"/>
    <w:rsid w:val="00DA5DE5"/>
    <w:rsid w:val="00DA74AA"/>
    <w:rsid w:val="00DA7C97"/>
    <w:rsid w:val="00DA7D87"/>
    <w:rsid w:val="00DB04A6"/>
    <w:rsid w:val="00DB160E"/>
    <w:rsid w:val="00DB1D2B"/>
    <w:rsid w:val="00DB2091"/>
    <w:rsid w:val="00DB219E"/>
    <w:rsid w:val="00DB2960"/>
    <w:rsid w:val="00DB2E8A"/>
    <w:rsid w:val="00DB36F8"/>
    <w:rsid w:val="00DB3D73"/>
    <w:rsid w:val="00DB3EDF"/>
    <w:rsid w:val="00DB3EE8"/>
    <w:rsid w:val="00DB4A48"/>
    <w:rsid w:val="00DB713C"/>
    <w:rsid w:val="00DB7384"/>
    <w:rsid w:val="00DC01BC"/>
    <w:rsid w:val="00DC06D7"/>
    <w:rsid w:val="00DC0DAC"/>
    <w:rsid w:val="00DC111A"/>
    <w:rsid w:val="00DC14BF"/>
    <w:rsid w:val="00DC2173"/>
    <w:rsid w:val="00DC28D9"/>
    <w:rsid w:val="00DC290A"/>
    <w:rsid w:val="00DC431B"/>
    <w:rsid w:val="00DC5999"/>
    <w:rsid w:val="00DC609A"/>
    <w:rsid w:val="00DC61A9"/>
    <w:rsid w:val="00DC6408"/>
    <w:rsid w:val="00DC665E"/>
    <w:rsid w:val="00DC696E"/>
    <w:rsid w:val="00DC6B61"/>
    <w:rsid w:val="00DC7521"/>
    <w:rsid w:val="00DC77AC"/>
    <w:rsid w:val="00DC7B12"/>
    <w:rsid w:val="00DC7C4A"/>
    <w:rsid w:val="00DC7D3E"/>
    <w:rsid w:val="00DD0BA4"/>
    <w:rsid w:val="00DD1ADE"/>
    <w:rsid w:val="00DD1D9F"/>
    <w:rsid w:val="00DD23E9"/>
    <w:rsid w:val="00DD2A46"/>
    <w:rsid w:val="00DD2A91"/>
    <w:rsid w:val="00DD2E24"/>
    <w:rsid w:val="00DD2E94"/>
    <w:rsid w:val="00DD3EBD"/>
    <w:rsid w:val="00DD3F52"/>
    <w:rsid w:val="00DD42DD"/>
    <w:rsid w:val="00DD7C4E"/>
    <w:rsid w:val="00DE0207"/>
    <w:rsid w:val="00DE06E3"/>
    <w:rsid w:val="00DE1048"/>
    <w:rsid w:val="00DE2416"/>
    <w:rsid w:val="00DE2D07"/>
    <w:rsid w:val="00DE33A4"/>
    <w:rsid w:val="00DE344C"/>
    <w:rsid w:val="00DE3CC0"/>
    <w:rsid w:val="00DE5E20"/>
    <w:rsid w:val="00DE5EF8"/>
    <w:rsid w:val="00DE6069"/>
    <w:rsid w:val="00DE60DB"/>
    <w:rsid w:val="00DE70FC"/>
    <w:rsid w:val="00DE768A"/>
    <w:rsid w:val="00DE7A1C"/>
    <w:rsid w:val="00DE7B22"/>
    <w:rsid w:val="00DE7E14"/>
    <w:rsid w:val="00DE7F1A"/>
    <w:rsid w:val="00DF0A65"/>
    <w:rsid w:val="00DF0CC9"/>
    <w:rsid w:val="00DF0D77"/>
    <w:rsid w:val="00DF0E53"/>
    <w:rsid w:val="00DF1010"/>
    <w:rsid w:val="00DF1067"/>
    <w:rsid w:val="00DF150E"/>
    <w:rsid w:val="00DF329B"/>
    <w:rsid w:val="00DF3BAA"/>
    <w:rsid w:val="00DF4BBF"/>
    <w:rsid w:val="00DF52D0"/>
    <w:rsid w:val="00DF5469"/>
    <w:rsid w:val="00DF5834"/>
    <w:rsid w:val="00DF62D4"/>
    <w:rsid w:val="00DF6E4E"/>
    <w:rsid w:val="00DF7133"/>
    <w:rsid w:val="00DF752F"/>
    <w:rsid w:val="00DF7A33"/>
    <w:rsid w:val="00E00326"/>
    <w:rsid w:val="00E0041D"/>
    <w:rsid w:val="00E00715"/>
    <w:rsid w:val="00E016A4"/>
    <w:rsid w:val="00E01913"/>
    <w:rsid w:val="00E02EA9"/>
    <w:rsid w:val="00E02F7F"/>
    <w:rsid w:val="00E03124"/>
    <w:rsid w:val="00E043CE"/>
    <w:rsid w:val="00E04512"/>
    <w:rsid w:val="00E054B6"/>
    <w:rsid w:val="00E07259"/>
    <w:rsid w:val="00E074DE"/>
    <w:rsid w:val="00E100FB"/>
    <w:rsid w:val="00E10C53"/>
    <w:rsid w:val="00E115F0"/>
    <w:rsid w:val="00E1206E"/>
    <w:rsid w:val="00E12178"/>
    <w:rsid w:val="00E1299F"/>
    <w:rsid w:val="00E12F65"/>
    <w:rsid w:val="00E13227"/>
    <w:rsid w:val="00E139D5"/>
    <w:rsid w:val="00E13B81"/>
    <w:rsid w:val="00E14764"/>
    <w:rsid w:val="00E14956"/>
    <w:rsid w:val="00E15B69"/>
    <w:rsid w:val="00E16362"/>
    <w:rsid w:val="00E17246"/>
    <w:rsid w:val="00E176BD"/>
    <w:rsid w:val="00E20B13"/>
    <w:rsid w:val="00E21690"/>
    <w:rsid w:val="00E2190B"/>
    <w:rsid w:val="00E21C03"/>
    <w:rsid w:val="00E221AA"/>
    <w:rsid w:val="00E22C2E"/>
    <w:rsid w:val="00E24D6C"/>
    <w:rsid w:val="00E24F9D"/>
    <w:rsid w:val="00E258AF"/>
    <w:rsid w:val="00E25E81"/>
    <w:rsid w:val="00E27347"/>
    <w:rsid w:val="00E27EE3"/>
    <w:rsid w:val="00E30CBB"/>
    <w:rsid w:val="00E3142D"/>
    <w:rsid w:val="00E320A5"/>
    <w:rsid w:val="00E32231"/>
    <w:rsid w:val="00E32684"/>
    <w:rsid w:val="00E340F2"/>
    <w:rsid w:val="00E34161"/>
    <w:rsid w:val="00E35CEA"/>
    <w:rsid w:val="00E36AFC"/>
    <w:rsid w:val="00E36F31"/>
    <w:rsid w:val="00E37240"/>
    <w:rsid w:val="00E40D15"/>
    <w:rsid w:val="00E420FB"/>
    <w:rsid w:val="00E42580"/>
    <w:rsid w:val="00E42B00"/>
    <w:rsid w:val="00E4452C"/>
    <w:rsid w:val="00E453B0"/>
    <w:rsid w:val="00E46480"/>
    <w:rsid w:val="00E469F5"/>
    <w:rsid w:val="00E47139"/>
    <w:rsid w:val="00E4719A"/>
    <w:rsid w:val="00E47641"/>
    <w:rsid w:val="00E51EDF"/>
    <w:rsid w:val="00E5240E"/>
    <w:rsid w:val="00E54520"/>
    <w:rsid w:val="00E545DC"/>
    <w:rsid w:val="00E54DB5"/>
    <w:rsid w:val="00E55B7B"/>
    <w:rsid w:val="00E55B95"/>
    <w:rsid w:val="00E568B2"/>
    <w:rsid w:val="00E57012"/>
    <w:rsid w:val="00E5771A"/>
    <w:rsid w:val="00E601FE"/>
    <w:rsid w:val="00E6058B"/>
    <w:rsid w:val="00E612B2"/>
    <w:rsid w:val="00E615FD"/>
    <w:rsid w:val="00E61808"/>
    <w:rsid w:val="00E61C4F"/>
    <w:rsid w:val="00E61C70"/>
    <w:rsid w:val="00E61F7D"/>
    <w:rsid w:val="00E623DD"/>
    <w:rsid w:val="00E62CF3"/>
    <w:rsid w:val="00E62FB3"/>
    <w:rsid w:val="00E63491"/>
    <w:rsid w:val="00E638BE"/>
    <w:rsid w:val="00E63924"/>
    <w:rsid w:val="00E63B63"/>
    <w:rsid w:val="00E648AA"/>
    <w:rsid w:val="00E64A2A"/>
    <w:rsid w:val="00E65296"/>
    <w:rsid w:val="00E654D9"/>
    <w:rsid w:val="00E675AD"/>
    <w:rsid w:val="00E67AC8"/>
    <w:rsid w:val="00E67B1D"/>
    <w:rsid w:val="00E67E6B"/>
    <w:rsid w:val="00E67F96"/>
    <w:rsid w:val="00E67FF9"/>
    <w:rsid w:val="00E70C1E"/>
    <w:rsid w:val="00E7101B"/>
    <w:rsid w:val="00E71361"/>
    <w:rsid w:val="00E71E6A"/>
    <w:rsid w:val="00E735B9"/>
    <w:rsid w:val="00E73E19"/>
    <w:rsid w:val="00E74DFB"/>
    <w:rsid w:val="00E75033"/>
    <w:rsid w:val="00E750AE"/>
    <w:rsid w:val="00E756FC"/>
    <w:rsid w:val="00E76030"/>
    <w:rsid w:val="00E761FD"/>
    <w:rsid w:val="00E76686"/>
    <w:rsid w:val="00E76D57"/>
    <w:rsid w:val="00E77949"/>
    <w:rsid w:val="00E8079F"/>
    <w:rsid w:val="00E80C7D"/>
    <w:rsid w:val="00E8157B"/>
    <w:rsid w:val="00E817F3"/>
    <w:rsid w:val="00E8192F"/>
    <w:rsid w:val="00E81CF0"/>
    <w:rsid w:val="00E81D73"/>
    <w:rsid w:val="00E82C52"/>
    <w:rsid w:val="00E82E4E"/>
    <w:rsid w:val="00E830A0"/>
    <w:rsid w:val="00E834E4"/>
    <w:rsid w:val="00E83A7A"/>
    <w:rsid w:val="00E84F23"/>
    <w:rsid w:val="00E866DC"/>
    <w:rsid w:val="00E868B5"/>
    <w:rsid w:val="00E87164"/>
    <w:rsid w:val="00E87207"/>
    <w:rsid w:val="00E87495"/>
    <w:rsid w:val="00E90043"/>
    <w:rsid w:val="00E902F4"/>
    <w:rsid w:val="00E90CE7"/>
    <w:rsid w:val="00E9122E"/>
    <w:rsid w:val="00E9214A"/>
    <w:rsid w:val="00E92624"/>
    <w:rsid w:val="00E938EA"/>
    <w:rsid w:val="00E94A50"/>
    <w:rsid w:val="00E94AC8"/>
    <w:rsid w:val="00E94C6A"/>
    <w:rsid w:val="00E958E1"/>
    <w:rsid w:val="00E95910"/>
    <w:rsid w:val="00E9654F"/>
    <w:rsid w:val="00E9695B"/>
    <w:rsid w:val="00E96A74"/>
    <w:rsid w:val="00E972F9"/>
    <w:rsid w:val="00E97328"/>
    <w:rsid w:val="00EA0C07"/>
    <w:rsid w:val="00EA12D1"/>
    <w:rsid w:val="00EA186A"/>
    <w:rsid w:val="00EA2B06"/>
    <w:rsid w:val="00EA39B1"/>
    <w:rsid w:val="00EA4123"/>
    <w:rsid w:val="00EA63F7"/>
    <w:rsid w:val="00EA68B1"/>
    <w:rsid w:val="00EB0A08"/>
    <w:rsid w:val="00EB1225"/>
    <w:rsid w:val="00EB1C48"/>
    <w:rsid w:val="00EB22E6"/>
    <w:rsid w:val="00EB26F9"/>
    <w:rsid w:val="00EB330A"/>
    <w:rsid w:val="00EB4A3F"/>
    <w:rsid w:val="00EB4D73"/>
    <w:rsid w:val="00EB5624"/>
    <w:rsid w:val="00EB640D"/>
    <w:rsid w:val="00EB747B"/>
    <w:rsid w:val="00EB74EE"/>
    <w:rsid w:val="00EC08E2"/>
    <w:rsid w:val="00EC0986"/>
    <w:rsid w:val="00EC24A9"/>
    <w:rsid w:val="00EC4648"/>
    <w:rsid w:val="00EC4844"/>
    <w:rsid w:val="00EC4D27"/>
    <w:rsid w:val="00EC5850"/>
    <w:rsid w:val="00EC6257"/>
    <w:rsid w:val="00EC6B96"/>
    <w:rsid w:val="00EC7372"/>
    <w:rsid w:val="00EC7F22"/>
    <w:rsid w:val="00ED0082"/>
    <w:rsid w:val="00ED029B"/>
    <w:rsid w:val="00ED0C01"/>
    <w:rsid w:val="00ED0FB4"/>
    <w:rsid w:val="00ED1D35"/>
    <w:rsid w:val="00ED1DC1"/>
    <w:rsid w:val="00ED20A6"/>
    <w:rsid w:val="00ED4B91"/>
    <w:rsid w:val="00ED4EA5"/>
    <w:rsid w:val="00ED4FA5"/>
    <w:rsid w:val="00ED5740"/>
    <w:rsid w:val="00ED5B66"/>
    <w:rsid w:val="00EE135F"/>
    <w:rsid w:val="00EE23AE"/>
    <w:rsid w:val="00EE3511"/>
    <w:rsid w:val="00EE3BBE"/>
    <w:rsid w:val="00EE3D03"/>
    <w:rsid w:val="00EE40D0"/>
    <w:rsid w:val="00EE42F4"/>
    <w:rsid w:val="00EE4448"/>
    <w:rsid w:val="00EE54DC"/>
    <w:rsid w:val="00EE57D3"/>
    <w:rsid w:val="00EE5EA2"/>
    <w:rsid w:val="00EE6DCF"/>
    <w:rsid w:val="00EE6EB0"/>
    <w:rsid w:val="00EF0061"/>
    <w:rsid w:val="00EF10B7"/>
    <w:rsid w:val="00EF1802"/>
    <w:rsid w:val="00EF286B"/>
    <w:rsid w:val="00EF2A01"/>
    <w:rsid w:val="00EF4356"/>
    <w:rsid w:val="00EF4D92"/>
    <w:rsid w:val="00EF4DF4"/>
    <w:rsid w:val="00EF5A24"/>
    <w:rsid w:val="00EF7FAE"/>
    <w:rsid w:val="00F000CB"/>
    <w:rsid w:val="00F010B5"/>
    <w:rsid w:val="00F012AF"/>
    <w:rsid w:val="00F0192F"/>
    <w:rsid w:val="00F01BAD"/>
    <w:rsid w:val="00F0268B"/>
    <w:rsid w:val="00F029A5"/>
    <w:rsid w:val="00F02DFB"/>
    <w:rsid w:val="00F03497"/>
    <w:rsid w:val="00F04F98"/>
    <w:rsid w:val="00F05AAC"/>
    <w:rsid w:val="00F05E02"/>
    <w:rsid w:val="00F0620D"/>
    <w:rsid w:val="00F0682D"/>
    <w:rsid w:val="00F06AED"/>
    <w:rsid w:val="00F06FF8"/>
    <w:rsid w:val="00F07287"/>
    <w:rsid w:val="00F07594"/>
    <w:rsid w:val="00F07AE2"/>
    <w:rsid w:val="00F07E4B"/>
    <w:rsid w:val="00F102E8"/>
    <w:rsid w:val="00F10684"/>
    <w:rsid w:val="00F10C8E"/>
    <w:rsid w:val="00F110B8"/>
    <w:rsid w:val="00F116A9"/>
    <w:rsid w:val="00F11D77"/>
    <w:rsid w:val="00F12387"/>
    <w:rsid w:val="00F128B0"/>
    <w:rsid w:val="00F12D18"/>
    <w:rsid w:val="00F1319C"/>
    <w:rsid w:val="00F13686"/>
    <w:rsid w:val="00F13BD4"/>
    <w:rsid w:val="00F146E9"/>
    <w:rsid w:val="00F15D98"/>
    <w:rsid w:val="00F16083"/>
    <w:rsid w:val="00F167F3"/>
    <w:rsid w:val="00F16E1A"/>
    <w:rsid w:val="00F176AA"/>
    <w:rsid w:val="00F178F6"/>
    <w:rsid w:val="00F17B49"/>
    <w:rsid w:val="00F17DEE"/>
    <w:rsid w:val="00F21271"/>
    <w:rsid w:val="00F21909"/>
    <w:rsid w:val="00F228C7"/>
    <w:rsid w:val="00F22B8F"/>
    <w:rsid w:val="00F249C4"/>
    <w:rsid w:val="00F25A16"/>
    <w:rsid w:val="00F25F86"/>
    <w:rsid w:val="00F27542"/>
    <w:rsid w:val="00F305E1"/>
    <w:rsid w:val="00F31DF9"/>
    <w:rsid w:val="00F325AF"/>
    <w:rsid w:val="00F32AEA"/>
    <w:rsid w:val="00F3335D"/>
    <w:rsid w:val="00F33C08"/>
    <w:rsid w:val="00F3427B"/>
    <w:rsid w:val="00F343CF"/>
    <w:rsid w:val="00F34F1E"/>
    <w:rsid w:val="00F35023"/>
    <w:rsid w:val="00F3610F"/>
    <w:rsid w:val="00F36A0B"/>
    <w:rsid w:val="00F37454"/>
    <w:rsid w:val="00F37A56"/>
    <w:rsid w:val="00F403A4"/>
    <w:rsid w:val="00F40B4A"/>
    <w:rsid w:val="00F4101B"/>
    <w:rsid w:val="00F412E6"/>
    <w:rsid w:val="00F415D7"/>
    <w:rsid w:val="00F4197C"/>
    <w:rsid w:val="00F41DF2"/>
    <w:rsid w:val="00F42BE6"/>
    <w:rsid w:val="00F450CB"/>
    <w:rsid w:val="00F4593D"/>
    <w:rsid w:val="00F46071"/>
    <w:rsid w:val="00F4770A"/>
    <w:rsid w:val="00F47B9F"/>
    <w:rsid w:val="00F47F72"/>
    <w:rsid w:val="00F5011B"/>
    <w:rsid w:val="00F501DB"/>
    <w:rsid w:val="00F509A7"/>
    <w:rsid w:val="00F509D3"/>
    <w:rsid w:val="00F511CD"/>
    <w:rsid w:val="00F513F6"/>
    <w:rsid w:val="00F516D0"/>
    <w:rsid w:val="00F523B3"/>
    <w:rsid w:val="00F52FED"/>
    <w:rsid w:val="00F5541B"/>
    <w:rsid w:val="00F55DE3"/>
    <w:rsid w:val="00F56EC8"/>
    <w:rsid w:val="00F57539"/>
    <w:rsid w:val="00F6014B"/>
    <w:rsid w:val="00F60340"/>
    <w:rsid w:val="00F614F5"/>
    <w:rsid w:val="00F61ACC"/>
    <w:rsid w:val="00F6348A"/>
    <w:rsid w:val="00F63682"/>
    <w:rsid w:val="00F64E75"/>
    <w:rsid w:val="00F657CC"/>
    <w:rsid w:val="00F6638F"/>
    <w:rsid w:val="00F67A77"/>
    <w:rsid w:val="00F67C5C"/>
    <w:rsid w:val="00F70A88"/>
    <w:rsid w:val="00F70B70"/>
    <w:rsid w:val="00F713E6"/>
    <w:rsid w:val="00F7183D"/>
    <w:rsid w:val="00F71A53"/>
    <w:rsid w:val="00F71ECE"/>
    <w:rsid w:val="00F73206"/>
    <w:rsid w:val="00F7399A"/>
    <w:rsid w:val="00F74212"/>
    <w:rsid w:val="00F747C9"/>
    <w:rsid w:val="00F748E6"/>
    <w:rsid w:val="00F754BD"/>
    <w:rsid w:val="00F759E3"/>
    <w:rsid w:val="00F75FA6"/>
    <w:rsid w:val="00F76382"/>
    <w:rsid w:val="00F76430"/>
    <w:rsid w:val="00F76645"/>
    <w:rsid w:val="00F76820"/>
    <w:rsid w:val="00F7767C"/>
    <w:rsid w:val="00F8082F"/>
    <w:rsid w:val="00F81EEA"/>
    <w:rsid w:val="00F846CF"/>
    <w:rsid w:val="00F85081"/>
    <w:rsid w:val="00F85B1F"/>
    <w:rsid w:val="00F8653A"/>
    <w:rsid w:val="00F86592"/>
    <w:rsid w:val="00F86A01"/>
    <w:rsid w:val="00F87BEF"/>
    <w:rsid w:val="00F87CC2"/>
    <w:rsid w:val="00F87E6B"/>
    <w:rsid w:val="00F90618"/>
    <w:rsid w:val="00F907D9"/>
    <w:rsid w:val="00F90FAC"/>
    <w:rsid w:val="00F91E13"/>
    <w:rsid w:val="00F92181"/>
    <w:rsid w:val="00F92BD5"/>
    <w:rsid w:val="00F93175"/>
    <w:rsid w:val="00F93A44"/>
    <w:rsid w:val="00F93CA9"/>
    <w:rsid w:val="00F93EBC"/>
    <w:rsid w:val="00F957E6"/>
    <w:rsid w:val="00F96F2F"/>
    <w:rsid w:val="00FA0285"/>
    <w:rsid w:val="00FA053F"/>
    <w:rsid w:val="00FA19F0"/>
    <w:rsid w:val="00FA1B8A"/>
    <w:rsid w:val="00FA2254"/>
    <w:rsid w:val="00FA2459"/>
    <w:rsid w:val="00FA2B43"/>
    <w:rsid w:val="00FA3293"/>
    <w:rsid w:val="00FA3574"/>
    <w:rsid w:val="00FA49A4"/>
    <w:rsid w:val="00FA4F68"/>
    <w:rsid w:val="00FA5CC0"/>
    <w:rsid w:val="00FA6E11"/>
    <w:rsid w:val="00FA6F13"/>
    <w:rsid w:val="00FA7A81"/>
    <w:rsid w:val="00FA7B61"/>
    <w:rsid w:val="00FA7C87"/>
    <w:rsid w:val="00FB03CF"/>
    <w:rsid w:val="00FB0494"/>
    <w:rsid w:val="00FB100B"/>
    <w:rsid w:val="00FB15A3"/>
    <w:rsid w:val="00FB1B1A"/>
    <w:rsid w:val="00FB1C27"/>
    <w:rsid w:val="00FB1CF1"/>
    <w:rsid w:val="00FB2704"/>
    <w:rsid w:val="00FB3407"/>
    <w:rsid w:val="00FB458C"/>
    <w:rsid w:val="00FB4FCD"/>
    <w:rsid w:val="00FB5D69"/>
    <w:rsid w:val="00FB6658"/>
    <w:rsid w:val="00FB6716"/>
    <w:rsid w:val="00FB6918"/>
    <w:rsid w:val="00FB6F8C"/>
    <w:rsid w:val="00FC085E"/>
    <w:rsid w:val="00FC1DD2"/>
    <w:rsid w:val="00FC230B"/>
    <w:rsid w:val="00FC2591"/>
    <w:rsid w:val="00FC2CE4"/>
    <w:rsid w:val="00FC3625"/>
    <w:rsid w:val="00FC3D61"/>
    <w:rsid w:val="00FC4366"/>
    <w:rsid w:val="00FC4576"/>
    <w:rsid w:val="00FC4B30"/>
    <w:rsid w:val="00FC57B4"/>
    <w:rsid w:val="00FC59C2"/>
    <w:rsid w:val="00FC65C5"/>
    <w:rsid w:val="00FC7460"/>
    <w:rsid w:val="00FD09AD"/>
    <w:rsid w:val="00FD2384"/>
    <w:rsid w:val="00FD4BBF"/>
    <w:rsid w:val="00FD4D08"/>
    <w:rsid w:val="00FD55AA"/>
    <w:rsid w:val="00FD5A3C"/>
    <w:rsid w:val="00FD5ECA"/>
    <w:rsid w:val="00FD600D"/>
    <w:rsid w:val="00FD6C3B"/>
    <w:rsid w:val="00FD6C5E"/>
    <w:rsid w:val="00FD6EC7"/>
    <w:rsid w:val="00FD79D9"/>
    <w:rsid w:val="00FD7AF1"/>
    <w:rsid w:val="00FD7BDB"/>
    <w:rsid w:val="00FE0248"/>
    <w:rsid w:val="00FE1493"/>
    <w:rsid w:val="00FE1F35"/>
    <w:rsid w:val="00FE1FF5"/>
    <w:rsid w:val="00FE23D3"/>
    <w:rsid w:val="00FE3743"/>
    <w:rsid w:val="00FE3781"/>
    <w:rsid w:val="00FE3FB5"/>
    <w:rsid w:val="00FE421E"/>
    <w:rsid w:val="00FE433E"/>
    <w:rsid w:val="00FE452F"/>
    <w:rsid w:val="00FE52E7"/>
    <w:rsid w:val="00FE57E6"/>
    <w:rsid w:val="00FE69BD"/>
    <w:rsid w:val="00FE7D10"/>
    <w:rsid w:val="00FF0C21"/>
    <w:rsid w:val="00FF118B"/>
    <w:rsid w:val="00FF16D6"/>
    <w:rsid w:val="00FF1CE6"/>
    <w:rsid w:val="00FF2CAE"/>
    <w:rsid w:val="00FF3088"/>
    <w:rsid w:val="00FF356B"/>
    <w:rsid w:val="00FF3CAA"/>
    <w:rsid w:val="00FF3F49"/>
    <w:rsid w:val="00FF3F71"/>
    <w:rsid w:val="00FF4040"/>
    <w:rsid w:val="00FF49E0"/>
    <w:rsid w:val="00FF4E47"/>
    <w:rsid w:val="00FF5DC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B02607"/>
  <w15:docId w15:val="{46C8545D-2480-4672-BC7F-CF09F3FEA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fa-IR"/>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5F13"/>
    <w:pPr>
      <w:spacing w:after="200" w:line="276" w:lineRule="auto"/>
      <w:jc w:val="center"/>
    </w:pPr>
    <w:rPr>
      <w:sz w:val="22"/>
      <w:szCs w:val="22"/>
      <w:lang w:bidi="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link w:val="Header"/>
    <w:uiPriority w:val="99"/>
    <w:rsid w:val="00AF02E8"/>
    <w:rPr>
      <w:sz w:val="22"/>
      <w:szCs w:val="22"/>
      <w:lang w:bidi="fa-IR"/>
    </w:rPr>
  </w:style>
  <w:style w:type="paragraph" w:styleId="Header">
    <w:name w:val="header"/>
    <w:basedOn w:val="Normal"/>
    <w:link w:val="HeaderChar"/>
    <w:uiPriority w:val="99"/>
    <w:unhideWhenUsed/>
    <w:rsid w:val="00AF02E8"/>
    <w:pPr>
      <w:tabs>
        <w:tab w:val="center" w:pos="4513"/>
        <w:tab w:val="right" w:pos="9026"/>
      </w:tabs>
      <w:bidi/>
      <w:spacing w:after="0" w:line="240" w:lineRule="auto"/>
    </w:pPr>
    <w:rPr>
      <w:lang w:bidi="fa-IR"/>
    </w:rPr>
  </w:style>
  <w:style w:type="character" w:customStyle="1" w:styleId="HeaderChar1">
    <w:name w:val="Header Char1"/>
    <w:uiPriority w:val="99"/>
    <w:semiHidden/>
    <w:rsid w:val="00AF02E8"/>
    <w:rPr>
      <w:sz w:val="22"/>
      <w:szCs w:val="22"/>
    </w:rPr>
  </w:style>
  <w:style w:type="character" w:customStyle="1" w:styleId="FooterChar">
    <w:name w:val="Footer Char"/>
    <w:link w:val="Footer"/>
    <w:uiPriority w:val="99"/>
    <w:rsid w:val="00AF02E8"/>
    <w:rPr>
      <w:sz w:val="22"/>
      <w:szCs w:val="22"/>
      <w:lang w:bidi="fa-IR"/>
    </w:rPr>
  </w:style>
  <w:style w:type="paragraph" w:styleId="Footer">
    <w:name w:val="footer"/>
    <w:basedOn w:val="Normal"/>
    <w:link w:val="FooterChar"/>
    <w:uiPriority w:val="99"/>
    <w:unhideWhenUsed/>
    <w:rsid w:val="00AF02E8"/>
    <w:pPr>
      <w:tabs>
        <w:tab w:val="center" w:pos="4513"/>
        <w:tab w:val="right" w:pos="9026"/>
      </w:tabs>
      <w:bidi/>
      <w:spacing w:after="0" w:line="240" w:lineRule="auto"/>
    </w:pPr>
    <w:rPr>
      <w:lang w:bidi="fa-IR"/>
    </w:rPr>
  </w:style>
  <w:style w:type="character" w:customStyle="1" w:styleId="FooterChar1">
    <w:name w:val="Footer Char1"/>
    <w:uiPriority w:val="99"/>
    <w:semiHidden/>
    <w:rsid w:val="00AF02E8"/>
    <w:rPr>
      <w:sz w:val="22"/>
      <w:szCs w:val="22"/>
    </w:rPr>
  </w:style>
  <w:style w:type="paragraph" w:styleId="ListParagraph">
    <w:name w:val="List Paragraph"/>
    <w:basedOn w:val="Normal"/>
    <w:uiPriority w:val="34"/>
    <w:qFormat/>
    <w:rsid w:val="00AF02E8"/>
    <w:pPr>
      <w:bidi/>
      <w:ind w:left="720"/>
      <w:contextualSpacing/>
    </w:pPr>
    <w:rPr>
      <w:lang w:bidi="fa-IR"/>
    </w:rPr>
  </w:style>
  <w:style w:type="character" w:customStyle="1" w:styleId="content">
    <w:name w:val="content"/>
    <w:basedOn w:val="DefaultParagraphFont"/>
    <w:rsid w:val="00AF02E8"/>
  </w:style>
  <w:style w:type="paragraph" w:styleId="NormalWeb">
    <w:name w:val="Normal (Web)"/>
    <w:basedOn w:val="Normal"/>
    <w:uiPriority w:val="99"/>
    <w:unhideWhenUsed/>
    <w:rsid w:val="00AF02E8"/>
    <w:pPr>
      <w:spacing w:before="100" w:beforeAutospacing="1" w:after="100" w:afterAutospacing="1" w:line="240" w:lineRule="auto"/>
    </w:pPr>
    <w:rPr>
      <w:rFonts w:ascii="Times New Roman" w:eastAsia="Times New Roman" w:hAnsi="Times New Roman" w:cs="Times New Roman"/>
      <w:sz w:val="24"/>
      <w:szCs w:val="24"/>
      <w:lang w:bidi="fa-IR"/>
    </w:rPr>
  </w:style>
  <w:style w:type="character" w:styleId="Strong">
    <w:name w:val="Strong"/>
    <w:uiPriority w:val="22"/>
    <w:qFormat/>
    <w:rsid w:val="00AF02E8"/>
    <w:rPr>
      <w:b/>
      <w:bCs/>
    </w:rPr>
  </w:style>
  <w:style w:type="table" w:styleId="TableGrid">
    <w:name w:val="Table Grid"/>
    <w:basedOn w:val="TableNormal"/>
    <w:rsid w:val="004A0A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D3636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36360"/>
    <w:rPr>
      <w:rFonts w:ascii="Tahoma" w:hAnsi="Tahoma" w:cs="Tahoma"/>
      <w:sz w:val="16"/>
      <w:szCs w:val="16"/>
      <w:lang w:bidi="ar-SA"/>
    </w:rPr>
  </w:style>
  <w:style w:type="character" w:styleId="Hyperlink">
    <w:name w:val="Hyperlink"/>
    <w:uiPriority w:val="99"/>
    <w:semiHidden/>
    <w:unhideWhenUsed/>
    <w:rsid w:val="00061AEC"/>
    <w:rPr>
      <w:color w:val="0000FF"/>
      <w:u w:val="single"/>
    </w:rPr>
  </w:style>
  <w:style w:type="character" w:customStyle="1" w:styleId="plainlinks">
    <w:name w:val="plainlinks"/>
    <w:basedOn w:val="DefaultParagraphFont"/>
    <w:rsid w:val="00981E1A"/>
  </w:style>
  <w:style w:type="character" w:customStyle="1" w:styleId="geo-dec">
    <w:name w:val="geo-dec"/>
    <w:basedOn w:val="DefaultParagraphFont"/>
    <w:rsid w:val="00981E1A"/>
  </w:style>
  <w:style w:type="paragraph" w:customStyle="1" w:styleId="a">
    <w:name w:val="فهرست جداول"/>
    <w:basedOn w:val="Normal"/>
    <w:link w:val="Char"/>
    <w:rsid w:val="003D4B17"/>
    <w:pPr>
      <w:bidi/>
      <w:spacing w:after="0" w:line="240" w:lineRule="auto"/>
      <w:ind w:left="28"/>
      <w:jc w:val="left"/>
    </w:pPr>
    <w:rPr>
      <w:rFonts w:ascii="Times New Roman" w:eastAsia="Times New Roman" w:hAnsi="Times New Roman" w:cs="Nazanin"/>
      <w:b/>
      <w:bCs/>
      <w:sz w:val="26"/>
      <w:szCs w:val="26"/>
      <w:lang w:bidi="fa-IR"/>
    </w:rPr>
  </w:style>
  <w:style w:type="character" w:customStyle="1" w:styleId="Char">
    <w:name w:val="فهرست جداول Char"/>
    <w:link w:val="a"/>
    <w:rsid w:val="003D4B17"/>
    <w:rPr>
      <w:rFonts w:ascii="Times New Roman" w:eastAsia="Times New Roman" w:hAnsi="Times New Roman" w:cs="Nazanin"/>
      <w:b/>
      <w:bCs/>
      <w:sz w:val="26"/>
      <w:szCs w:val="26"/>
      <w:lang w:bidi="fa-IR"/>
    </w:rPr>
  </w:style>
  <w:style w:type="table" w:styleId="LightGrid-Accent1">
    <w:name w:val="Light Grid Accent 1"/>
    <w:basedOn w:val="TableNormal"/>
    <w:uiPriority w:val="62"/>
    <w:rsid w:val="00E20B13"/>
    <w:rPr>
      <w:rFonts w:asciiTheme="minorHAnsi" w:eastAsiaTheme="minorHAnsi" w:hAnsiTheme="minorHAnsi" w:cstheme="minorBidi"/>
      <w:sz w:val="22"/>
      <w:szCs w:val="22"/>
      <w:lang w:bidi="ar-S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PlainText">
    <w:name w:val="Plain Text"/>
    <w:basedOn w:val="Normal"/>
    <w:link w:val="PlainTextChar"/>
    <w:rsid w:val="009F6C25"/>
    <w:pPr>
      <w:spacing w:after="0" w:line="240" w:lineRule="auto"/>
      <w:jc w:val="left"/>
    </w:pPr>
    <w:rPr>
      <w:rFonts w:ascii="Courier New" w:eastAsia="SimSun" w:hAnsi="Courier New" w:cs="Courier New"/>
      <w:sz w:val="20"/>
      <w:szCs w:val="20"/>
      <w:lang w:eastAsia="zh-CN"/>
    </w:rPr>
  </w:style>
  <w:style w:type="character" w:customStyle="1" w:styleId="PlainTextChar">
    <w:name w:val="Plain Text Char"/>
    <w:basedOn w:val="DefaultParagraphFont"/>
    <w:link w:val="PlainText"/>
    <w:rsid w:val="009F6C25"/>
    <w:rPr>
      <w:rFonts w:ascii="Courier New" w:eastAsia="SimSun" w:hAnsi="Courier New" w:cs="Courier New"/>
      <w:lang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766180">
      <w:bodyDiv w:val="1"/>
      <w:marLeft w:val="0"/>
      <w:marRight w:val="0"/>
      <w:marTop w:val="0"/>
      <w:marBottom w:val="0"/>
      <w:divBdr>
        <w:top w:val="none" w:sz="0" w:space="0" w:color="auto"/>
        <w:left w:val="none" w:sz="0" w:space="0" w:color="auto"/>
        <w:bottom w:val="none" w:sz="0" w:space="0" w:color="auto"/>
        <w:right w:val="none" w:sz="0" w:space="0" w:color="auto"/>
      </w:divBdr>
    </w:div>
    <w:div w:id="83647871">
      <w:bodyDiv w:val="1"/>
      <w:marLeft w:val="0"/>
      <w:marRight w:val="0"/>
      <w:marTop w:val="0"/>
      <w:marBottom w:val="0"/>
      <w:divBdr>
        <w:top w:val="none" w:sz="0" w:space="0" w:color="auto"/>
        <w:left w:val="none" w:sz="0" w:space="0" w:color="auto"/>
        <w:bottom w:val="none" w:sz="0" w:space="0" w:color="auto"/>
        <w:right w:val="none" w:sz="0" w:space="0" w:color="auto"/>
      </w:divBdr>
    </w:div>
    <w:div w:id="85464781">
      <w:bodyDiv w:val="1"/>
      <w:marLeft w:val="0"/>
      <w:marRight w:val="0"/>
      <w:marTop w:val="0"/>
      <w:marBottom w:val="0"/>
      <w:divBdr>
        <w:top w:val="none" w:sz="0" w:space="0" w:color="auto"/>
        <w:left w:val="none" w:sz="0" w:space="0" w:color="auto"/>
        <w:bottom w:val="none" w:sz="0" w:space="0" w:color="auto"/>
        <w:right w:val="none" w:sz="0" w:space="0" w:color="auto"/>
      </w:divBdr>
    </w:div>
    <w:div w:id="85930828">
      <w:bodyDiv w:val="1"/>
      <w:marLeft w:val="0"/>
      <w:marRight w:val="0"/>
      <w:marTop w:val="0"/>
      <w:marBottom w:val="0"/>
      <w:divBdr>
        <w:top w:val="none" w:sz="0" w:space="0" w:color="auto"/>
        <w:left w:val="none" w:sz="0" w:space="0" w:color="auto"/>
        <w:bottom w:val="none" w:sz="0" w:space="0" w:color="auto"/>
        <w:right w:val="none" w:sz="0" w:space="0" w:color="auto"/>
      </w:divBdr>
    </w:div>
    <w:div w:id="89472521">
      <w:bodyDiv w:val="1"/>
      <w:marLeft w:val="0"/>
      <w:marRight w:val="0"/>
      <w:marTop w:val="0"/>
      <w:marBottom w:val="0"/>
      <w:divBdr>
        <w:top w:val="none" w:sz="0" w:space="0" w:color="auto"/>
        <w:left w:val="none" w:sz="0" w:space="0" w:color="auto"/>
        <w:bottom w:val="none" w:sz="0" w:space="0" w:color="auto"/>
        <w:right w:val="none" w:sz="0" w:space="0" w:color="auto"/>
      </w:divBdr>
    </w:div>
    <w:div w:id="97600246">
      <w:bodyDiv w:val="1"/>
      <w:marLeft w:val="0"/>
      <w:marRight w:val="0"/>
      <w:marTop w:val="0"/>
      <w:marBottom w:val="0"/>
      <w:divBdr>
        <w:top w:val="none" w:sz="0" w:space="0" w:color="auto"/>
        <w:left w:val="none" w:sz="0" w:space="0" w:color="auto"/>
        <w:bottom w:val="none" w:sz="0" w:space="0" w:color="auto"/>
        <w:right w:val="none" w:sz="0" w:space="0" w:color="auto"/>
      </w:divBdr>
    </w:div>
    <w:div w:id="175074125">
      <w:bodyDiv w:val="1"/>
      <w:marLeft w:val="0"/>
      <w:marRight w:val="0"/>
      <w:marTop w:val="0"/>
      <w:marBottom w:val="0"/>
      <w:divBdr>
        <w:top w:val="none" w:sz="0" w:space="0" w:color="auto"/>
        <w:left w:val="none" w:sz="0" w:space="0" w:color="auto"/>
        <w:bottom w:val="none" w:sz="0" w:space="0" w:color="auto"/>
        <w:right w:val="none" w:sz="0" w:space="0" w:color="auto"/>
      </w:divBdr>
    </w:div>
    <w:div w:id="181164703">
      <w:bodyDiv w:val="1"/>
      <w:marLeft w:val="0"/>
      <w:marRight w:val="0"/>
      <w:marTop w:val="0"/>
      <w:marBottom w:val="0"/>
      <w:divBdr>
        <w:top w:val="none" w:sz="0" w:space="0" w:color="auto"/>
        <w:left w:val="none" w:sz="0" w:space="0" w:color="auto"/>
        <w:bottom w:val="none" w:sz="0" w:space="0" w:color="auto"/>
        <w:right w:val="none" w:sz="0" w:space="0" w:color="auto"/>
      </w:divBdr>
    </w:div>
    <w:div w:id="304546657">
      <w:bodyDiv w:val="1"/>
      <w:marLeft w:val="0"/>
      <w:marRight w:val="0"/>
      <w:marTop w:val="0"/>
      <w:marBottom w:val="0"/>
      <w:divBdr>
        <w:top w:val="none" w:sz="0" w:space="0" w:color="auto"/>
        <w:left w:val="none" w:sz="0" w:space="0" w:color="auto"/>
        <w:bottom w:val="none" w:sz="0" w:space="0" w:color="auto"/>
        <w:right w:val="none" w:sz="0" w:space="0" w:color="auto"/>
      </w:divBdr>
    </w:div>
    <w:div w:id="324168591">
      <w:bodyDiv w:val="1"/>
      <w:marLeft w:val="0"/>
      <w:marRight w:val="0"/>
      <w:marTop w:val="0"/>
      <w:marBottom w:val="0"/>
      <w:divBdr>
        <w:top w:val="none" w:sz="0" w:space="0" w:color="auto"/>
        <w:left w:val="none" w:sz="0" w:space="0" w:color="auto"/>
        <w:bottom w:val="none" w:sz="0" w:space="0" w:color="auto"/>
        <w:right w:val="none" w:sz="0" w:space="0" w:color="auto"/>
      </w:divBdr>
    </w:div>
    <w:div w:id="338704500">
      <w:bodyDiv w:val="1"/>
      <w:marLeft w:val="0"/>
      <w:marRight w:val="0"/>
      <w:marTop w:val="0"/>
      <w:marBottom w:val="0"/>
      <w:divBdr>
        <w:top w:val="none" w:sz="0" w:space="0" w:color="auto"/>
        <w:left w:val="none" w:sz="0" w:space="0" w:color="auto"/>
        <w:bottom w:val="none" w:sz="0" w:space="0" w:color="auto"/>
        <w:right w:val="none" w:sz="0" w:space="0" w:color="auto"/>
      </w:divBdr>
    </w:div>
    <w:div w:id="351492563">
      <w:bodyDiv w:val="1"/>
      <w:marLeft w:val="0"/>
      <w:marRight w:val="0"/>
      <w:marTop w:val="0"/>
      <w:marBottom w:val="0"/>
      <w:divBdr>
        <w:top w:val="none" w:sz="0" w:space="0" w:color="auto"/>
        <w:left w:val="none" w:sz="0" w:space="0" w:color="auto"/>
        <w:bottom w:val="none" w:sz="0" w:space="0" w:color="auto"/>
        <w:right w:val="none" w:sz="0" w:space="0" w:color="auto"/>
      </w:divBdr>
    </w:div>
    <w:div w:id="510030518">
      <w:bodyDiv w:val="1"/>
      <w:marLeft w:val="0"/>
      <w:marRight w:val="0"/>
      <w:marTop w:val="0"/>
      <w:marBottom w:val="0"/>
      <w:divBdr>
        <w:top w:val="none" w:sz="0" w:space="0" w:color="auto"/>
        <w:left w:val="none" w:sz="0" w:space="0" w:color="auto"/>
        <w:bottom w:val="none" w:sz="0" w:space="0" w:color="auto"/>
        <w:right w:val="none" w:sz="0" w:space="0" w:color="auto"/>
      </w:divBdr>
    </w:div>
    <w:div w:id="579632334">
      <w:bodyDiv w:val="1"/>
      <w:marLeft w:val="0"/>
      <w:marRight w:val="0"/>
      <w:marTop w:val="0"/>
      <w:marBottom w:val="0"/>
      <w:divBdr>
        <w:top w:val="none" w:sz="0" w:space="0" w:color="auto"/>
        <w:left w:val="none" w:sz="0" w:space="0" w:color="auto"/>
        <w:bottom w:val="none" w:sz="0" w:space="0" w:color="auto"/>
        <w:right w:val="none" w:sz="0" w:space="0" w:color="auto"/>
      </w:divBdr>
    </w:div>
    <w:div w:id="647780126">
      <w:bodyDiv w:val="1"/>
      <w:marLeft w:val="0"/>
      <w:marRight w:val="0"/>
      <w:marTop w:val="0"/>
      <w:marBottom w:val="0"/>
      <w:divBdr>
        <w:top w:val="none" w:sz="0" w:space="0" w:color="auto"/>
        <w:left w:val="none" w:sz="0" w:space="0" w:color="auto"/>
        <w:bottom w:val="none" w:sz="0" w:space="0" w:color="auto"/>
        <w:right w:val="none" w:sz="0" w:space="0" w:color="auto"/>
      </w:divBdr>
    </w:div>
    <w:div w:id="845293238">
      <w:bodyDiv w:val="1"/>
      <w:marLeft w:val="0"/>
      <w:marRight w:val="0"/>
      <w:marTop w:val="0"/>
      <w:marBottom w:val="0"/>
      <w:divBdr>
        <w:top w:val="none" w:sz="0" w:space="0" w:color="auto"/>
        <w:left w:val="none" w:sz="0" w:space="0" w:color="auto"/>
        <w:bottom w:val="none" w:sz="0" w:space="0" w:color="auto"/>
        <w:right w:val="none" w:sz="0" w:space="0" w:color="auto"/>
      </w:divBdr>
    </w:div>
    <w:div w:id="1058825098">
      <w:bodyDiv w:val="1"/>
      <w:marLeft w:val="0"/>
      <w:marRight w:val="0"/>
      <w:marTop w:val="0"/>
      <w:marBottom w:val="0"/>
      <w:divBdr>
        <w:top w:val="none" w:sz="0" w:space="0" w:color="auto"/>
        <w:left w:val="none" w:sz="0" w:space="0" w:color="auto"/>
        <w:bottom w:val="none" w:sz="0" w:space="0" w:color="auto"/>
        <w:right w:val="none" w:sz="0" w:space="0" w:color="auto"/>
      </w:divBdr>
    </w:div>
    <w:div w:id="1161968166">
      <w:bodyDiv w:val="1"/>
      <w:marLeft w:val="0"/>
      <w:marRight w:val="0"/>
      <w:marTop w:val="0"/>
      <w:marBottom w:val="0"/>
      <w:divBdr>
        <w:top w:val="none" w:sz="0" w:space="0" w:color="auto"/>
        <w:left w:val="none" w:sz="0" w:space="0" w:color="auto"/>
        <w:bottom w:val="none" w:sz="0" w:space="0" w:color="auto"/>
        <w:right w:val="none" w:sz="0" w:space="0" w:color="auto"/>
      </w:divBdr>
    </w:div>
    <w:div w:id="1186405561">
      <w:bodyDiv w:val="1"/>
      <w:marLeft w:val="0"/>
      <w:marRight w:val="0"/>
      <w:marTop w:val="0"/>
      <w:marBottom w:val="0"/>
      <w:divBdr>
        <w:top w:val="none" w:sz="0" w:space="0" w:color="auto"/>
        <w:left w:val="none" w:sz="0" w:space="0" w:color="auto"/>
        <w:bottom w:val="none" w:sz="0" w:space="0" w:color="auto"/>
        <w:right w:val="none" w:sz="0" w:space="0" w:color="auto"/>
      </w:divBdr>
    </w:div>
    <w:div w:id="1272736752">
      <w:bodyDiv w:val="1"/>
      <w:marLeft w:val="0"/>
      <w:marRight w:val="0"/>
      <w:marTop w:val="0"/>
      <w:marBottom w:val="0"/>
      <w:divBdr>
        <w:top w:val="none" w:sz="0" w:space="0" w:color="auto"/>
        <w:left w:val="none" w:sz="0" w:space="0" w:color="auto"/>
        <w:bottom w:val="none" w:sz="0" w:space="0" w:color="auto"/>
        <w:right w:val="none" w:sz="0" w:space="0" w:color="auto"/>
      </w:divBdr>
    </w:div>
    <w:div w:id="1321038841">
      <w:bodyDiv w:val="1"/>
      <w:marLeft w:val="0"/>
      <w:marRight w:val="0"/>
      <w:marTop w:val="0"/>
      <w:marBottom w:val="0"/>
      <w:divBdr>
        <w:top w:val="none" w:sz="0" w:space="0" w:color="auto"/>
        <w:left w:val="none" w:sz="0" w:space="0" w:color="auto"/>
        <w:bottom w:val="none" w:sz="0" w:space="0" w:color="auto"/>
        <w:right w:val="none" w:sz="0" w:space="0" w:color="auto"/>
      </w:divBdr>
    </w:div>
    <w:div w:id="1368527596">
      <w:bodyDiv w:val="1"/>
      <w:marLeft w:val="0"/>
      <w:marRight w:val="0"/>
      <w:marTop w:val="0"/>
      <w:marBottom w:val="0"/>
      <w:divBdr>
        <w:top w:val="none" w:sz="0" w:space="0" w:color="auto"/>
        <w:left w:val="none" w:sz="0" w:space="0" w:color="auto"/>
        <w:bottom w:val="none" w:sz="0" w:space="0" w:color="auto"/>
        <w:right w:val="none" w:sz="0" w:space="0" w:color="auto"/>
      </w:divBdr>
    </w:div>
    <w:div w:id="1423138367">
      <w:bodyDiv w:val="1"/>
      <w:marLeft w:val="0"/>
      <w:marRight w:val="0"/>
      <w:marTop w:val="0"/>
      <w:marBottom w:val="0"/>
      <w:divBdr>
        <w:top w:val="none" w:sz="0" w:space="0" w:color="auto"/>
        <w:left w:val="none" w:sz="0" w:space="0" w:color="auto"/>
        <w:bottom w:val="none" w:sz="0" w:space="0" w:color="auto"/>
        <w:right w:val="none" w:sz="0" w:space="0" w:color="auto"/>
      </w:divBdr>
    </w:div>
    <w:div w:id="1477842365">
      <w:bodyDiv w:val="1"/>
      <w:marLeft w:val="0"/>
      <w:marRight w:val="0"/>
      <w:marTop w:val="0"/>
      <w:marBottom w:val="0"/>
      <w:divBdr>
        <w:top w:val="none" w:sz="0" w:space="0" w:color="auto"/>
        <w:left w:val="none" w:sz="0" w:space="0" w:color="auto"/>
        <w:bottom w:val="none" w:sz="0" w:space="0" w:color="auto"/>
        <w:right w:val="none" w:sz="0" w:space="0" w:color="auto"/>
      </w:divBdr>
    </w:div>
    <w:div w:id="1646080008">
      <w:bodyDiv w:val="1"/>
      <w:marLeft w:val="0"/>
      <w:marRight w:val="0"/>
      <w:marTop w:val="0"/>
      <w:marBottom w:val="0"/>
      <w:divBdr>
        <w:top w:val="none" w:sz="0" w:space="0" w:color="auto"/>
        <w:left w:val="none" w:sz="0" w:space="0" w:color="auto"/>
        <w:bottom w:val="none" w:sz="0" w:space="0" w:color="auto"/>
        <w:right w:val="none" w:sz="0" w:space="0" w:color="auto"/>
      </w:divBdr>
    </w:div>
    <w:div w:id="1721713028">
      <w:bodyDiv w:val="1"/>
      <w:marLeft w:val="0"/>
      <w:marRight w:val="0"/>
      <w:marTop w:val="0"/>
      <w:marBottom w:val="0"/>
      <w:divBdr>
        <w:top w:val="none" w:sz="0" w:space="0" w:color="auto"/>
        <w:left w:val="none" w:sz="0" w:space="0" w:color="auto"/>
        <w:bottom w:val="none" w:sz="0" w:space="0" w:color="auto"/>
        <w:right w:val="none" w:sz="0" w:space="0" w:color="auto"/>
      </w:divBdr>
    </w:div>
    <w:div w:id="1925216440">
      <w:bodyDiv w:val="1"/>
      <w:marLeft w:val="0"/>
      <w:marRight w:val="0"/>
      <w:marTop w:val="0"/>
      <w:marBottom w:val="0"/>
      <w:divBdr>
        <w:top w:val="none" w:sz="0" w:space="0" w:color="auto"/>
        <w:left w:val="none" w:sz="0" w:space="0" w:color="auto"/>
        <w:bottom w:val="none" w:sz="0" w:space="0" w:color="auto"/>
        <w:right w:val="none" w:sz="0" w:space="0" w:color="auto"/>
      </w:divBdr>
    </w:div>
    <w:div w:id="1937127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fa.wikipedia.org/wiki/%D8%B4%D9%87%D8%B1%D8%B3%D8%AA%D8%A7%D9%86_%D8%A7%D8%B5%D9%81%D9%87%D8%A7%D9%86" TargetMode="External"/><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http://tools.wmflabs.org/geohack/geohack.php?pagename=%D9%85%D8%AE%D8%AA%D8%B5%D8%A7%D8%AA_%D8%B4%D9%87%D8%B1%D9%87%D8%A7%DB%8C_%D8%A7%D8%B3%D8%AA%D8%A7%D9%86%E2%80%8C%D9%87%D8%A7%DB%8C_%D8%A7%DB%8C%D8%B1%D8%A7%D9%86_%28%D8%A7%D9%84%D9%81-%D8%A8%29&amp;language=fa&amp;params=32.65139_N_51.679192_E_" TargetMode="External"/><Relationship Id="rId17" Type="http://schemas.openxmlformats.org/officeDocument/2006/relationships/chart" Target="charts/chart2.xml"/><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hyperlink" Target="http://fa.wikipedia.org/wiki/%D9%BE%D8%A7%DB%8C%D8%AA%D8%AE%D8%AA" TargetMode="External"/><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hyperlink" Target="http://fa.wikipedia.org/wiki/%D8%B5%D9%81%D9%88%DB%8C%D8%A7%D9%86" TargetMode="External"/><Relationship Id="rId23" Type="http://schemas.openxmlformats.org/officeDocument/2006/relationships/image" Target="media/image14.jpg"/><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fa.wikipedia.org/wiki/%D8%A7%D8%B3%D8%AA%D8%A7%D9%86_%D8%A7%D8%B5%D9%81%D9%87%D8%A7%D9%86" TargetMode="External"/><Relationship Id="rId22" Type="http://schemas.openxmlformats.org/officeDocument/2006/relationships/image" Target="media/image13.jp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image" Target="../media/image4.jpeg"/><Relationship Id="rId2" Type="http://schemas.microsoft.com/office/2011/relationships/chartColorStyle" Target="colors1.xml"/><Relationship Id="rId1" Type="http://schemas.microsoft.com/office/2011/relationships/chartStyle" Target="style1.xml"/><Relationship Id="rId6" Type="http://schemas.openxmlformats.org/officeDocument/2006/relationships/chartUserShapes" Target="../drawings/drawing1.xml"/><Relationship Id="rId5" Type="http://schemas.openxmlformats.org/officeDocument/2006/relationships/package" Target="../embeddings/Microsoft_Excel_Worksheet.xlsx"/><Relationship Id="rId4" Type="http://schemas.openxmlformats.org/officeDocument/2006/relationships/image" Target="../media/image5.jpeg"/></Relationships>
</file>

<file path=word/charts/_rels/chart2.xml.rels><?xml version="1.0" encoding="UTF-8" standalone="yes"?>
<Relationships xmlns="http://schemas.openxmlformats.org/package/2006/relationships"><Relationship Id="rId3" Type="http://schemas.openxmlformats.org/officeDocument/2006/relationships/image" Target="../media/image6.jpeg"/><Relationship Id="rId2" Type="http://schemas.microsoft.com/office/2011/relationships/chartColorStyle" Target="colors2.xml"/><Relationship Id="rId1" Type="http://schemas.microsoft.com/office/2011/relationships/chartStyle" Target="style2.xml"/><Relationship Id="rId6" Type="http://schemas.openxmlformats.org/officeDocument/2006/relationships/package" Target="../embeddings/Microsoft_Excel_Worksheet1.xlsx"/><Relationship Id="rId5" Type="http://schemas.openxmlformats.org/officeDocument/2006/relationships/image" Target="../media/image8.jpeg"/><Relationship Id="rId4" Type="http://schemas.openxmlformats.org/officeDocument/2006/relationships/image" Target="../media/image7.jpeg"/></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944444444444459E-2"/>
          <c:y val="0.21647014606324555"/>
          <c:w val="0.84444444444444455"/>
          <c:h val="0.68011538479607991"/>
        </c:manualLayout>
      </c:layout>
      <c:doughnutChart>
        <c:varyColors val="1"/>
        <c:ser>
          <c:idx val="0"/>
          <c:order val="0"/>
          <c:tx>
            <c:strRef>
              <c:f>Sheet1!$B$1</c:f>
              <c:strCache>
                <c:ptCount val="1"/>
                <c:pt idx="0">
                  <c:v>Sales</c:v>
                </c:pt>
              </c:strCache>
            </c:strRef>
          </c:tx>
          <c:dPt>
            <c:idx val="0"/>
            <c:bubble3D val="0"/>
            <c:spPr>
              <a:gradFill>
                <a:gsLst>
                  <a:gs pos="0">
                    <a:srgbClr val="FFFF00"/>
                  </a:gs>
                  <a:gs pos="100000">
                    <a:schemeClr val="bg1"/>
                  </a:gs>
                </a:gsLst>
                <a:lin ang="5400000" scaled="1"/>
              </a:gradFill>
              <a:ln w="19050">
                <a:solidFill>
                  <a:schemeClr val="lt1"/>
                </a:solidFill>
              </a:ln>
              <a:effectLst/>
            </c:spPr>
            <c:extLst>
              <c:ext xmlns:c16="http://schemas.microsoft.com/office/drawing/2014/chart" uri="{C3380CC4-5D6E-409C-BE32-E72D297353CC}">
                <c16:uniqueId val="{00000001-9F8A-446C-8136-D0EBC37C51AA}"/>
              </c:ext>
            </c:extLst>
          </c:dPt>
          <c:dPt>
            <c:idx val="1"/>
            <c:bubble3D val="0"/>
            <c:spPr>
              <a:blipFill>
                <a:blip xmlns:r="http://schemas.openxmlformats.org/officeDocument/2006/relationships" r:embed="rId3"/>
                <a:stretch>
                  <a:fillRect/>
                </a:stretch>
              </a:blipFill>
              <a:ln w="19050">
                <a:solidFill>
                  <a:schemeClr val="lt1"/>
                </a:solidFill>
              </a:ln>
              <a:effectLst/>
            </c:spPr>
            <c:extLst>
              <c:ext xmlns:c16="http://schemas.microsoft.com/office/drawing/2014/chart" uri="{C3380CC4-5D6E-409C-BE32-E72D297353CC}">
                <c16:uniqueId val="{00000003-9F8A-446C-8136-D0EBC37C51AA}"/>
              </c:ext>
            </c:extLst>
          </c:dPt>
          <c:dPt>
            <c:idx val="2"/>
            <c:bubble3D val="0"/>
            <c:spPr>
              <a:gradFill>
                <a:gsLst>
                  <a:gs pos="0">
                    <a:srgbClr val="5A8B25"/>
                  </a:gs>
                  <a:gs pos="100000">
                    <a:schemeClr val="accent6">
                      <a:lumMod val="50000"/>
                    </a:schemeClr>
                  </a:gs>
                </a:gsLst>
                <a:lin ang="5400000" scaled="1"/>
              </a:gradFill>
              <a:ln w="19050">
                <a:solidFill>
                  <a:schemeClr val="lt1"/>
                </a:solidFill>
              </a:ln>
              <a:effectLst/>
            </c:spPr>
            <c:extLst>
              <c:ext xmlns:c16="http://schemas.microsoft.com/office/drawing/2014/chart" uri="{C3380CC4-5D6E-409C-BE32-E72D297353CC}">
                <c16:uniqueId val="{00000005-9F8A-446C-8136-D0EBC37C51AA}"/>
              </c:ext>
            </c:extLst>
          </c:dPt>
          <c:dPt>
            <c:idx val="3"/>
            <c:bubble3D val="0"/>
            <c:spPr>
              <a:blipFill>
                <a:blip xmlns:r="http://schemas.openxmlformats.org/officeDocument/2006/relationships" r:embed="rId4"/>
                <a:stretch>
                  <a:fillRect/>
                </a:stretch>
              </a:blipFill>
              <a:ln w="19050">
                <a:solidFill>
                  <a:schemeClr val="lt1"/>
                </a:solidFill>
              </a:ln>
              <a:effectLst/>
            </c:spPr>
            <c:extLst>
              <c:ext xmlns:c16="http://schemas.microsoft.com/office/drawing/2014/chart" uri="{C3380CC4-5D6E-409C-BE32-E72D297353CC}">
                <c16:uniqueId val="{00000007-9F8A-446C-8136-D0EBC37C51AA}"/>
              </c:ext>
            </c:extLst>
          </c:dPt>
          <c:dPt>
            <c:idx val="4"/>
            <c:bubble3D val="0"/>
            <c:spPr>
              <a:solidFill>
                <a:srgbClr val="C25D3E"/>
              </a:solidFill>
              <a:ln w="19050">
                <a:solidFill>
                  <a:srgbClr val="FF6565"/>
                </a:solidFill>
              </a:ln>
              <a:effectLst/>
              <a:sp3d contourW="25400">
                <a:contourClr>
                  <a:srgbClr val="FF6565"/>
                </a:contourClr>
              </a:sp3d>
            </c:spPr>
            <c:extLst>
              <c:ext xmlns:c16="http://schemas.microsoft.com/office/drawing/2014/chart" uri="{C3380CC4-5D6E-409C-BE32-E72D297353CC}">
                <c16:uniqueId val="{00000009-9F8A-446C-8136-D0EBC37C51AA}"/>
              </c:ext>
            </c:extLst>
          </c:dPt>
          <c:dLbls>
            <c:dLbl>
              <c:idx val="0"/>
              <c:layout>
                <c:manualLayout>
                  <c:x val="0.34595543525809291"/>
                  <c:y val="-0.13200102070574513"/>
                </c:manualLayout>
              </c:layout>
              <c:tx>
                <c:rich>
                  <a:bodyPr rot="0" spcFirstLastPara="1" vertOverflow="ellipsis" vert="horz" wrap="square" lIns="38100" tIns="19050" rIns="38100" bIns="19050" anchor="ctr" anchorCtr="0">
                    <a:noAutofit/>
                  </a:bodyPr>
                  <a:lstStyle/>
                  <a:p>
                    <a:pPr marL="0" marR="0" indent="0" algn="ctr" defTabSz="914400" rtl="1" eaLnBrk="1" fontAlgn="auto" latinLnBrk="0" hangingPunct="1">
                      <a:lnSpc>
                        <a:spcPct val="100000"/>
                      </a:lnSpc>
                      <a:spcBef>
                        <a:spcPts val="0"/>
                      </a:spcBef>
                      <a:spcAft>
                        <a:spcPts val="0"/>
                      </a:spcAft>
                      <a:buClrTx/>
                      <a:buSzTx/>
                      <a:buFontTx/>
                      <a:buNone/>
                      <a:tabLst/>
                      <a:defRPr sz="1600" b="0" i="0" u="none" strike="noStrike" kern="1200" baseline="0">
                        <a:solidFill>
                          <a:srgbClr val="000000">
                            <a:lumMod val="75000"/>
                            <a:lumOff val="25000"/>
                          </a:srgbClr>
                        </a:solidFill>
                        <a:latin typeface="+mn-lt"/>
                        <a:ea typeface="+mn-ea"/>
                        <a:cs typeface="B Titr" panose="00000700000000000000" pitchFamily="2" charset="-78"/>
                      </a:defRPr>
                    </a:pPr>
                    <a:fld id="{B63F6604-8589-4C67-92E1-FEA62171CEF3}" type="CATEGORYNAME">
                      <a:rPr lang="fa-IR" sz="1000"/>
                      <a:pPr marL="0" marR="0" indent="0" algn="ctr" defTabSz="914400" rtl="1" eaLnBrk="1" fontAlgn="auto" latinLnBrk="0" hangingPunct="1">
                        <a:lnSpc>
                          <a:spcPct val="100000"/>
                        </a:lnSpc>
                        <a:spcBef>
                          <a:spcPts val="0"/>
                        </a:spcBef>
                        <a:spcAft>
                          <a:spcPts val="0"/>
                        </a:spcAft>
                        <a:buClrTx/>
                        <a:buSzTx/>
                        <a:buFontTx/>
                        <a:buNone/>
                        <a:tabLst/>
                        <a:defRPr sz="1600">
                          <a:solidFill>
                            <a:srgbClr val="000000">
                              <a:lumMod val="75000"/>
                              <a:lumOff val="25000"/>
                            </a:srgbClr>
                          </a:solidFill>
                          <a:cs typeface="B Titr" panose="00000700000000000000" pitchFamily="2" charset="-78"/>
                        </a:defRPr>
                      </a:pPr>
                      <a:t>[CATEGORY NAME]</a:t>
                    </a:fld>
                    <a:r>
                      <a:rPr lang="fa-IR" sz="1000" baseline="0" dirty="0"/>
                      <a:t>
</a:t>
                    </a:r>
                    <a:r>
                      <a:rPr lang="fa-IR" sz="1000" baseline="0" smtClean="0"/>
                      <a:t>9%</a:t>
                    </a:r>
                  </a:p>
                </c:rich>
              </c:tx>
              <c:spPr>
                <a:noFill/>
                <a:ln>
                  <a:noFill/>
                </a:ln>
                <a:effectLst>
                  <a:outerShdw blurRad="114300" dist="50800" dir="5400000" algn="ctr" rotWithShape="0">
                    <a:srgbClr val="99CCFF"/>
                  </a:outerShdw>
                </a:effectLst>
              </c:spPr>
              <c:txPr>
                <a:bodyPr rot="0" spcFirstLastPara="1" vertOverflow="ellipsis" vert="horz" wrap="square" lIns="38100" tIns="19050" rIns="38100" bIns="19050" anchor="ctr" anchorCtr="0">
                  <a:noAutofit/>
                </a:bodyPr>
                <a:lstStyle/>
                <a:p>
                  <a:pPr marL="0" marR="0" indent="0" algn="ctr" defTabSz="914400" rtl="1" eaLnBrk="1" fontAlgn="auto" latinLnBrk="0" hangingPunct="1">
                    <a:lnSpc>
                      <a:spcPct val="100000"/>
                    </a:lnSpc>
                    <a:spcBef>
                      <a:spcPts val="0"/>
                    </a:spcBef>
                    <a:spcAft>
                      <a:spcPts val="0"/>
                    </a:spcAft>
                    <a:buClrTx/>
                    <a:buSzTx/>
                    <a:buFontTx/>
                    <a:buNone/>
                    <a:tabLst/>
                    <a:defRPr sz="1600" b="0" i="0" u="none" strike="noStrike" kern="1200" baseline="0">
                      <a:solidFill>
                        <a:srgbClr val="000000">
                          <a:lumMod val="75000"/>
                          <a:lumOff val="25000"/>
                        </a:srgbClr>
                      </a:solidFill>
                      <a:latin typeface="+mn-lt"/>
                      <a:ea typeface="+mn-ea"/>
                      <a:cs typeface="B Titr" panose="00000700000000000000" pitchFamily="2" charset="-78"/>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14994444444444441"/>
                      <c:h val="0.1895"/>
                    </c:manualLayout>
                  </c15:layout>
                  <c15:dlblFieldTable/>
                  <c15:showDataLabelsRange val="0"/>
                </c:ext>
                <c:ext xmlns:c16="http://schemas.microsoft.com/office/drawing/2014/chart" uri="{C3380CC4-5D6E-409C-BE32-E72D297353CC}">
                  <c16:uniqueId val="{00000001-9F8A-446C-8136-D0EBC37C51AA}"/>
                </c:ext>
              </c:extLst>
            </c:dLbl>
            <c:dLbl>
              <c:idx val="1"/>
              <c:layout>
                <c:manualLayout>
                  <c:x val="0.23736097109048337"/>
                  <c:y val="0.12989232268517678"/>
                </c:manualLayout>
              </c:layout>
              <c:tx>
                <c:rich>
                  <a:bodyPr rot="0" spcFirstLastPara="1" vertOverflow="ellipsis" vert="horz" wrap="square" lIns="38100" tIns="19050" rIns="38100" bIns="19050" anchor="ctr" anchorCtr="0">
                    <a:noAutofit/>
                  </a:bodyPr>
                  <a:lstStyle/>
                  <a:p>
                    <a:pPr marL="0" marR="0" indent="0" algn="ctr" defTabSz="914400" rtl="1" eaLnBrk="1" fontAlgn="auto" latinLnBrk="0" hangingPunct="1">
                      <a:lnSpc>
                        <a:spcPct val="100000"/>
                      </a:lnSpc>
                      <a:spcBef>
                        <a:spcPts val="0"/>
                      </a:spcBef>
                      <a:spcAft>
                        <a:spcPts val="0"/>
                      </a:spcAft>
                      <a:buClrTx/>
                      <a:buSzTx/>
                      <a:buFontTx/>
                      <a:buNone/>
                      <a:tabLst/>
                      <a:defRPr sz="1600" b="0" i="0" u="none" strike="noStrike" kern="1200" baseline="0">
                        <a:solidFill>
                          <a:srgbClr val="000000">
                            <a:lumMod val="75000"/>
                            <a:lumOff val="25000"/>
                          </a:srgbClr>
                        </a:solidFill>
                        <a:latin typeface="+mn-lt"/>
                        <a:ea typeface="+mn-ea"/>
                        <a:cs typeface="B Titr" panose="00000700000000000000" pitchFamily="2" charset="-78"/>
                      </a:defRPr>
                    </a:pPr>
                    <a:fld id="{CD895077-6D4A-4B06-B96B-22A4BC115644}" type="CATEGORYNAME">
                      <a:rPr lang="fa-IR" sz="1100"/>
                      <a:pPr marL="0" marR="0" indent="0" algn="ctr" defTabSz="914400" rtl="1" eaLnBrk="1" fontAlgn="auto" latinLnBrk="0" hangingPunct="1">
                        <a:lnSpc>
                          <a:spcPct val="100000"/>
                        </a:lnSpc>
                        <a:spcBef>
                          <a:spcPts val="0"/>
                        </a:spcBef>
                        <a:spcAft>
                          <a:spcPts val="0"/>
                        </a:spcAft>
                        <a:buClrTx/>
                        <a:buSzTx/>
                        <a:buFontTx/>
                        <a:buNone/>
                        <a:tabLst/>
                        <a:defRPr sz="1600">
                          <a:solidFill>
                            <a:srgbClr val="000000">
                              <a:lumMod val="75000"/>
                              <a:lumOff val="25000"/>
                            </a:srgbClr>
                          </a:solidFill>
                          <a:cs typeface="B Titr" panose="00000700000000000000" pitchFamily="2" charset="-78"/>
                        </a:defRPr>
                      </a:pPr>
                      <a:t>[CATEGORY NAME]</a:t>
                    </a:fld>
                    <a:r>
                      <a:rPr lang="fa-IR" sz="1100" baseline="0" dirty="0"/>
                      <a:t>
</a:t>
                    </a:r>
                    <a:fld id="{A92180F6-DE68-4A3B-952E-935DEA067521}" type="PERCENTAGE">
                      <a:rPr lang="fa-IR" sz="1100" baseline="0" smtClean="0"/>
                      <a:pPr marL="0" marR="0" indent="0" algn="ctr" defTabSz="914400" rtl="1" eaLnBrk="1" fontAlgn="auto" latinLnBrk="0" hangingPunct="1">
                        <a:lnSpc>
                          <a:spcPct val="100000"/>
                        </a:lnSpc>
                        <a:spcBef>
                          <a:spcPts val="0"/>
                        </a:spcBef>
                        <a:spcAft>
                          <a:spcPts val="0"/>
                        </a:spcAft>
                        <a:buClrTx/>
                        <a:buSzTx/>
                        <a:buFontTx/>
                        <a:buNone/>
                        <a:tabLst/>
                        <a:defRPr sz="1600">
                          <a:solidFill>
                            <a:srgbClr val="000000">
                              <a:lumMod val="75000"/>
                              <a:lumOff val="25000"/>
                            </a:srgbClr>
                          </a:solidFill>
                          <a:cs typeface="B Titr" panose="00000700000000000000" pitchFamily="2" charset="-78"/>
                        </a:defRPr>
                      </a:pPr>
                      <a:t>[PERCENTAGE]</a:t>
                    </a:fld>
                    <a:endParaRPr lang="fa-IR" sz="1100" baseline="0" dirty="0"/>
                  </a:p>
                </c:rich>
              </c:tx>
              <c:spPr>
                <a:noFill/>
                <a:ln>
                  <a:noFill/>
                </a:ln>
                <a:effectLst>
                  <a:outerShdw blurRad="114300" dist="50800" dir="5400000" algn="ctr" rotWithShape="0">
                    <a:srgbClr val="99CCFF"/>
                  </a:outerShdw>
                </a:effectLst>
              </c:spPr>
              <c:txPr>
                <a:bodyPr rot="0" spcFirstLastPara="1" vertOverflow="ellipsis" vert="horz" wrap="square" lIns="38100" tIns="19050" rIns="38100" bIns="19050" anchor="ctr" anchorCtr="0">
                  <a:noAutofit/>
                </a:bodyPr>
                <a:lstStyle/>
                <a:p>
                  <a:pPr marL="0" marR="0" indent="0" algn="ctr" defTabSz="914400" rtl="1" eaLnBrk="1" fontAlgn="auto" latinLnBrk="0" hangingPunct="1">
                    <a:lnSpc>
                      <a:spcPct val="100000"/>
                    </a:lnSpc>
                    <a:spcBef>
                      <a:spcPts val="0"/>
                    </a:spcBef>
                    <a:spcAft>
                      <a:spcPts val="0"/>
                    </a:spcAft>
                    <a:buClrTx/>
                    <a:buSzTx/>
                    <a:buFontTx/>
                    <a:buNone/>
                    <a:tabLst/>
                    <a:defRPr sz="1600" b="0" i="0" u="none" strike="noStrike" kern="1200" baseline="0">
                      <a:solidFill>
                        <a:srgbClr val="000000">
                          <a:lumMod val="75000"/>
                          <a:lumOff val="25000"/>
                        </a:srgbClr>
                      </a:solidFill>
                      <a:latin typeface="+mn-lt"/>
                      <a:ea typeface="+mn-ea"/>
                      <a:cs typeface="B Titr" panose="00000700000000000000" pitchFamily="2" charset="-78"/>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18295542741739146"/>
                      <c:h val="0.21542589636432116"/>
                    </c:manualLayout>
                  </c15:layout>
                  <c15:dlblFieldTable/>
                  <c15:showDataLabelsRange val="0"/>
                </c:ext>
                <c:ext xmlns:c16="http://schemas.microsoft.com/office/drawing/2014/chart" uri="{C3380CC4-5D6E-409C-BE32-E72D297353CC}">
                  <c16:uniqueId val="{00000003-9F8A-446C-8136-D0EBC37C51AA}"/>
                </c:ext>
              </c:extLst>
            </c:dLbl>
            <c:dLbl>
              <c:idx val="2"/>
              <c:layout>
                <c:manualLayout>
                  <c:x val="-0.22458289284704736"/>
                  <c:y val="0.1755815830538266"/>
                </c:manualLayout>
              </c:layout>
              <c:tx>
                <c:rich>
                  <a:bodyPr rot="0" spcFirstLastPara="1" vertOverflow="ellipsis" vert="horz" wrap="square" lIns="38100" tIns="19050" rIns="38100" bIns="19050" anchor="ctr" anchorCtr="0">
                    <a:noAutofit/>
                  </a:bodyPr>
                  <a:lstStyle/>
                  <a:p>
                    <a:pPr marL="0" marR="0" indent="0" algn="ctr" defTabSz="914400" rtl="1" eaLnBrk="1" fontAlgn="auto" latinLnBrk="0" hangingPunct="1">
                      <a:lnSpc>
                        <a:spcPct val="100000"/>
                      </a:lnSpc>
                      <a:spcBef>
                        <a:spcPts val="0"/>
                      </a:spcBef>
                      <a:spcAft>
                        <a:spcPts val="0"/>
                      </a:spcAft>
                      <a:buClrTx/>
                      <a:buSzTx/>
                      <a:buFontTx/>
                      <a:buNone/>
                      <a:tabLst/>
                      <a:defRPr sz="1600" b="0" i="0" u="none" strike="noStrike" kern="1200" baseline="0">
                        <a:solidFill>
                          <a:srgbClr val="000000">
                            <a:lumMod val="75000"/>
                            <a:lumOff val="25000"/>
                          </a:srgbClr>
                        </a:solidFill>
                        <a:latin typeface="+mn-lt"/>
                        <a:ea typeface="+mn-ea"/>
                        <a:cs typeface="B Titr" panose="00000700000000000000" pitchFamily="2" charset="-78"/>
                      </a:defRPr>
                    </a:pPr>
                    <a:fld id="{3278213B-F666-4DA0-A0D3-FA038685A1D0}" type="CATEGORYNAME">
                      <a:rPr lang="fa-IR" sz="1100"/>
                      <a:pPr marL="0" marR="0" indent="0" algn="ctr" defTabSz="914400" rtl="1" eaLnBrk="1" fontAlgn="auto" latinLnBrk="0" hangingPunct="1">
                        <a:lnSpc>
                          <a:spcPct val="100000"/>
                        </a:lnSpc>
                        <a:spcBef>
                          <a:spcPts val="0"/>
                        </a:spcBef>
                        <a:spcAft>
                          <a:spcPts val="0"/>
                        </a:spcAft>
                        <a:buClrTx/>
                        <a:buSzTx/>
                        <a:buFontTx/>
                        <a:buNone/>
                        <a:tabLst/>
                        <a:defRPr sz="1600">
                          <a:solidFill>
                            <a:srgbClr val="000000">
                              <a:lumMod val="75000"/>
                              <a:lumOff val="25000"/>
                            </a:srgbClr>
                          </a:solidFill>
                          <a:cs typeface="B Titr" panose="00000700000000000000" pitchFamily="2" charset="-78"/>
                        </a:defRPr>
                      </a:pPr>
                      <a:t>[CATEGORY NAME]</a:t>
                    </a:fld>
                    <a:r>
                      <a:rPr lang="fa-IR" sz="1100" baseline="0" dirty="0"/>
                      <a:t>
1%</a:t>
                    </a:r>
                  </a:p>
                </c:rich>
              </c:tx>
              <c:spPr>
                <a:noFill/>
                <a:ln>
                  <a:noFill/>
                </a:ln>
                <a:effectLst>
                  <a:outerShdw blurRad="114300" dist="50800" dir="5400000" algn="ctr" rotWithShape="0">
                    <a:srgbClr val="99CCFF"/>
                  </a:outerShdw>
                </a:effectLst>
              </c:spPr>
              <c:txPr>
                <a:bodyPr rot="0" spcFirstLastPara="1" vertOverflow="ellipsis" vert="horz" wrap="square" lIns="38100" tIns="19050" rIns="38100" bIns="19050" anchor="ctr" anchorCtr="0">
                  <a:noAutofit/>
                </a:bodyPr>
                <a:lstStyle/>
                <a:p>
                  <a:pPr marL="0" marR="0" indent="0" algn="ctr" defTabSz="914400" rtl="1" eaLnBrk="1" fontAlgn="auto" latinLnBrk="0" hangingPunct="1">
                    <a:lnSpc>
                      <a:spcPct val="100000"/>
                    </a:lnSpc>
                    <a:spcBef>
                      <a:spcPts val="0"/>
                    </a:spcBef>
                    <a:spcAft>
                      <a:spcPts val="0"/>
                    </a:spcAft>
                    <a:buClrTx/>
                    <a:buSzTx/>
                    <a:buFontTx/>
                    <a:buNone/>
                    <a:tabLst/>
                    <a:defRPr sz="1600" b="0" i="0" u="none" strike="noStrike" kern="1200" baseline="0">
                      <a:solidFill>
                        <a:srgbClr val="000000">
                          <a:lumMod val="75000"/>
                          <a:lumOff val="25000"/>
                        </a:srgbClr>
                      </a:solidFill>
                      <a:latin typeface="+mn-lt"/>
                      <a:ea typeface="+mn-ea"/>
                      <a:cs typeface="B Titr" panose="00000700000000000000" pitchFamily="2" charset="-78"/>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21668167179455333"/>
                      <c:h val="0.18919400450797863"/>
                    </c:manualLayout>
                  </c15:layout>
                  <c15:dlblFieldTable/>
                  <c15:showDataLabelsRange val="0"/>
                </c:ext>
                <c:ext xmlns:c16="http://schemas.microsoft.com/office/drawing/2014/chart" uri="{C3380CC4-5D6E-409C-BE32-E72D297353CC}">
                  <c16:uniqueId val="{00000005-9F8A-446C-8136-D0EBC37C51AA}"/>
                </c:ext>
              </c:extLst>
            </c:dLbl>
            <c:dLbl>
              <c:idx val="3"/>
              <c:layout>
                <c:manualLayout>
                  <c:x val="-0.23194449912510945"/>
                  <c:y val="-5.5555555555556234E-3"/>
                </c:manualLayout>
              </c:layout>
              <c:tx>
                <c:rich>
                  <a:bodyPr rot="0" spcFirstLastPara="1" vertOverflow="ellipsis" vert="horz" wrap="square" lIns="38100" tIns="19050" rIns="38100" bIns="19050" anchor="ctr" anchorCtr="1">
                    <a:noAutofit/>
                  </a:bodyPr>
                  <a:lstStyle/>
                  <a:p>
                    <a:pPr>
                      <a:defRPr sz="1600" b="0" i="0" u="none" strike="noStrike" kern="1200" baseline="0">
                        <a:solidFill>
                          <a:schemeClr val="tx1">
                            <a:lumMod val="75000"/>
                            <a:lumOff val="25000"/>
                          </a:schemeClr>
                        </a:solidFill>
                        <a:latin typeface="+mn-lt"/>
                        <a:ea typeface="+mn-ea"/>
                        <a:cs typeface="B Titr" panose="00000700000000000000" pitchFamily="2" charset="-78"/>
                      </a:defRPr>
                    </a:pPr>
                    <a:fld id="{6E7137F7-A884-4287-B427-42326910D0A7}" type="CATEGORYNAME">
                      <a:rPr lang="fa-IR" sz="1100" dirty="0"/>
                      <a:pPr>
                        <a:defRPr sz="1600">
                          <a:cs typeface="B Titr" panose="00000700000000000000" pitchFamily="2" charset="-78"/>
                        </a:defRPr>
                      </a:pPr>
                      <a:t>[CATEGORY NAME]</a:t>
                    </a:fld>
                    <a:r>
                      <a:rPr lang="fa-IR" sz="1100" baseline="0" dirty="0"/>
                      <a:t>
</a:t>
                    </a:r>
                    <a:r>
                      <a:rPr lang="fa-IR" sz="1100" baseline="0" smtClean="0"/>
                      <a:t>28%</a:t>
                    </a:r>
                  </a:p>
                </c:rich>
              </c:tx>
              <c:spPr>
                <a:noFill/>
                <a:ln>
                  <a:noFill/>
                </a:ln>
                <a:effectLst>
                  <a:outerShdw blurRad="114300" dist="50800" dir="5400000" algn="ctr" rotWithShape="0">
                    <a:srgbClr val="99CCFF"/>
                  </a:outerShdw>
                </a:effectLst>
              </c:spPr>
              <c:txPr>
                <a:bodyPr rot="0" spcFirstLastPara="1" vertOverflow="ellipsis" vert="horz" wrap="square" lIns="38100" tIns="19050" rIns="38100" bIns="19050" anchor="ctr" anchorCtr="1">
                  <a:noAutofit/>
                </a:bodyPr>
                <a:lstStyle/>
                <a:p>
                  <a:pPr>
                    <a:defRPr sz="1600" b="0" i="0" u="none" strike="noStrike" kern="1200" baseline="0">
                      <a:solidFill>
                        <a:schemeClr val="tx1">
                          <a:lumMod val="75000"/>
                          <a:lumOff val="25000"/>
                        </a:schemeClr>
                      </a:solidFill>
                      <a:latin typeface="+mn-lt"/>
                      <a:ea typeface="+mn-ea"/>
                      <a:cs typeface="B Titr" panose="00000700000000000000" pitchFamily="2" charset="-78"/>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19700699912510933"/>
                      <c:h val="0.18764814814814815"/>
                    </c:manualLayout>
                  </c15:layout>
                  <c15:dlblFieldTable/>
                  <c15:showDataLabelsRange val="0"/>
                </c:ext>
                <c:ext xmlns:c16="http://schemas.microsoft.com/office/drawing/2014/chart" uri="{C3380CC4-5D6E-409C-BE32-E72D297353CC}">
                  <c16:uniqueId val="{00000007-9F8A-446C-8136-D0EBC37C51AA}"/>
                </c:ext>
              </c:extLst>
            </c:dLbl>
            <c:dLbl>
              <c:idx val="4"/>
              <c:layout>
                <c:manualLayout>
                  <c:x val="-0.34359376353116683"/>
                  <c:y val="-0.15210900459765991"/>
                </c:manualLayout>
              </c:layout>
              <c:tx>
                <c:rich>
                  <a:bodyPr rot="0" spcFirstLastPara="1" vertOverflow="ellipsis" vert="horz" wrap="square" lIns="38100" tIns="19050" rIns="38100" bIns="19050" anchor="ctr" anchorCtr="1">
                    <a:noAutofit/>
                  </a:bodyPr>
                  <a:lstStyle/>
                  <a:p>
                    <a:pPr>
                      <a:defRPr sz="1050" b="0" i="0" u="none" strike="noStrike" kern="1200" baseline="0">
                        <a:solidFill>
                          <a:schemeClr val="tx1">
                            <a:lumMod val="75000"/>
                            <a:lumOff val="25000"/>
                          </a:schemeClr>
                        </a:solidFill>
                        <a:latin typeface="+mn-lt"/>
                        <a:ea typeface="+mn-ea"/>
                        <a:cs typeface="B Titr" panose="00000700000000000000" pitchFamily="2" charset="-78"/>
                      </a:defRPr>
                    </a:pPr>
                    <a:fld id="{591ED815-A661-4E14-A990-CE252C6F5FB8}" type="CATEGORYNAME">
                      <a:rPr lang="fa-IR" sz="1000"/>
                      <a:pPr>
                        <a:defRPr sz="1050">
                          <a:cs typeface="B Titr" panose="00000700000000000000" pitchFamily="2" charset="-78"/>
                        </a:defRPr>
                      </a:pPr>
                      <a:t>[CATEGORY NAME]</a:t>
                    </a:fld>
                    <a:r>
                      <a:rPr lang="fa-IR" baseline="0" dirty="0"/>
                      <a:t>
</a:t>
                    </a:r>
                    <a:r>
                      <a:rPr lang="fa-IR" baseline="0"/>
                      <a:t>2%</a:t>
                    </a:r>
                  </a:p>
                </c:rich>
              </c:tx>
              <c:spPr>
                <a:noFill/>
                <a:ln>
                  <a:noFill/>
                </a:ln>
                <a:effectLst>
                  <a:outerShdw blurRad="114300" dist="50800" dir="5400000" algn="ctr" rotWithShape="0">
                    <a:srgbClr val="99CCFF"/>
                  </a:outerShdw>
                </a:effectLst>
              </c:spPr>
              <c:txPr>
                <a:bodyPr rot="0" spcFirstLastPara="1" vertOverflow="ellipsis" vert="horz" wrap="square" lIns="38100" tIns="19050" rIns="38100" bIns="19050" anchor="ctr" anchorCtr="1">
                  <a:noAutofit/>
                </a:bodyPr>
                <a:lstStyle/>
                <a:p>
                  <a:pPr>
                    <a:defRPr sz="1050" b="0" i="0" u="none" strike="noStrike" kern="1200" baseline="0">
                      <a:solidFill>
                        <a:schemeClr val="tx1">
                          <a:lumMod val="75000"/>
                          <a:lumOff val="25000"/>
                        </a:schemeClr>
                      </a:solidFill>
                      <a:latin typeface="+mn-lt"/>
                      <a:ea typeface="+mn-ea"/>
                      <a:cs typeface="B Titr" panose="00000700000000000000" pitchFamily="2" charset="-78"/>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22621333206974359"/>
                      <c:h val="0.21944122588321108"/>
                    </c:manualLayout>
                  </c15:layout>
                  <c15:dlblFieldTable/>
                  <c15:showDataLabelsRange val="0"/>
                </c:ext>
                <c:ext xmlns:c16="http://schemas.microsoft.com/office/drawing/2014/chart" uri="{C3380CC4-5D6E-409C-BE32-E72D297353CC}">
                  <c16:uniqueId val="{00000009-9F8A-446C-8136-D0EBC37C51AA}"/>
                </c:ext>
              </c:extLst>
            </c:dLbl>
            <c:spPr>
              <a:noFill/>
              <a:ln>
                <a:noFill/>
              </a:ln>
              <a:effectLst>
                <a:outerShdw blurRad="114300" dist="50800" dir="5400000" algn="ctr" rotWithShape="0">
                  <a:srgbClr val="99CCFF"/>
                </a:outerShdw>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B Titr" panose="00000700000000000000" pitchFamily="2" charset="-78"/>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اراضي كشاورزي      </c:v>
                </c:pt>
                <c:pt idx="1">
                  <c:v>اراضي مرتعي         </c:v>
                </c:pt>
                <c:pt idx="2">
                  <c:v>جنگل               </c:v>
                </c:pt>
                <c:pt idx="3">
                  <c:v>بيابان               </c:v>
                </c:pt>
                <c:pt idx="4">
                  <c:v>  مناطق مسكوني وتاسيسات عمومي وسايربناها</c:v>
                </c:pt>
              </c:strCache>
            </c:strRef>
          </c:cat>
          <c:val>
            <c:numRef>
              <c:f>Sheet1!$B$2:$B$6</c:f>
              <c:numCache>
                <c:formatCode>General</c:formatCode>
                <c:ptCount val="5"/>
                <c:pt idx="0">
                  <c:v>568</c:v>
                </c:pt>
                <c:pt idx="1">
                  <c:v>6387</c:v>
                </c:pt>
                <c:pt idx="2">
                  <c:v>440</c:v>
                </c:pt>
                <c:pt idx="3">
                  <c:v>3200</c:v>
                </c:pt>
                <c:pt idx="4">
                  <c:v>107</c:v>
                </c:pt>
              </c:numCache>
            </c:numRef>
          </c:val>
          <c:extLst>
            <c:ext xmlns:c16="http://schemas.microsoft.com/office/drawing/2014/chart" uri="{C3380CC4-5D6E-409C-BE32-E72D297353CC}">
              <c16:uniqueId val="{0000000A-9F8A-446C-8136-D0EBC37C51AA}"/>
            </c:ext>
          </c:extLst>
        </c:ser>
        <c:dLbls>
          <c:showLegendKey val="0"/>
          <c:showVal val="0"/>
          <c:showCatName val="0"/>
          <c:showSerName val="0"/>
          <c:showPercent val="1"/>
          <c:showBubbleSize val="0"/>
          <c:showLeaderLines val="1"/>
        </c:dLbls>
        <c:firstSliceAng val="0"/>
        <c:holeSize val="50"/>
      </c:doughnut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5">
    <c:autoUpdate val="0"/>
  </c:externalData>
  <c:userShapes r:id="rId6"/>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400" b="0" i="0" u="none" strike="noStrike" kern="1200" spc="0" baseline="0">
                <a:solidFill>
                  <a:schemeClr val="tx1">
                    <a:lumMod val="65000"/>
                    <a:lumOff val="35000"/>
                  </a:schemeClr>
                </a:solidFill>
                <a:latin typeface="+mn-lt"/>
                <a:ea typeface="+mn-ea"/>
                <a:cs typeface="B Titr" panose="00000700000000000000" pitchFamily="2" charset="-78"/>
              </a:defRPr>
            </a:pPr>
            <a:r>
              <a:rPr lang="fa-IR" sz="1700" dirty="0">
                <a:cs typeface="B Titr" panose="00000700000000000000" pitchFamily="2" charset="-78"/>
              </a:rPr>
              <a:t>سهم  انواع تولیدات کشاورزی</a:t>
            </a:r>
            <a:r>
              <a:rPr lang="en-US" sz="1700" dirty="0">
                <a:cs typeface="B Titr" panose="00000700000000000000" pitchFamily="2" charset="-78"/>
              </a:rPr>
              <a:t> </a:t>
            </a:r>
            <a:r>
              <a:rPr lang="fa-IR" sz="1700" dirty="0">
                <a:cs typeface="B Titr" panose="00000700000000000000" pitchFamily="2" charset="-78"/>
              </a:rPr>
              <a:t> در سال</a:t>
            </a:r>
            <a:r>
              <a:rPr lang="en-US" sz="1700" dirty="0">
                <a:cs typeface="B Titr" panose="00000700000000000000" pitchFamily="2" charset="-78"/>
              </a:rPr>
              <a:t> </a:t>
            </a:r>
            <a:r>
              <a:rPr lang="fa-IR" sz="1700" dirty="0">
                <a:cs typeface="B Titr" panose="00000700000000000000" pitchFamily="2" charset="-78"/>
              </a:rPr>
              <a:t> 99-98</a:t>
            </a:r>
            <a:endParaRPr lang="en-US" sz="1700" dirty="0">
              <a:cs typeface="B Titr" panose="00000700000000000000" pitchFamily="2" charset="-78"/>
            </a:endParaRPr>
          </a:p>
        </c:rich>
      </c:tx>
      <c:layout>
        <c:manualLayout>
          <c:xMode val="edge"/>
          <c:yMode val="edge"/>
          <c:x val="0.32833583600348365"/>
          <c:y val="5.3858267716535436E-2"/>
        </c:manualLayout>
      </c:layout>
      <c:overlay val="0"/>
      <c:spPr>
        <a:noFill/>
        <a:ln>
          <a:noFill/>
        </a:ln>
        <a:effectLst/>
      </c:spPr>
      <c:txPr>
        <a:bodyPr rot="0" spcFirstLastPara="1" vertOverflow="ellipsis" vert="horz" wrap="square" anchor="ctr" anchorCtr="1"/>
        <a:lstStyle/>
        <a:p>
          <a:pPr>
            <a:defRPr sz="2400" b="0" i="0" u="none" strike="noStrike" kern="1200" spc="0" baseline="0">
              <a:solidFill>
                <a:schemeClr val="tx1">
                  <a:lumMod val="65000"/>
                  <a:lumOff val="35000"/>
                </a:schemeClr>
              </a:solidFill>
              <a:latin typeface="+mn-lt"/>
              <a:ea typeface="+mn-ea"/>
              <a:cs typeface="B Titr" panose="00000700000000000000" pitchFamily="2" charset="-78"/>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472222222222226"/>
          <c:y val="0.27017381160688242"/>
          <c:w val="0.6875"/>
          <c:h val="0.55418941382327214"/>
        </c:manualLayout>
      </c:layout>
      <c:pie3DChart>
        <c:varyColors val="1"/>
        <c:ser>
          <c:idx val="0"/>
          <c:order val="0"/>
          <c:tx>
            <c:strRef>
              <c:f>Sheet1!$B$1</c:f>
              <c:strCache>
                <c:ptCount val="1"/>
                <c:pt idx="0">
                  <c:v>Sales</c:v>
                </c:pt>
              </c:strCache>
            </c:strRef>
          </c:tx>
          <c:dPt>
            <c:idx val="0"/>
            <c:bubble3D val="0"/>
            <c:spPr>
              <a:blipFill>
                <a:blip xmlns:r="http://schemas.openxmlformats.org/officeDocument/2006/relationships" r:embed="rId3"/>
                <a:stretch>
                  <a:fillRect/>
                </a:stretch>
              </a:blipFill>
              <a:ln w="25400">
                <a:solidFill>
                  <a:schemeClr val="lt1"/>
                </a:solidFill>
              </a:ln>
              <a:effectLst/>
              <a:sp3d contourW="25400">
                <a:contourClr>
                  <a:schemeClr val="lt1"/>
                </a:contourClr>
              </a:sp3d>
            </c:spPr>
            <c:extLst>
              <c:ext xmlns:c16="http://schemas.microsoft.com/office/drawing/2014/chart" uri="{C3380CC4-5D6E-409C-BE32-E72D297353CC}">
                <c16:uniqueId val="{00000001-4EDE-4B71-951A-F0AAE66C3605}"/>
              </c:ext>
            </c:extLst>
          </c:dPt>
          <c:dPt>
            <c:idx val="1"/>
            <c:bubble3D val="0"/>
            <c:spPr>
              <a:blipFill>
                <a:blip xmlns:r="http://schemas.openxmlformats.org/officeDocument/2006/relationships" r:embed="rId4"/>
                <a:stretch>
                  <a:fillRect/>
                </a:stretch>
              </a:blipFill>
              <a:ln w="25400">
                <a:solidFill>
                  <a:schemeClr val="lt1"/>
                </a:solidFill>
              </a:ln>
              <a:effectLst/>
              <a:sp3d contourW="25400">
                <a:contourClr>
                  <a:schemeClr val="lt1"/>
                </a:contourClr>
              </a:sp3d>
            </c:spPr>
            <c:extLst>
              <c:ext xmlns:c16="http://schemas.microsoft.com/office/drawing/2014/chart" uri="{C3380CC4-5D6E-409C-BE32-E72D297353CC}">
                <c16:uniqueId val="{00000003-4EDE-4B71-951A-F0AAE66C3605}"/>
              </c:ext>
            </c:extLst>
          </c:dPt>
          <c:dPt>
            <c:idx val="2"/>
            <c:bubble3D val="0"/>
            <c:spPr>
              <a:blipFill>
                <a:blip xmlns:r="http://schemas.openxmlformats.org/officeDocument/2006/relationships" r:embed="rId5"/>
                <a:stretch>
                  <a:fillRect/>
                </a:stretch>
              </a:blipFill>
              <a:ln w="25400">
                <a:solidFill>
                  <a:schemeClr val="lt1"/>
                </a:solidFill>
              </a:ln>
              <a:effectLst/>
              <a:sp3d contourW="25400">
                <a:contourClr>
                  <a:schemeClr val="lt1"/>
                </a:contourClr>
              </a:sp3d>
            </c:spPr>
            <c:extLst>
              <c:ext xmlns:c16="http://schemas.microsoft.com/office/drawing/2014/chart" uri="{C3380CC4-5D6E-409C-BE32-E72D297353CC}">
                <c16:uniqueId val="{00000005-4EDE-4B71-951A-F0AAE66C3605}"/>
              </c:ext>
            </c:extLst>
          </c:dPt>
          <c:dLbls>
            <c:dLbl>
              <c:idx val="0"/>
              <c:layout>
                <c:manualLayout>
                  <c:x val="-1.1413156256484751E-2"/>
                  <c:y val="0.24771865445604815"/>
                </c:manualLayout>
              </c:layout>
              <c:tx>
                <c:rich>
                  <a:bodyPr rot="0" spcFirstLastPara="1" vertOverflow="ellipsis" vert="horz" wrap="square" lIns="38100" tIns="19050" rIns="38100" bIns="19050" anchor="ctr" anchorCtr="0">
                    <a:noAutofit/>
                  </a:bodyPr>
                  <a:lstStyle/>
                  <a:p>
                    <a:pPr marL="0" marR="0" indent="0" algn="ctr" defTabSz="914400" rtl="1" eaLnBrk="1" fontAlgn="auto" latinLnBrk="0" hangingPunct="1">
                      <a:lnSpc>
                        <a:spcPct val="100000"/>
                      </a:lnSpc>
                      <a:spcBef>
                        <a:spcPts val="0"/>
                      </a:spcBef>
                      <a:spcAft>
                        <a:spcPts val="0"/>
                      </a:spcAft>
                      <a:buClrTx/>
                      <a:buSzTx/>
                      <a:buFontTx/>
                      <a:buNone/>
                      <a:tabLst/>
                      <a:defRPr sz="1800" b="0" i="0" u="none" strike="noStrike" kern="1200" baseline="0">
                        <a:solidFill>
                          <a:srgbClr val="000000">
                            <a:lumMod val="75000"/>
                            <a:lumOff val="25000"/>
                          </a:srgbClr>
                        </a:solidFill>
                        <a:latin typeface="+mn-lt"/>
                        <a:ea typeface="+mn-ea"/>
                        <a:cs typeface="B Titr" panose="00000700000000000000" pitchFamily="2" charset="-78"/>
                      </a:defRPr>
                    </a:pPr>
                    <a:fld id="{39D0100C-4C80-4E8C-AAE1-052E6000F733}" type="CATEGORYNAME">
                      <a:rPr lang="fa-IR" sz="1100">
                        <a:cs typeface="B Titr" panose="00000700000000000000" pitchFamily="2" charset="-78"/>
                      </a:rPr>
                      <a:pPr marL="0" marR="0" indent="0" algn="ctr" defTabSz="914400" rtl="1" eaLnBrk="1" fontAlgn="auto" latinLnBrk="0" hangingPunct="1">
                        <a:lnSpc>
                          <a:spcPct val="100000"/>
                        </a:lnSpc>
                        <a:spcBef>
                          <a:spcPts val="0"/>
                        </a:spcBef>
                        <a:spcAft>
                          <a:spcPts val="0"/>
                        </a:spcAft>
                        <a:buClrTx/>
                        <a:buSzTx/>
                        <a:buFontTx/>
                        <a:buNone/>
                        <a:tabLst/>
                        <a:defRPr sz="1800">
                          <a:solidFill>
                            <a:srgbClr val="000000">
                              <a:lumMod val="75000"/>
                              <a:lumOff val="25000"/>
                            </a:srgbClr>
                          </a:solidFill>
                          <a:cs typeface="B Titr" panose="00000700000000000000" pitchFamily="2" charset="-78"/>
                        </a:defRPr>
                      </a:pPr>
                      <a:t>[CATEGORY NAME]</a:t>
                    </a:fld>
                    <a:r>
                      <a:rPr lang="fa-IR" sz="1100" baseline="0" dirty="0">
                        <a:cs typeface="B Titr" panose="00000700000000000000" pitchFamily="2" charset="-78"/>
                      </a:rPr>
                      <a:t>
</a:t>
                    </a:r>
                    <a:r>
                      <a:rPr lang="fa-IR" sz="1100" baseline="0" smtClean="0">
                        <a:cs typeface="B Titr" panose="00000700000000000000" pitchFamily="2" charset="-78"/>
                      </a:rPr>
                      <a:t>69%</a:t>
                    </a:r>
                    <a:endParaRPr lang="fa-IR" sz="1100" baseline="0" dirty="0" smtClean="0">
                      <a:cs typeface="B Titr" panose="00000700000000000000" pitchFamily="2" charset="-78"/>
                    </a:endParaRPr>
                  </a:p>
                  <a:p>
                    <a:pPr marL="0" marR="0" indent="0" algn="ctr" defTabSz="914400" rtl="1" eaLnBrk="1" fontAlgn="auto" latinLnBrk="0" hangingPunct="1">
                      <a:lnSpc>
                        <a:spcPct val="100000"/>
                      </a:lnSpc>
                      <a:spcBef>
                        <a:spcPts val="0"/>
                      </a:spcBef>
                      <a:spcAft>
                        <a:spcPts val="0"/>
                      </a:spcAft>
                      <a:buClrTx/>
                      <a:buSzTx/>
                      <a:buFontTx/>
                      <a:buNone/>
                      <a:tabLst/>
                      <a:defRPr sz="1800">
                        <a:solidFill>
                          <a:srgbClr val="000000">
                            <a:lumMod val="75000"/>
                            <a:lumOff val="25000"/>
                          </a:srgbClr>
                        </a:solidFill>
                        <a:cs typeface="B Titr" panose="00000700000000000000" pitchFamily="2" charset="-78"/>
                      </a:defRPr>
                    </a:pPr>
                    <a:r>
                      <a:rPr kumimoji="0" lang="fa-IR" sz="1100" b="1" i="0" u="none" strike="noStrike" cap="none" normalizeH="0" baseline="0" dirty="0" smtClean="0">
                        <a:ln>
                          <a:noFill/>
                        </a:ln>
                        <a:solidFill>
                          <a:schemeClr val="tx1"/>
                        </a:solidFill>
                        <a:effectLst/>
                        <a:latin typeface="Times New Roman" pitchFamily="18" charset="0"/>
                        <a:cs typeface="B Titr" panose="00000700000000000000" pitchFamily="2" charset="-78"/>
                      </a:rPr>
                      <a:t> هزار تن3284</a:t>
                    </a:r>
                  </a:p>
                  <a:p>
                    <a:pPr marL="0" marR="0" indent="0" algn="ctr" defTabSz="914400" rtl="1" eaLnBrk="1" fontAlgn="auto" latinLnBrk="0" hangingPunct="1">
                      <a:lnSpc>
                        <a:spcPct val="100000"/>
                      </a:lnSpc>
                      <a:spcBef>
                        <a:spcPts val="0"/>
                      </a:spcBef>
                      <a:spcAft>
                        <a:spcPts val="0"/>
                      </a:spcAft>
                      <a:buClrTx/>
                      <a:buSzTx/>
                      <a:buFontTx/>
                      <a:buNone/>
                      <a:tabLst/>
                      <a:defRPr sz="1800">
                        <a:solidFill>
                          <a:srgbClr val="000000">
                            <a:lumMod val="75000"/>
                            <a:lumOff val="25000"/>
                          </a:srgbClr>
                        </a:solidFill>
                        <a:cs typeface="B Titr" panose="00000700000000000000" pitchFamily="2" charset="-78"/>
                      </a:defRPr>
                    </a:pPr>
                    <a:endParaRPr lang="en-US"/>
                  </a:p>
                </c:rich>
              </c:tx>
              <c:spPr>
                <a:noFill/>
                <a:ln>
                  <a:noFill/>
                </a:ln>
                <a:effectLst>
                  <a:outerShdw blurRad="114300" dist="50800" dir="5400000" algn="ctr" rotWithShape="0">
                    <a:srgbClr val="99CCFF"/>
                  </a:outerShdw>
                </a:effectLst>
              </c:spPr>
              <c:txPr>
                <a:bodyPr rot="0" spcFirstLastPara="1" vertOverflow="ellipsis" vert="horz" wrap="square" lIns="38100" tIns="19050" rIns="38100" bIns="19050" anchor="ctr" anchorCtr="0">
                  <a:noAutofit/>
                </a:bodyPr>
                <a:lstStyle/>
                <a:p>
                  <a:pPr marL="0" marR="0" indent="0" algn="ctr" defTabSz="914400" rtl="1" eaLnBrk="1" fontAlgn="auto" latinLnBrk="0" hangingPunct="1">
                    <a:lnSpc>
                      <a:spcPct val="100000"/>
                    </a:lnSpc>
                    <a:spcBef>
                      <a:spcPts val="0"/>
                    </a:spcBef>
                    <a:spcAft>
                      <a:spcPts val="0"/>
                    </a:spcAft>
                    <a:buClrTx/>
                    <a:buSzTx/>
                    <a:buFontTx/>
                    <a:buNone/>
                    <a:tabLst/>
                    <a:defRPr sz="1800" b="0" i="0" u="none" strike="noStrike" kern="1200" baseline="0">
                      <a:solidFill>
                        <a:srgbClr val="000000">
                          <a:lumMod val="75000"/>
                          <a:lumOff val="25000"/>
                        </a:srgbClr>
                      </a:solidFill>
                      <a:latin typeface="+mn-lt"/>
                      <a:ea typeface="+mn-ea"/>
                      <a:cs typeface="B Titr" panose="00000700000000000000" pitchFamily="2" charset="-78"/>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1130531540996678"/>
                      <c:h val="0.21560640037768294"/>
                    </c:manualLayout>
                  </c15:layout>
                  <c15:dlblFieldTable/>
                  <c15:showDataLabelsRange val="0"/>
                </c:ext>
                <c:ext xmlns:c16="http://schemas.microsoft.com/office/drawing/2014/chart" uri="{C3380CC4-5D6E-409C-BE32-E72D297353CC}">
                  <c16:uniqueId val="{00000001-4EDE-4B71-951A-F0AAE66C3605}"/>
                </c:ext>
              </c:extLst>
            </c:dLbl>
            <c:dLbl>
              <c:idx val="1"/>
              <c:layout>
                <c:manualLayout>
                  <c:x val="-5.8119680464303978E-4"/>
                  <c:y val="0.10791448178185425"/>
                </c:manualLayout>
              </c:layout>
              <c:tx>
                <c:rich>
                  <a:bodyPr rot="0" spcFirstLastPara="1" vertOverflow="ellipsis" vert="horz" wrap="square" lIns="38100" tIns="19050" rIns="38100" bIns="19050" anchor="ctr" anchorCtr="1">
                    <a:noAutofit/>
                  </a:bodyPr>
                  <a:lstStyle/>
                  <a:p>
                    <a:pPr>
                      <a:defRPr sz="1600" b="0" i="0" u="none" strike="noStrike" kern="1200" baseline="0">
                        <a:solidFill>
                          <a:schemeClr val="tx1">
                            <a:lumMod val="75000"/>
                            <a:lumOff val="25000"/>
                          </a:schemeClr>
                        </a:solidFill>
                        <a:latin typeface="+mn-lt"/>
                        <a:ea typeface="+mn-ea"/>
                        <a:cs typeface="B Titr" panose="00000700000000000000" pitchFamily="2" charset="-78"/>
                      </a:defRPr>
                    </a:pPr>
                    <a:fld id="{C9F4D75C-1418-49C5-BC1C-D05FBC7482DF}" type="CATEGORYNAME">
                      <a:rPr lang="fa-IR" sz="1100">
                        <a:cs typeface="B Titr" panose="00000700000000000000" pitchFamily="2" charset="-78"/>
                      </a:rPr>
                      <a:pPr>
                        <a:defRPr sz="1600">
                          <a:cs typeface="B Titr" panose="00000700000000000000" pitchFamily="2" charset="-78"/>
                        </a:defRPr>
                      </a:pPr>
                      <a:t>[CATEGORY NAME]</a:t>
                    </a:fld>
                    <a:r>
                      <a:rPr lang="fa-IR" sz="1100" baseline="0" dirty="0">
                        <a:cs typeface="B Titr" panose="00000700000000000000" pitchFamily="2" charset="-78"/>
                      </a:rPr>
                      <a:t>
</a:t>
                    </a:r>
                    <a:r>
                      <a:rPr lang="fa-IR" sz="1100" baseline="0" smtClean="0">
                        <a:cs typeface="B Titr" panose="00000700000000000000" pitchFamily="2" charset="-78"/>
                      </a:rPr>
                      <a:t>8%</a:t>
                    </a:r>
                    <a:endParaRPr lang="fa-IR" sz="1100" baseline="0" dirty="0" smtClean="0">
                      <a:cs typeface="B Titr" panose="00000700000000000000" pitchFamily="2" charset="-78"/>
                    </a:endParaRPr>
                  </a:p>
                  <a:p>
                    <a:pPr>
                      <a:defRPr sz="1600">
                        <a:cs typeface="B Titr" panose="00000700000000000000" pitchFamily="2" charset="-78"/>
                      </a:defRPr>
                    </a:pPr>
                    <a:r>
                      <a:rPr kumimoji="0" lang="fa-IR" sz="1100" b="1" i="0" u="none" strike="noStrike" cap="none" normalizeH="0" baseline="0" dirty="0" smtClean="0">
                        <a:ln>
                          <a:noFill/>
                        </a:ln>
                        <a:solidFill>
                          <a:schemeClr val="tx1"/>
                        </a:solidFill>
                        <a:effectLst/>
                        <a:latin typeface="Times New Roman" pitchFamily="18" charset="0"/>
                        <a:cs typeface="B Titr" panose="00000700000000000000" pitchFamily="2" charset="-78"/>
                      </a:rPr>
                      <a:t>هزار تن143</a:t>
                    </a:r>
                    <a:endParaRPr lang="fa-IR" sz="1100" baseline="0" dirty="0" smtClean="0">
                      <a:cs typeface="B Titr" panose="00000700000000000000" pitchFamily="2" charset="-78"/>
                    </a:endParaRPr>
                  </a:p>
                  <a:p>
                    <a:pPr>
                      <a:defRPr sz="1600">
                        <a:cs typeface="B Titr" panose="00000700000000000000" pitchFamily="2" charset="-78"/>
                      </a:defRPr>
                    </a:pPr>
                    <a:endParaRPr lang="en-US"/>
                  </a:p>
                </c:rich>
              </c:tx>
              <c:spPr>
                <a:noFill/>
                <a:ln>
                  <a:noFill/>
                </a:ln>
                <a:effectLst>
                  <a:outerShdw blurRad="114300" dist="50800" dir="5400000" algn="ctr" rotWithShape="0">
                    <a:srgbClr val="99CCFF"/>
                  </a:outerShdw>
                </a:effectLst>
              </c:spPr>
              <c:txPr>
                <a:bodyPr rot="0" spcFirstLastPara="1" vertOverflow="ellipsis" vert="horz" wrap="square" lIns="38100" tIns="19050" rIns="38100" bIns="19050" anchor="ctr" anchorCtr="1">
                  <a:noAutofit/>
                </a:bodyPr>
                <a:lstStyle/>
                <a:p>
                  <a:pPr>
                    <a:defRPr sz="1600" b="0" i="0" u="none" strike="noStrike" kern="1200" baseline="0">
                      <a:solidFill>
                        <a:schemeClr val="tx1">
                          <a:lumMod val="75000"/>
                          <a:lumOff val="25000"/>
                        </a:schemeClr>
                      </a:solidFill>
                      <a:latin typeface="+mn-lt"/>
                      <a:ea typeface="+mn-ea"/>
                      <a:cs typeface="B Titr" panose="00000700000000000000" pitchFamily="2" charset="-78"/>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3484876955228076"/>
                      <c:h val="0.20905922091644324"/>
                    </c:manualLayout>
                  </c15:layout>
                  <c15:dlblFieldTable/>
                  <c15:showDataLabelsRange val="0"/>
                </c:ext>
                <c:ext xmlns:c16="http://schemas.microsoft.com/office/drawing/2014/chart" uri="{C3380CC4-5D6E-409C-BE32-E72D297353CC}">
                  <c16:uniqueId val="{00000003-4EDE-4B71-951A-F0AAE66C3605}"/>
                </c:ext>
              </c:extLst>
            </c:dLbl>
            <c:dLbl>
              <c:idx val="2"/>
              <c:layout>
                <c:manualLayout>
                  <c:x val="-3.3945684160303774E-2"/>
                  <c:y val="-0.16246573032760628"/>
                </c:manualLayout>
              </c:layout>
              <c:tx>
                <c:rich>
                  <a:bodyPr rot="0" spcFirstLastPara="1" vertOverflow="ellipsis" vert="horz" wrap="square" lIns="38100" tIns="19050" rIns="38100" bIns="19050" anchor="ctr" anchorCtr="0">
                    <a:noAutofit/>
                  </a:bodyPr>
                  <a:lstStyle/>
                  <a:p>
                    <a:pPr marL="0" marR="0" indent="0" algn="ctr" defTabSz="914400" rtl="1" eaLnBrk="1" fontAlgn="auto" latinLnBrk="0" hangingPunct="1">
                      <a:lnSpc>
                        <a:spcPct val="100000"/>
                      </a:lnSpc>
                      <a:spcBef>
                        <a:spcPts val="0"/>
                      </a:spcBef>
                      <a:spcAft>
                        <a:spcPts val="0"/>
                      </a:spcAft>
                      <a:buClrTx/>
                      <a:buSzTx/>
                      <a:buFontTx/>
                      <a:buNone/>
                      <a:tabLst/>
                      <a:defRPr sz="1600" b="0" i="0" u="none" strike="noStrike" kern="1200" baseline="0">
                        <a:solidFill>
                          <a:srgbClr val="000000">
                            <a:lumMod val="75000"/>
                            <a:lumOff val="25000"/>
                          </a:srgbClr>
                        </a:solidFill>
                        <a:latin typeface="+mn-lt"/>
                        <a:ea typeface="+mn-ea"/>
                        <a:cs typeface="B Titr" panose="00000700000000000000" pitchFamily="2" charset="-78"/>
                      </a:defRPr>
                    </a:pPr>
                    <a:fld id="{597BBF20-834F-404F-B8AD-57C87F74AD92}" type="CATEGORYNAME">
                      <a:rPr lang="fa-IR" sz="1200">
                        <a:cs typeface="B Titr" panose="00000700000000000000" pitchFamily="2" charset="-78"/>
                      </a:rPr>
                      <a:pPr marL="0" marR="0" indent="0" algn="ctr" defTabSz="914400" rtl="1" eaLnBrk="1" fontAlgn="auto" latinLnBrk="0" hangingPunct="1">
                        <a:lnSpc>
                          <a:spcPct val="100000"/>
                        </a:lnSpc>
                        <a:spcBef>
                          <a:spcPts val="0"/>
                        </a:spcBef>
                        <a:spcAft>
                          <a:spcPts val="0"/>
                        </a:spcAft>
                        <a:buClrTx/>
                        <a:buSzTx/>
                        <a:buFontTx/>
                        <a:buNone/>
                        <a:tabLst/>
                        <a:defRPr sz="1600">
                          <a:solidFill>
                            <a:srgbClr val="000000">
                              <a:lumMod val="75000"/>
                              <a:lumOff val="25000"/>
                            </a:srgbClr>
                          </a:solidFill>
                          <a:cs typeface="B Titr" panose="00000700000000000000" pitchFamily="2" charset="-78"/>
                        </a:defRPr>
                      </a:pPr>
                      <a:t>[CATEGORY NAME]</a:t>
                    </a:fld>
                    <a:r>
                      <a:rPr lang="fa-IR" sz="1200" baseline="0" dirty="0">
                        <a:cs typeface="B Titr" panose="00000700000000000000" pitchFamily="2" charset="-78"/>
                      </a:rPr>
                      <a:t>
</a:t>
                    </a:r>
                    <a:r>
                      <a:rPr lang="fa-IR" sz="1200" baseline="0" smtClean="0">
                        <a:cs typeface="B Titr" panose="00000700000000000000" pitchFamily="2" charset="-78"/>
                      </a:rPr>
                      <a:t>23%</a:t>
                    </a:r>
                    <a:endParaRPr lang="fa-IR" sz="1200" baseline="0" dirty="0" smtClean="0">
                      <a:cs typeface="B Titr" panose="00000700000000000000" pitchFamily="2" charset="-78"/>
                    </a:endParaRPr>
                  </a:p>
                  <a:p>
                    <a:pPr marL="0" marR="0" indent="0" algn="ctr" defTabSz="914400" rtl="1" eaLnBrk="1" fontAlgn="auto" latinLnBrk="0" hangingPunct="1">
                      <a:lnSpc>
                        <a:spcPct val="100000"/>
                      </a:lnSpc>
                      <a:spcBef>
                        <a:spcPts val="0"/>
                      </a:spcBef>
                      <a:spcAft>
                        <a:spcPts val="0"/>
                      </a:spcAft>
                      <a:buClrTx/>
                      <a:buSzTx/>
                      <a:buFontTx/>
                      <a:buNone/>
                      <a:tabLst/>
                      <a:defRPr sz="1600">
                        <a:solidFill>
                          <a:srgbClr val="000000">
                            <a:lumMod val="75000"/>
                            <a:lumOff val="25000"/>
                          </a:srgbClr>
                        </a:solidFill>
                        <a:cs typeface="B Titr" panose="00000700000000000000" pitchFamily="2" charset="-78"/>
                      </a:defRPr>
                    </a:pPr>
                    <a:r>
                      <a:rPr kumimoji="0" lang="fa-IR" sz="1200" b="1" i="0" u="none" strike="noStrike" cap="none" normalizeH="0" baseline="0" dirty="0" smtClean="0">
                        <a:ln>
                          <a:noFill/>
                        </a:ln>
                        <a:solidFill>
                          <a:schemeClr val="tx1"/>
                        </a:solidFill>
                        <a:effectLst/>
                        <a:latin typeface="Times New Roman" pitchFamily="18" charset="0"/>
                        <a:cs typeface="B Titr" panose="00000700000000000000" pitchFamily="2" charset="-78"/>
                      </a:rPr>
                      <a:t>386 هزار تن</a:t>
                    </a:r>
                  </a:p>
                  <a:p>
                    <a:pPr marL="0" marR="0" indent="0" algn="ctr" defTabSz="914400" rtl="1" eaLnBrk="1" fontAlgn="auto" latinLnBrk="0" hangingPunct="1">
                      <a:lnSpc>
                        <a:spcPct val="100000"/>
                      </a:lnSpc>
                      <a:spcBef>
                        <a:spcPts val="0"/>
                      </a:spcBef>
                      <a:spcAft>
                        <a:spcPts val="0"/>
                      </a:spcAft>
                      <a:buClrTx/>
                      <a:buSzTx/>
                      <a:buFontTx/>
                      <a:buNone/>
                      <a:tabLst/>
                      <a:defRPr sz="1600">
                        <a:solidFill>
                          <a:srgbClr val="000000">
                            <a:lumMod val="75000"/>
                            <a:lumOff val="25000"/>
                          </a:srgbClr>
                        </a:solidFill>
                        <a:cs typeface="B Titr" panose="00000700000000000000" pitchFamily="2" charset="-78"/>
                      </a:defRPr>
                    </a:pPr>
                    <a:endParaRPr lang="en-US"/>
                  </a:p>
                </c:rich>
              </c:tx>
              <c:spPr>
                <a:noFill/>
                <a:ln>
                  <a:noFill/>
                </a:ln>
                <a:effectLst>
                  <a:outerShdw blurRad="114300" dist="50800" dir="5400000" algn="ctr" rotWithShape="0">
                    <a:srgbClr val="99CCFF"/>
                  </a:outerShdw>
                </a:effectLst>
              </c:spPr>
              <c:txPr>
                <a:bodyPr rot="0" spcFirstLastPara="1" vertOverflow="ellipsis" vert="horz" wrap="square" lIns="38100" tIns="19050" rIns="38100" bIns="19050" anchor="ctr" anchorCtr="0">
                  <a:noAutofit/>
                </a:bodyPr>
                <a:lstStyle/>
                <a:p>
                  <a:pPr marL="0" marR="0" indent="0" algn="ctr" defTabSz="914400" rtl="1" eaLnBrk="1" fontAlgn="auto" latinLnBrk="0" hangingPunct="1">
                    <a:lnSpc>
                      <a:spcPct val="100000"/>
                    </a:lnSpc>
                    <a:spcBef>
                      <a:spcPts val="0"/>
                    </a:spcBef>
                    <a:spcAft>
                      <a:spcPts val="0"/>
                    </a:spcAft>
                    <a:buClrTx/>
                    <a:buSzTx/>
                    <a:buFontTx/>
                    <a:buNone/>
                    <a:tabLst/>
                    <a:defRPr sz="1600" b="0" i="0" u="none" strike="noStrike" kern="1200" baseline="0">
                      <a:solidFill>
                        <a:srgbClr val="000000">
                          <a:lumMod val="75000"/>
                          <a:lumOff val="25000"/>
                        </a:srgbClr>
                      </a:solidFill>
                      <a:latin typeface="+mn-lt"/>
                      <a:ea typeface="+mn-ea"/>
                      <a:cs typeface="B Titr" panose="00000700000000000000" pitchFamily="2" charset="-78"/>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2960492669273366"/>
                      <c:h val="0.22590950221158115"/>
                    </c:manualLayout>
                  </c15:layout>
                  <c15:dlblFieldTable/>
                  <c15:showDataLabelsRange val="0"/>
                </c:ext>
                <c:ext xmlns:c16="http://schemas.microsoft.com/office/drawing/2014/chart" uri="{C3380CC4-5D6E-409C-BE32-E72D297353CC}">
                  <c16:uniqueId val="{00000005-4EDE-4B71-951A-F0AAE66C3605}"/>
                </c:ext>
              </c:extLst>
            </c:dLbl>
            <c:spPr>
              <a:noFill/>
              <a:ln>
                <a:noFill/>
              </a:ln>
              <a:effectLst>
                <a:outerShdw blurRad="114300" dist="50800" dir="5400000" algn="ctr" rotWithShape="0">
                  <a:srgbClr val="99CCFF"/>
                </a:outerShdw>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B Titr" panose="00000700000000000000" pitchFamily="2" charset="-78"/>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زراعت </c:v>
                </c:pt>
                <c:pt idx="1">
                  <c:v>باغباني </c:v>
                </c:pt>
                <c:pt idx="2">
                  <c:v>امور دام </c:v>
                </c:pt>
              </c:strCache>
            </c:strRef>
          </c:cat>
          <c:val>
            <c:numRef>
              <c:f>Sheet1!$B$2:$B$4</c:f>
              <c:numCache>
                <c:formatCode>General</c:formatCode>
                <c:ptCount val="3"/>
                <c:pt idx="0">
                  <c:v>3284</c:v>
                </c:pt>
                <c:pt idx="1">
                  <c:v>680</c:v>
                </c:pt>
                <c:pt idx="2">
                  <c:v>1750</c:v>
                </c:pt>
              </c:numCache>
            </c:numRef>
          </c:val>
          <c:extLst>
            <c:ext xmlns:c16="http://schemas.microsoft.com/office/drawing/2014/chart" uri="{C3380CC4-5D6E-409C-BE32-E72D297353CC}">
              <c16:uniqueId val="{00000006-4EDE-4B71-951A-F0AAE66C3605}"/>
            </c:ext>
          </c:extLst>
        </c:ser>
        <c:dLbls>
          <c:showLegendKey val="0"/>
          <c:showVal val="0"/>
          <c:showCatName val="0"/>
          <c:showSerName val="0"/>
          <c:showPercent val="1"/>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6">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0.36879</cdr:x>
      <cdr:y>0.41707</cdr:y>
    </cdr:from>
    <cdr:to>
      <cdr:x>0.62866</cdr:x>
      <cdr:y>0.69273</cdr:y>
    </cdr:to>
    <cdr:sp macro="" textlink="">
      <cdr:nvSpPr>
        <cdr:cNvPr id="2" name="Flowchart: Connector 1"/>
        <cdr:cNvSpPr/>
      </cdr:nvSpPr>
      <cdr:spPr bwMode="auto">
        <a:xfrm xmlns:a="http://schemas.openxmlformats.org/drawingml/2006/main">
          <a:off x="2257031" y="1743968"/>
          <a:ext cx="1590438" cy="1152665"/>
        </a:xfrm>
        <a:prstGeom xmlns:a="http://schemas.openxmlformats.org/drawingml/2006/main" prst="flowChartConnector">
          <a:avLst/>
        </a:prstGeom>
        <a:gradFill xmlns:a="http://schemas.openxmlformats.org/drawingml/2006/main" rotWithShape="1">
          <a:gsLst>
            <a:gs pos="0">
              <a:srgbClr val="CCFF99"/>
            </a:gs>
            <a:gs pos="50000">
              <a:schemeClr val="bg1"/>
            </a:gs>
            <a:gs pos="100000">
              <a:srgbClr val="CCFF99"/>
            </a:gs>
          </a:gsLst>
          <a:lin ang="5400000" scaled="1"/>
        </a:gradFill>
        <a:ln xmlns:a="http://schemas.openxmlformats.org/drawingml/2006/main" w="9525" cap="flat" cmpd="sng" algn="ctr">
          <a:noFill/>
          <a:prstDash val="solid"/>
          <a:round/>
          <a:headEnd type="none" w="med" len="med"/>
          <a:tailEnd type="none" w="med" len="med"/>
        </a:ln>
        <a:effectLst xmlns:a="http://schemas.openxmlformats.org/drawingml/2006/main"/>
      </cdr:spPr>
      <cdr:txBody>
        <a:bodyPr xmlns:a="http://schemas.openxmlformats.org/drawingml/2006/main" vertOverflow="clip" vert="horz" wrap="square" lIns="91440" tIns="45720" rIns="91440" bIns="45720" numCol="1" anchor="t" anchorCtr="0" compatLnSpc="1">
          <a:prstTxWarp prst="textNoShape">
            <a:avLst/>
          </a:prstTxWarp>
          <a:noAutofit/>
        </a:bodyPr>
        <a:lstStyle xmlns:a="http://schemas.openxmlformats.org/drawingml/2006/main"/>
        <a:p xmlns:a="http://schemas.openxmlformats.org/drawingml/2006/main">
          <a:pPr algn="ctr"/>
          <a:r>
            <a:rPr lang="fa-IR" sz="1200" dirty="0" smtClean="0">
              <a:cs typeface="B Titr" panose="00000700000000000000" pitchFamily="2" charset="-78"/>
            </a:rPr>
            <a:t>مساحت شهرستان به تفکیک نوع کاربری</a:t>
          </a:r>
          <a:endParaRPr lang="en-US" sz="1200" dirty="0">
            <a:cs typeface="B Titr" panose="00000700000000000000" pitchFamily="2" charset="-78"/>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A63801-C7F3-42E2-AC8C-7CB90A270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336</TotalTime>
  <Pages>42</Pages>
  <Words>8738</Words>
  <Characters>49812</Characters>
  <Application>Microsoft Office Word</Application>
  <DocSecurity>0</DocSecurity>
  <Lines>415</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58434</CharactersWithSpaces>
  <SharedDoc>false</SharedDoc>
  <HLinks>
    <vt:vector size="54" baseType="variant">
      <vt:variant>
        <vt:i4>7274537</vt:i4>
      </vt:variant>
      <vt:variant>
        <vt:i4>24</vt:i4>
      </vt:variant>
      <vt:variant>
        <vt:i4>0</vt:i4>
      </vt:variant>
      <vt:variant>
        <vt:i4>5</vt:i4>
      </vt:variant>
      <vt:variant>
        <vt:lpwstr>http://www.abrii.ac.ir/central/fa-ir/%D8%A8%D8%AE%D8%B4%D9%87%D8%A7%DB%8C%D8%AA%D8%AD%D9%82%DB%8C%D9%82%D8%A7%D8%AA%DB%8C/%D8%A8%D8%AE%D8%B4%D8%A8%DB%8C%D9%88%D8%AA%DA%A9%D9%86%D9%88%D9%84%D9%88%DA%98%DB%8C%D9%85%D8%AA%D8%A7%D8%A8%D9%88%D9%84%DB%8C%D8%AA%D9%87%D8%A7%DB%8C%D8%AB%D8%A7%D9%86%D9%88%DB%8C%D9%87%D9%88%DA%AF%DB%8C%D8%A7%D9%87%D8%A7%D9%86%D8%AF%D8%A7%D8%B1%D9%88%DB%8C%DB%8C.aspx</vt:lpwstr>
      </vt:variant>
      <vt:variant>
        <vt:lpwstr/>
      </vt:variant>
      <vt:variant>
        <vt:i4>1900559</vt:i4>
      </vt:variant>
      <vt:variant>
        <vt:i4>21</vt:i4>
      </vt:variant>
      <vt:variant>
        <vt:i4>0</vt:i4>
      </vt:variant>
      <vt:variant>
        <vt:i4>5</vt:i4>
      </vt:variant>
      <vt:variant>
        <vt:lpwstr>http://fa.wikipedia.org/wiki/%D9%BE%D8%A7%DB%8C%D8%AA%D8%AE%D8%AA</vt:lpwstr>
      </vt:variant>
      <vt:variant>
        <vt:lpwstr/>
      </vt:variant>
      <vt:variant>
        <vt:i4>1835008</vt:i4>
      </vt:variant>
      <vt:variant>
        <vt:i4>18</vt:i4>
      </vt:variant>
      <vt:variant>
        <vt:i4>0</vt:i4>
      </vt:variant>
      <vt:variant>
        <vt:i4>5</vt:i4>
      </vt:variant>
      <vt:variant>
        <vt:lpwstr>http://fa.wikipedia.org/wiki/%D8%B3%D9%84%D8%AC%D9%88%D9%82%DB%8C%D8%A7%D9%86</vt:lpwstr>
      </vt:variant>
      <vt:variant>
        <vt:lpwstr/>
      </vt:variant>
      <vt:variant>
        <vt:i4>4456530</vt:i4>
      </vt:variant>
      <vt:variant>
        <vt:i4>15</vt:i4>
      </vt:variant>
      <vt:variant>
        <vt:i4>0</vt:i4>
      </vt:variant>
      <vt:variant>
        <vt:i4>5</vt:i4>
      </vt:variant>
      <vt:variant>
        <vt:lpwstr>http://fa.wikipedia.org/wiki/%D8%B5%D9%81%D9%88%DB%8C%D8%A7%D9%86</vt:lpwstr>
      </vt:variant>
      <vt:variant>
        <vt:lpwstr/>
      </vt:variant>
      <vt:variant>
        <vt:i4>2031628</vt:i4>
      </vt:variant>
      <vt:variant>
        <vt:i4>12</vt:i4>
      </vt:variant>
      <vt:variant>
        <vt:i4>0</vt:i4>
      </vt:variant>
      <vt:variant>
        <vt:i4>5</vt:i4>
      </vt:variant>
      <vt:variant>
        <vt:lpwstr>http://fa.wikipedia.org/wiki/%D9%85%D8%B4%D9%87%D8%AF</vt:lpwstr>
      </vt:variant>
      <vt:variant>
        <vt:lpwstr/>
      </vt:variant>
      <vt:variant>
        <vt:i4>6488107</vt:i4>
      </vt:variant>
      <vt:variant>
        <vt:i4>9</vt:i4>
      </vt:variant>
      <vt:variant>
        <vt:i4>0</vt:i4>
      </vt:variant>
      <vt:variant>
        <vt:i4>5</vt:i4>
      </vt:variant>
      <vt:variant>
        <vt:lpwstr>http://fa.wikipedia.org/wiki/%D8%AA%D9%87%D8%B1%D8%A7%D9%86</vt:lpwstr>
      </vt:variant>
      <vt:variant>
        <vt:lpwstr/>
      </vt:variant>
      <vt:variant>
        <vt:i4>6357060</vt:i4>
      </vt:variant>
      <vt:variant>
        <vt:i4>6</vt:i4>
      </vt:variant>
      <vt:variant>
        <vt:i4>0</vt:i4>
      </vt:variant>
      <vt:variant>
        <vt:i4>5</vt:i4>
      </vt:variant>
      <vt:variant>
        <vt:lpwstr>http://fa.wikipedia.org/wiki/%D8%A7%D8%B3%D8%AA%D8%A7%D9%86_%D8%A7%D8%B5%D9%81%D9%87%D8%A7%D9%86</vt:lpwstr>
      </vt:variant>
      <vt:variant>
        <vt:lpwstr/>
      </vt:variant>
      <vt:variant>
        <vt:i4>3735617</vt:i4>
      </vt:variant>
      <vt:variant>
        <vt:i4>3</vt:i4>
      </vt:variant>
      <vt:variant>
        <vt:i4>0</vt:i4>
      </vt:variant>
      <vt:variant>
        <vt:i4>5</vt:i4>
      </vt:variant>
      <vt:variant>
        <vt:lpwstr>http://fa.wikipedia.org/wiki/%D8%B4%D9%87%D8%B1%D8%B3%D8%AA%D8%A7%D9%86_%D8%A7%D8%B5%D9%81%D9%87%D8%A7%D9%86</vt:lpwstr>
      </vt:variant>
      <vt:variant>
        <vt:lpwstr/>
      </vt:variant>
      <vt:variant>
        <vt:i4>2490408</vt:i4>
      </vt:variant>
      <vt:variant>
        <vt:i4>0</vt:i4>
      </vt:variant>
      <vt:variant>
        <vt:i4>0</vt:i4>
      </vt:variant>
      <vt:variant>
        <vt:i4>5</vt:i4>
      </vt:variant>
      <vt:variant>
        <vt:lpwstr>http://tools.wmflabs.org/geohack/geohack.php?pagename=%D9%85%D8%AE%D8%AA%D8%B5%D8%A7%D8%AA_%D8%B4%D9%87%D8%B1%D9%87%D8%A7%DB%8C_%D8%A7%D8%B3%D8%AA%D8%A7%D9%86%E2%80%8C%D9%87%D8%A7%DB%8C_%D8%A7%DB%8C%D8%B1%D8%A7%D9%86_%28%D8%A7%D9%84%D9%81-%D8%A8%29&amp;language=fa&amp;params=32.65139_N_51.679192_E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a.tavala</dc:creator>
  <cp:lastModifiedBy>Ekarkhanedaran</cp:lastModifiedBy>
  <cp:revision>107</cp:revision>
  <dcterms:created xsi:type="dcterms:W3CDTF">2021-06-07T02:01:00Z</dcterms:created>
  <dcterms:modified xsi:type="dcterms:W3CDTF">2021-06-13T03:03:00Z</dcterms:modified>
</cp:coreProperties>
</file>